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0295D" w14:textId="77777777" w:rsidR="00E56A69" w:rsidRPr="004F5781" w:rsidRDefault="00E56A69" w:rsidP="00B7372D">
      <w:pPr>
        <w:pStyle w:val="11"/>
        <w:rPr>
          <w:b/>
        </w:rPr>
      </w:pPr>
    </w:p>
    <w:p w14:paraId="713F93CC" w14:textId="77777777" w:rsidR="00E56A69" w:rsidRPr="004F5781" w:rsidRDefault="00E56A69" w:rsidP="00B7372D">
      <w:pPr>
        <w:pStyle w:val="11"/>
      </w:pPr>
    </w:p>
    <w:p w14:paraId="2F15F019" w14:textId="77777777" w:rsidR="00E56A69" w:rsidRPr="004F5781" w:rsidRDefault="00E56A69" w:rsidP="00B7372D">
      <w:pPr>
        <w:pStyle w:val="11"/>
      </w:pPr>
    </w:p>
    <w:p w14:paraId="77A8B3A3" w14:textId="77777777" w:rsidR="00E56A69" w:rsidRPr="004F5781" w:rsidRDefault="00E56A69" w:rsidP="00B7372D">
      <w:pPr>
        <w:pStyle w:val="11"/>
      </w:pPr>
    </w:p>
    <w:p w14:paraId="1E007C23" w14:textId="77777777" w:rsidR="00E56A69" w:rsidRPr="004F5781" w:rsidRDefault="00E56A69" w:rsidP="00B7372D">
      <w:pPr>
        <w:pStyle w:val="11"/>
      </w:pPr>
    </w:p>
    <w:p w14:paraId="13A71160" w14:textId="77777777" w:rsidR="00E56A69" w:rsidRPr="004F5781" w:rsidRDefault="00E56A69" w:rsidP="00B7372D">
      <w:pPr>
        <w:pStyle w:val="11"/>
      </w:pPr>
    </w:p>
    <w:p w14:paraId="0B524E5E" w14:textId="77777777" w:rsidR="00E56A69" w:rsidRPr="004F5781" w:rsidRDefault="00E56A69" w:rsidP="00B7372D">
      <w:pPr>
        <w:pStyle w:val="11"/>
      </w:pPr>
    </w:p>
    <w:p w14:paraId="6F95325B" w14:textId="77777777" w:rsidR="00E56A69" w:rsidRPr="004F5781" w:rsidRDefault="00E56A69" w:rsidP="00B7372D">
      <w:pPr>
        <w:pStyle w:val="11"/>
      </w:pPr>
    </w:p>
    <w:p w14:paraId="49B9AE77" w14:textId="77777777" w:rsidR="00E56A69" w:rsidRPr="004F5781" w:rsidRDefault="00E56A69" w:rsidP="00B7372D">
      <w:pPr>
        <w:pStyle w:val="11"/>
      </w:pPr>
    </w:p>
    <w:p w14:paraId="7366EA29" w14:textId="77777777" w:rsidR="00E56A69" w:rsidRPr="004F5781" w:rsidRDefault="00E56A69" w:rsidP="00B7372D">
      <w:pPr>
        <w:pStyle w:val="11"/>
      </w:pPr>
    </w:p>
    <w:p w14:paraId="4E322C6B" w14:textId="77777777" w:rsidR="00E56A69" w:rsidRPr="004F5781" w:rsidRDefault="00E56A69" w:rsidP="00B7372D">
      <w:pPr>
        <w:pStyle w:val="11"/>
      </w:pPr>
    </w:p>
    <w:p w14:paraId="75DED2B8" w14:textId="77777777" w:rsidR="00E56A69" w:rsidRPr="004F5781" w:rsidRDefault="00E56A69" w:rsidP="00B7372D">
      <w:pPr>
        <w:pStyle w:val="11"/>
      </w:pPr>
    </w:p>
    <w:p w14:paraId="0046D27C" w14:textId="77777777" w:rsidR="00E56A69" w:rsidRPr="004F5781" w:rsidRDefault="00AC047C" w:rsidP="00B7372D">
      <w:pPr>
        <w:pStyle w:val="11"/>
      </w:pPr>
      <w:r w:rsidRPr="004F5781">
        <w:lastRenderedPageBreak/>
        <w:t xml:space="preserve"> </w:t>
      </w:r>
    </w:p>
    <w:p w14:paraId="3805996B" w14:textId="77777777" w:rsidR="00685D82" w:rsidRPr="004F5781" w:rsidRDefault="00685D82" w:rsidP="00685D82">
      <w:pPr>
        <w:rPr>
          <w:color w:val="000000" w:themeColor="text1"/>
        </w:rPr>
      </w:pPr>
    </w:p>
    <w:p w14:paraId="49DB6474" w14:textId="77777777" w:rsidR="009501F5" w:rsidRPr="004F5781" w:rsidRDefault="00AC047C" w:rsidP="00B7372D">
      <w:pPr>
        <w:pStyle w:val="11"/>
        <w:rPr>
          <w:sz w:val="28"/>
          <w:szCs w:val="28"/>
        </w:rPr>
      </w:pPr>
      <w:r w:rsidRPr="004F5781">
        <w:rPr>
          <w:rFonts w:hint="eastAsia"/>
        </w:rPr>
        <w:t xml:space="preserve">   </w:t>
      </w:r>
      <w:r w:rsidR="00CD27CE" w:rsidRPr="004F5781">
        <w:rPr>
          <w:rFonts w:hint="eastAsia"/>
          <w:sz w:val="28"/>
          <w:szCs w:val="28"/>
        </w:rPr>
        <w:t>慧淨法師  著述</w:t>
      </w:r>
    </w:p>
    <w:p w14:paraId="00A9A26B" w14:textId="77777777" w:rsidR="002D061E" w:rsidRPr="004F5781" w:rsidRDefault="002D061E" w:rsidP="00B7372D">
      <w:pPr>
        <w:pStyle w:val="11"/>
      </w:pPr>
    </w:p>
    <w:p w14:paraId="06C8820C" w14:textId="77777777" w:rsidR="009501F5" w:rsidRPr="004F5781" w:rsidRDefault="009501F5" w:rsidP="009501F5">
      <w:pPr>
        <w:rPr>
          <w:color w:val="000000" w:themeColor="text1"/>
        </w:rPr>
      </w:pPr>
    </w:p>
    <w:p w14:paraId="5531A90D" w14:textId="77777777" w:rsidR="00E56A69" w:rsidRPr="004F5781" w:rsidRDefault="00E56A69" w:rsidP="002A482A">
      <w:pPr>
        <w:ind w:leftChars="300" w:left="720"/>
        <w:rPr>
          <w:rFonts w:ascii="華康新特明體" w:eastAsia="華康新特明體"/>
          <w:color w:val="000000" w:themeColor="text1"/>
          <w:spacing w:val="20"/>
          <w:sz w:val="96"/>
          <w:szCs w:val="80"/>
        </w:rPr>
      </w:pPr>
      <w:r w:rsidRPr="004F5781">
        <w:rPr>
          <w:rFonts w:ascii="華康新特明體" w:eastAsia="華康新特明體" w:hint="eastAsia"/>
          <w:color w:val="000000" w:themeColor="text1"/>
          <w:spacing w:val="20"/>
          <w:sz w:val="96"/>
          <w:szCs w:val="80"/>
        </w:rPr>
        <w:t>淨土</w:t>
      </w:r>
      <w:r w:rsidR="007623FE" w:rsidRPr="004F5781">
        <w:rPr>
          <w:rFonts w:ascii="華康新特明體" w:eastAsia="華康新特明體" w:hint="eastAsia"/>
          <w:color w:val="000000" w:themeColor="text1"/>
          <w:spacing w:val="20"/>
          <w:sz w:val="96"/>
          <w:szCs w:val="80"/>
        </w:rPr>
        <w:t>宗</w:t>
      </w:r>
      <w:r w:rsidRPr="004F5781">
        <w:rPr>
          <w:rFonts w:ascii="華康新特明體" w:eastAsia="華康新特明體" w:hint="eastAsia"/>
          <w:color w:val="000000" w:themeColor="text1"/>
          <w:spacing w:val="20"/>
          <w:sz w:val="96"/>
          <w:szCs w:val="80"/>
        </w:rPr>
        <w:t>教理的核心</w:t>
      </w:r>
    </w:p>
    <w:p w14:paraId="6D2F40E2" w14:textId="77777777" w:rsidR="00683B2C" w:rsidRPr="004F5781" w:rsidRDefault="00683B2C" w:rsidP="008922B1">
      <w:pPr>
        <w:ind w:leftChars="500" w:left="1200"/>
        <w:rPr>
          <w:rFonts w:ascii="華康粗明體" w:eastAsia="華康粗明體" w:hAnsi="SimSun"/>
          <w:color w:val="000000" w:themeColor="text1"/>
          <w:sz w:val="28"/>
          <w:szCs w:val="28"/>
        </w:rPr>
      </w:pPr>
    </w:p>
    <w:p w14:paraId="48D90880" w14:textId="77777777" w:rsidR="00683B2C" w:rsidRPr="004F5781" w:rsidRDefault="00683B2C" w:rsidP="008922B1">
      <w:pPr>
        <w:ind w:leftChars="500" w:left="1200"/>
        <w:rPr>
          <w:rFonts w:ascii="華康粗明體" w:eastAsia="華康粗明體" w:hAnsi="SimSun"/>
          <w:color w:val="000000" w:themeColor="text1"/>
          <w:sz w:val="28"/>
          <w:szCs w:val="28"/>
        </w:rPr>
      </w:pPr>
    </w:p>
    <w:p w14:paraId="4927EDA4" w14:textId="77777777" w:rsidR="009501F5" w:rsidRPr="004F5781" w:rsidRDefault="009501F5" w:rsidP="00A556AE">
      <w:pPr>
        <w:ind w:leftChars="500" w:left="1200" w:firstLineChars="1596" w:firstLine="4469"/>
        <w:rPr>
          <w:rFonts w:ascii="華康粗明體" w:eastAsia="華康粗明體" w:hAnsi="SimSun"/>
          <w:color w:val="000000" w:themeColor="text1"/>
          <w:sz w:val="28"/>
          <w:szCs w:val="28"/>
        </w:rPr>
      </w:pPr>
    </w:p>
    <w:p w14:paraId="1BD48FF0" w14:textId="77777777" w:rsidR="00E56A69" w:rsidRPr="004F5781" w:rsidRDefault="00E56A69" w:rsidP="00B7372D">
      <w:pPr>
        <w:pStyle w:val="11"/>
      </w:pPr>
    </w:p>
    <w:p w14:paraId="44A2981E" w14:textId="77777777" w:rsidR="008E2102" w:rsidRPr="004F5781" w:rsidRDefault="008E2102" w:rsidP="00E56A69">
      <w:pPr>
        <w:rPr>
          <w:rFonts w:ascii="華康新特明體" w:eastAsia="華康新特明體"/>
          <w:color w:val="000000" w:themeColor="text1"/>
          <w:sz w:val="96"/>
        </w:rPr>
        <w:sectPr w:rsidR="008E2102" w:rsidRPr="004F5781" w:rsidSect="00427F7F">
          <w:headerReference w:type="even" r:id="rId8"/>
          <w:footerReference w:type="default" r:id="rId9"/>
          <w:type w:val="evenPage"/>
          <w:pgSz w:w="11907" w:h="8419" w:code="9"/>
          <w:pgMar w:top="1247" w:right="1134" w:bottom="1134" w:left="1361" w:header="680" w:footer="680" w:gutter="0"/>
          <w:pgNumType w:fmt="taiwaneseCountingThousand" w:start="0"/>
          <w:cols w:space="425"/>
          <w:docGrid w:linePitch="360"/>
        </w:sectPr>
      </w:pPr>
    </w:p>
    <w:p w14:paraId="2CB29E00" w14:textId="77777777" w:rsidR="00E653FD" w:rsidRPr="004F5781" w:rsidRDefault="00E653FD" w:rsidP="00E653FD">
      <w:pPr>
        <w:spacing w:line="440" w:lineRule="exact"/>
        <w:jc w:val="both"/>
        <w:rPr>
          <w:rFonts w:ascii="華康中圓體" w:eastAsia="華康中圓體"/>
          <w:color w:val="000000" w:themeColor="text1"/>
          <w:sz w:val="32"/>
          <w:szCs w:val="32"/>
        </w:rPr>
      </w:pPr>
      <w:r w:rsidRPr="004F5781">
        <w:rPr>
          <w:rFonts w:ascii="華康中圓體" w:eastAsia="華康中圓體" w:hint="eastAsia"/>
          <w:color w:val="000000" w:themeColor="text1"/>
          <w:sz w:val="32"/>
          <w:szCs w:val="32"/>
        </w:rPr>
        <w:lastRenderedPageBreak/>
        <w:t>前  言</w:t>
      </w:r>
    </w:p>
    <w:p w14:paraId="5B643D71" w14:textId="77777777" w:rsidR="00E653FD" w:rsidRPr="004F5781" w:rsidRDefault="00E653FD" w:rsidP="00E653FD">
      <w:pPr>
        <w:spacing w:beforeLines="50" w:before="120" w:line="480" w:lineRule="exact"/>
        <w:ind w:firstLineChars="200" w:firstLine="580"/>
        <w:jc w:val="both"/>
        <w:rPr>
          <w:rFonts w:ascii="標楷體" w:eastAsia="標楷體" w:hAnsi="標楷體"/>
          <w:color w:val="000000" w:themeColor="text1"/>
          <w:sz w:val="29"/>
          <w:szCs w:val="29"/>
        </w:rPr>
      </w:pPr>
      <w:r w:rsidRPr="004F5781">
        <w:rPr>
          <w:rFonts w:ascii="標楷體" w:eastAsia="標楷體" w:hAnsi="標楷體"/>
          <w:color w:val="000000" w:themeColor="text1"/>
          <w:sz w:val="29"/>
          <w:szCs w:val="29"/>
        </w:rPr>
        <w:t>諸宗法門，莫不有核心；得其核心，一宗教理可以知其大綱。</w:t>
      </w:r>
    </w:p>
    <w:p w14:paraId="2F95F0EB" w14:textId="77777777" w:rsidR="00E653FD" w:rsidRPr="004F5781" w:rsidRDefault="00E653FD" w:rsidP="00E653FD">
      <w:pPr>
        <w:spacing w:line="480" w:lineRule="exact"/>
        <w:ind w:firstLineChars="200" w:firstLine="580"/>
        <w:jc w:val="both"/>
        <w:rPr>
          <w:rFonts w:ascii="標楷體" w:eastAsia="標楷體" w:hAnsi="標楷體"/>
          <w:color w:val="000000" w:themeColor="text1"/>
          <w:sz w:val="29"/>
          <w:szCs w:val="29"/>
        </w:rPr>
      </w:pPr>
      <w:r w:rsidRPr="004F5781">
        <w:rPr>
          <w:rFonts w:ascii="標楷體" w:eastAsia="標楷體" w:hAnsi="標楷體" w:hint="eastAsia"/>
          <w:color w:val="000000" w:themeColor="text1"/>
          <w:sz w:val="29"/>
          <w:szCs w:val="29"/>
        </w:rPr>
        <w:t>本書收錄的三篇文章，都是</w:t>
      </w:r>
      <w:r w:rsidRPr="004F5781">
        <w:rPr>
          <w:rFonts w:ascii="標楷體" w:eastAsia="標楷體" w:hAnsi="標楷體"/>
          <w:color w:val="000000" w:themeColor="text1"/>
          <w:sz w:val="29"/>
          <w:szCs w:val="29"/>
        </w:rPr>
        <w:t>淨土宗的核心</w:t>
      </w:r>
      <w:r w:rsidRPr="004F5781">
        <w:rPr>
          <w:rFonts w:ascii="標楷體" w:eastAsia="標楷體" w:hAnsi="標楷體" w:hint="eastAsia"/>
          <w:color w:val="000000" w:themeColor="text1"/>
          <w:sz w:val="29"/>
          <w:szCs w:val="29"/>
        </w:rPr>
        <w:t>教理</w:t>
      </w:r>
      <w:r w:rsidRPr="004F5781">
        <w:rPr>
          <w:rFonts w:ascii="標楷體" w:eastAsia="標楷體" w:hAnsi="標楷體"/>
          <w:color w:val="000000" w:themeColor="text1"/>
          <w:sz w:val="29"/>
          <w:szCs w:val="29"/>
        </w:rPr>
        <w:t>，</w:t>
      </w:r>
      <w:r w:rsidRPr="004F5781">
        <w:rPr>
          <w:rFonts w:ascii="標楷體" w:eastAsia="標楷體" w:hAnsi="標楷體" w:hint="eastAsia"/>
          <w:color w:val="000000" w:themeColor="text1"/>
          <w:sz w:val="29"/>
          <w:szCs w:val="29"/>
        </w:rPr>
        <w:t>原本各自成篇，於不同時間發表；但其中的宗義脈絡與教理結構，彼此關聯、前後融通。</w:t>
      </w:r>
    </w:p>
    <w:p w14:paraId="26482B2F" w14:textId="77777777" w:rsidR="00E653FD" w:rsidRPr="004F5781" w:rsidRDefault="00E653FD" w:rsidP="00E653FD">
      <w:pPr>
        <w:spacing w:line="480" w:lineRule="exact"/>
        <w:ind w:firstLineChars="200" w:firstLine="580"/>
        <w:jc w:val="both"/>
        <w:rPr>
          <w:rFonts w:ascii="標楷體" w:eastAsia="標楷體" w:hAnsi="標楷體"/>
          <w:color w:val="000000" w:themeColor="text1"/>
          <w:sz w:val="29"/>
          <w:szCs w:val="29"/>
        </w:rPr>
      </w:pPr>
      <w:r w:rsidRPr="004F5781">
        <w:rPr>
          <w:rFonts w:ascii="標楷體" w:eastAsia="標楷體" w:hAnsi="標楷體" w:hint="eastAsia"/>
          <w:color w:val="000000" w:themeColor="text1"/>
          <w:sz w:val="29"/>
          <w:szCs w:val="29"/>
        </w:rPr>
        <w:t>因此，本書涵蓋了</w:t>
      </w:r>
      <w:bookmarkStart w:id="0" w:name="_Hlk100395267"/>
      <w:r w:rsidRPr="004F5781">
        <w:rPr>
          <w:rFonts w:ascii="標楷體" w:eastAsia="標楷體" w:hAnsi="標楷體" w:hint="eastAsia"/>
          <w:color w:val="000000" w:themeColor="text1"/>
          <w:sz w:val="29"/>
          <w:szCs w:val="29"/>
        </w:rPr>
        <w:t>淨土宗</w:t>
      </w:r>
      <w:bookmarkEnd w:id="0"/>
      <w:r w:rsidRPr="004F5781">
        <w:rPr>
          <w:rFonts w:ascii="標楷體" w:eastAsia="標楷體" w:hAnsi="標楷體" w:hint="eastAsia"/>
          <w:color w:val="000000" w:themeColor="text1"/>
          <w:sz w:val="29"/>
          <w:szCs w:val="29"/>
        </w:rPr>
        <w:t>「教、理、行、果」四個綱宗的整體與次第：聞三經之「教」，信他力之「理」，依本願稱名之「行」，得往生成佛之「果」。</w:t>
      </w:r>
    </w:p>
    <w:p w14:paraId="39AD6C50" w14:textId="77777777" w:rsidR="00E653FD" w:rsidRPr="004F5781" w:rsidRDefault="00E653FD" w:rsidP="00E653FD">
      <w:pPr>
        <w:spacing w:line="480" w:lineRule="exact"/>
        <w:ind w:firstLineChars="200" w:firstLine="580"/>
        <w:jc w:val="both"/>
        <w:rPr>
          <w:rFonts w:ascii="標楷體" w:eastAsia="標楷體" w:hAnsi="標楷體"/>
          <w:color w:val="000000" w:themeColor="text1"/>
          <w:sz w:val="29"/>
          <w:szCs w:val="29"/>
        </w:rPr>
      </w:pPr>
      <w:r w:rsidRPr="004F5781">
        <w:rPr>
          <w:rFonts w:ascii="標楷體" w:eastAsia="標楷體" w:hAnsi="標楷體" w:hint="eastAsia"/>
          <w:color w:val="000000" w:themeColor="text1"/>
          <w:sz w:val="29"/>
          <w:szCs w:val="29"/>
        </w:rPr>
        <w:t>進而簡要的揭示了淨土宗「</w:t>
      </w:r>
      <w:r w:rsidR="00FB75FC" w:rsidRPr="004F5781">
        <w:rPr>
          <w:rFonts w:ascii="標楷體" w:eastAsia="標楷體" w:hAnsi="標楷體" w:hint="eastAsia"/>
          <w:color w:val="000000" w:themeColor="text1"/>
          <w:sz w:val="29"/>
          <w:szCs w:val="29"/>
        </w:rPr>
        <w:t>機、教、行、益</w:t>
      </w:r>
      <w:r w:rsidRPr="004F5781">
        <w:rPr>
          <w:rFonts w:ascii="標楷體" w:eastAsia="標楷體" w:hAnsi="標楷體" w:hint="eastAsia"/>
          <w:color w:val="000000" w:themeColor="text1"/>
          <w:sz w:val="29"/>
          <w:szCs w:val="29"/>
        </w:rPr>
        <w:t>」四項要點的核心與精華：一切善惡凡夫（攝機），聞彌陀本願不虛之救度（教理），而稱名願生（行法），皆得往生真實無漏、涅槃極樂之淨土（果益）。</w:t>
      </w:r>
    </w:p>
    <w:p w14:paraId="4D21026B" w14:textId="77777777" w:rsidR="00E653FD" w:rsidRPr="004F5781" w:rsidRDefault="00E653FD" w:rsidP="00E653FD">
      <w:pPr>
        <w:spacing w:line="480" w:lineRule="exact"/>
        <w:ind w:firstLineChars="200" w:firstLine="580"/>
        <w:jc w:val="both"/>
        <w:rPr>
          <w:rFonts w:ascii="標楷體" w:eastAsia="標楷體" w:hAnsi="標楷體"/>
          <w:color w:val="000000" w:themeColor="text1"/>
          <w:sz w:val="29"/>
          <w:szCs w:val="29"/>
        </w:rPr>
      </w:pPr>
      <w:r w:rsidRPr="004F5781">
        <w:rPr>
          <w:rFonts w:ascii="標楷體" w:eastAsia="標楷體" w:hAnsi="標楷體" w:hint="eastAsia"/>
          <w:color w:val="000000" w:themeColor="text1"/>
          <w:sz w:val="29"/>
          <w:szCs w:val="29"/>
        </w:rPr>
        <w:t>更重要的是，闡明了淨土宗教理行果、</w:t>
      </w:r>
      <w:r w:rsidR="00EA160F" w:rsidRPr="004F5781">
        <w:rPr>
          <w:rFonts w:ascii="標楷體" w:eastAsia="標楷體" w:hAnsi="標楷體" w:hint="eastAsia"/>
          <w:color w:val="000000" w:themeColor="text1"/>
          <w:sz w:val="29"/>
          <w:szCs w:val="29"/>
        </w:rPr>
        <w:t>機</w:t>
      </w:r>
      <w:r w:rsidRPr="004F5781">
        <w:rPr>
          <w:rFonts w:ascii="標楷體" w:eastAsia="標楷體" w:hAnsi="標楷體" w:hint="eastAsia"/>
          <w:color w:val="000000" w:themeColor="text1"/>
          <w:sz w:val="29"/>
          <w:szCs w:val="29"/>
        </w:rPr>
        <w:t>教行益之殊勝不共「平生業成」的特色，亦即：平生之時即已圓滿達成往生之業，不須待至臨終；於此世間即已預得正定聚不退轉之位，非必待生極樂。</w:t>
      </w:r>
    </w:p>
    <w:p w14:paraId="2896EF4D" w14:textId="77777777" w:rsidR="00E653FD" w:rsidRPr="004F5781" w:rsidRDefault="00E653FD" w:rsidP="00E653FD">
      <w:pPr>
        <w:spacing w:line="480" w:lineRule="exact"/>
        <w:ind w:firstLineChars="200" w:firstLine="580"/>
        <w:jc w:val="both"/>
        <w:rPr>
          <w:rFonts w:ascii="標楷體" w:eastAsia="標楷體" w:hAnsi="標楷體"/>
          <w:color w:val="000000" w:themeColor="text1"/>
          <w:sz w:val="29"/>
          <w:szCs w:val="29"/>
        </w:rPr>
      </w:pPr>
      <w:r w:rsidRPr="004F5781">
        <w:rPr>
          <w:rFonts w:ascii="標楷體" w:eastAsia="標楷體" w:hAnsi="標楷體" w:hint="eastAsia"/>
          <w:color w:val="000000" w:themeColor="text1"/>
          <w:sz w:val="29"/>
          <w:szCs w:val="29"/>
        </w:rPr>
        <w:lastRenderedPageBreak/>
        <w:t>淨土宗教理</w:t>
      </w:r>
      <w:r w:rsidRPr="004F5781">
        <w:rPr>
          <w:rFonts w:ascii="標楷體" w:eastAsia="標楷體" w:hAnsi="標楷體"/>
          <w:color w:val="000000" w:themeColor="text1"/>
          <w:sz w:val="29"/>
          <w:szCs w:val="29"/>
        </w:rPr>
        <w:t>有如是勝易之利，讀者可細細研讀，</w:t>
      </w:r>
      <w:r w:rsidRPr="004F5781">
        <w:rPr>
          <w:rFonts w:ascii="標楷體" w:eastAsia="標楷體" w:hAnsi="標楷體" w:hint="eastAsia"/>
          <w:color w:val="000000" w:themeColor="text1"/>
          <w:sz w:val="29"/>
          <w:szCs w:val="29"/>
        </w:rPr>
        <w:t>當會生起歡喜踴躍、難遭難遇的感歎</w:t>
      </w:r>
      <w:r w:rsidRPr="004F5781">
        <w:rPr>
          <w:rFonts w:ascii="標楷體" w:eastAsia="標楷體" w:hAnsi="標楷體"/>
          <w:color w:val="000000" w:themeColor="text1"/>
          <w:sz w:val="29"/>
          <w:szCs w:val="29"/>
        </w:rPr>
        <w:t>。</w:t>
      </w:r>
    </w:p>
    <w:p w14:paraId="41672581" w14:textId="77777777" w:rsidR="00E653FD" w:rsidRPr="004F5781" w:rsidRDefault="00E653FD" w:rsidP="00B7372D">
      <w:pPr>
        <w:pStyle w:val="11"/>
      </w:pPr>
    </w:p>
    <w:p w14:paraId="2D16991C" w14:textId="77777777" w:rsidR="00E653FD" w:rsidRPr="004F5781" w:rsidRDefault="00E653FD" w:rsidP="00E653FD">
      <w:pPr>
        <w:rPr>
          <w:color w:val="000000" w:themeColor="text1"/>
        </w:rPr>
      </w:pPr>
    </w:p>
    <w:p w14:paraId="56FC9971" w14:textId="77777777" w:rsidR="00E653FD" w:rsidRPr="004F5781" w:rsidRDefault="00E653FD" w:rsidP="00E653FD">
      <w:pPr>
        <w:rPr>
          <w:color w:val="000000" w:themeColor="text1"/>
        </w:rPr>
      </w:pPr>
    </w:p>
    <w:p w14:paraId="33976ED3" w14:textId="77777777" w:rsidR="00E653FD" w:rsidRPr="004F5781" w:rsidRDefault="00E653FD" w:rsidP="00E653FD">
      <w:pPr>
        <w:rPr>
          <w:color w:val="000000" w:themeColor="text1"/>
        </w:rPr>
        <w:sectPr w:rsidR="00E653FD" w:rsidRPr="004F5781" w:rsidSect="00427F7F">
          <w:headerReference w:type="even" r:id="rId10"/>
          <w:footerReference w:type="default" r:id="rId11"/>
          <w:pgSz w:w="11907" w:h="8419" w:code="9"/>
          <w:pgMar w:top="1247" w:right="1134" w:bottom="1134" w:left="1361" w:header="680" w:footer="680" w:gutter="0"/>
          <w:pgNumType w:fmt="decimalFullWidth" w:start="1"/>
          <w:cols w:space="425"/>
          <w:docGrid w:linePitch="360"/>
        </w:sectPr>
      </w:pPr>
    </w:p>
    <w:p w14:paraId="53836845" w14:textId="77777777" w:rsidR="00B24BD8" w:rsidRPr="004F5781" w:rsidRDefault="00B24BD8" w:rsidP="00B7372D">
      <w:pPr>
        <w:pStyle w:val="11"/>
      </w:pPr>
      <w:r w:rsidRPr="004F5781">
        <w:rPr>
          <w:rFonts w:hint="eastAsia"/>
        </w:rPr>
        <w:lastRenderedPageBreak/>
        <w:t>目</w:t>
      </w:r>
      <w:r w:rsidR="00E653FD" w:rsidRPr="004F5781">
        <w:rPr>
          <w:rFonts w:hint="eastAsia"/>
        </w:rPr>
        <w:t xml:space="preserve"> </w:t>
      </w:r>
      <w:r w:rsidR="00E653FD" w:rsidRPr="004F5781">
        <w:t xml:space="preserve"> </w:t>
      </w:r>
      <w:r w:rsidRPr="004F5781">
        <w:rPr>
          <w:rFonts w:hint="eastAsia"/>
        </w:rPr>
        <w:t>錄</w:t>
      </w:r>
    </w:p>
    <w:p w14:paraId="7344142D" w14:textId="77777777" w:rsidR="00713443" w:rsidRPr="004F5781" w:rsidRDefault="00756379">
      <w:pPr>
        <w:pStyle w:val="11"/>
        <w:rPr>
          <w:rFonts w:asciiTheme="minorHAnsi" w:eastAsiaTheme="minorEastAsia"/>
          <w:noProof/>
          <w:szCs w:val="22"/>
        </w:rPr>
      </w:pPr>
      <w:r w:rsidRPr="004F5781">
        <w:fldChar w:fldCharType="begin"/>
      </w:r>
      <w:r w:rsidRPr="004F5781">
        <w:instrText xml:space="preserve"> TOC \o "1-6" \h \z \u </w:instrText>
      </w:r>
      <w:r w:rsidRPr="004F5781">
        <w:fldChar w:fldCharType="separate"/>
      </w:r>
      <w:hyperlink w:anchor="_Toc99622574" w:history="1">
        <w:r w:rsidR="00713443" w:rsidRPr="004F5781">
          <w:rPr>
            <w:rStyle w:val="a9"/>
            <w:rFonts w:ascii="華康粗黑體" w:eastAsia="華康粗黑體" w:hint="eastAsia"/>
            <w:noProof/>
            <w:color w:val="000000" w:themeColor="text1"/>
            <w:spacing w:val="6"/>
          </w:rPr>
          <w:t>第一篇</w:t>
        </w:r>
        <w:r w:rsidR="00713443" w:rsidRPr="004F5781">
          <w:rPr>
            <w:rStyle w:val="a9"/>
            <w:rFonts w:ascii="華康粗黑體" w:eastAsia="華康粗黑體"/>
            <w:noProof/>
            <w:color w:val="000000" w:themeColor="text1"/>
            <w:spacing w:val="6"/>
          </w:rPr>
          <w:t xml:space="preserve">  </w:t>
        </w:r>
        <w:r w:rsidR="00713443" w:rsidRPr="004F5781">
          <w:rPr>
            <w:rStyle w:val="a9"/>
            <w:rFonts w:ascii="華康粗黑體" w:eastAsia="華康粗黑體" w:hint="eastAsia"/>
            <w:noProof/>
            <w:color w:val="000000" w:themeColor="text1"/>
            <w:spacing w:val="6"/>
          </w:rPr>
          <w:t>淨土宗教理的核心</w:t>
        </w:r>
        <w:r w:rsidR="00713443" w:rsidRPr="004F5781">
          <w:rPr>
            <w:noProof/>
            <w:webHidden/>
          </w:rPr>
          <w:tab/>
        </w:r>
        <w:r w:rsidR="00713443" w:rsidRPr="004F5781">
          <w:rPr>
            <w:noProof/>
            <w:webHidden/>
          </w:rPr>
          <w:fldChar w:fldCharType="begin"/>
        </w:r>
        <w:r w:rsidR="00713443" w:rsidRPr="004F5781">
          <w:rPr>
            <w:noProof/>
            <w:webHidden/>
          </w:rPr>
          <w:instrText xml:space="preserve"> PAGEREF _Toc99622574 \h </w:instrText>
        </w:r>
        <w:r w:rsidR="00713443" w:rsidRPr="004F5781">
          <w:rPr>
            <w:noProof/>
            <w:webHidden/>
          </w:rPr>
        </w:r>
        <w:r w:rsidR="00713443" w:rsidRPr="004F5781">
          <w:rPr>
            <w:noProof/>
            <w:webHidden/>
          </w:rPr>
          <w:fldChar w:fldCharType="separate"/>
        </w:r>
        <w:r w:rsidR="00685D82" w:rsidRPr="004F5781">
          <w:rPr>
            <w:rFonts w:hint="eastAsia"/>
            <w:noProof/>
            <w:webHidden/>
          </w:rPr>
          <w:t>一</w:t>
        </w:r>
        <w:r w:rsidR="00713443" w:rsidRPr="004F5781">
          <w:rPr>
            <w:noProof/>
            <w:webHidden/>
          </w:rPr>
          <w:fldChar w:fldCharType="end"/>
        </w:r>
      </w:hyperlink>
    </w:p>
    <w:p w14:paraId="15C6FEE2" w14:textId="77777777" w:rsidR="00713443" w:rsidRPr="004F5781" w:rsidRDefault="002327FF">
      <w:pPr>
        <w:pStyle w:val="21"/>
        <w:tabs>
          <w:tab w:val="right" w:leader="dot" w:pos="9402"/>
        </w:tabs>
        <w:rPr>
          <w:noProof/>
          <w:color w:val="000000" w:themeColor="text1"/>
        </w:rPr>
      </w:pPr>
      <w:hyperlink w:anchor="_Toc99622575" w:history="1">
        <w:r w:rsidR="00713443" w:rsidRPr="004F5781">
          <w:rPr>
            <w:rStyle w:val="a9"/>
            <w:rFonts w:ascii="華康粗黑體" w:eastAsia="華康粗黑體" w:hint="eastAsia"/>
            <w:noProof/>
            <w:color w:val="000000" w:themeColor="text1"/>
          </w:rPr>
          <w:t>壹、「彌陀本願力」是淨土宗根本</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_Toc99622575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二</w:t>
        </w:r>
        <w:r w:rsidR="00713443" w:rsidRPr="004F5781">
          <w:rPr>
            <w:noProof/>
            <w:webHidden/>
            <w:color w:val="000000" w:themeColor="text1"/>
          </w:rPr>
          <w:fldChar w:fldCharType="end"/>
        </w:r>
      </w:hyperlink>
    </w:p>
    <w:p w14:paraId="0E2CD362" w14:textId="77777777" w:rsidR="00713443" w:rsidRPr="004F5781" w:rsidRDefault="002327FF">
      <w:pPr>
        <w:pStyle w:val="21"/>
        <w:tabs>
          <w:tab w:val="right" w:leader="dot" w:pos="9402"/>
        </w:tabs>
        <w:rPr>
          <w:noProof/>
          <w:color w:val="000000" w:themeColor="text1"/>
        </w:rPr>
      </w:pPr>
      <w:hyperlink w:anchor="_Toc99622576" w:history="1">
        <w:r w:rsidR="00713443" w:rsidRPr="004F5781">
          <w:rPr>
            <w:rStyle w:val="a9"/>
            <w:rFonts w:ascii="華康粗黑體" w:eastAsia="華康粗黑體" w:hint="eastAsia"/>
            <w:noProof/>
            <w:color w:val="000000" w:themeColor="text1"/>
          </w:rPr>
          <w:t>貳、淨土宗教理核心：本願稱名，凡夫入報</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_Toc99622576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三</w:t>
        </w:r>
        <w:r w:rsidR="00713443" w:rsidRPr="004F5781">
          <w:rPr>
            <w:noProof/>
            <w:webHidden/>
            <w:color w:val="000000" w:themeColor="text1"/>
          </w:rPr>
          <w:fldChar w:fldCharType="end"/>
        </w:r>
      </w:hyperlink>
    </w:p>
    <w:p w14:paraId="68B621AD" w14:textId="77777777" w:rsidR="00713443" w:rsidRPr="004F5781" w:rsidRDefault="002327FF">
      <w:pPr>
        <w:pStyle w:val="31"/>
        <w:tabs>
          <w:tab w:val="right" w:leader="dot" w:pos="9402"/>
        </w:tabs>
        <w:rPr>
          <w:noProof/>
          <w:color w:val="000000" w:themeColor="text1"/>
        </w:rPr>
      </w:pPr>
      <w:hyperlink w:anchor="_Toc99622577" w:history="1">
        <w:r w:rsidR="00713443" w:rsidRPr="004F5781">
          <w:rPr>
            <w:rStyle w:val="a9"/>
            <w:rFonts w:ascii="華康粗黑體" w:eastAsia="華康粗黑體" w:hint="eastAsia"/>
            <w:noProof/>
            <w:color w:val="000000" w:themeColor="text1"/>
          </w:rPr>
          <w:t>一、本願稱名</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_Toc99622577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三</w:t>
        </w:r>
        <w:r w:rsidR="00713443" w:rsidRPr="004F5781">
          <w:rPr>
            <w:noProof/>
            <w:webHidden/>
            <w:color w:val="000000" w:themeColor="text1"/>
          </w:rPr>
          <w:fldChar w:fldCharType="end"/>
        </w:r>
      </w:hyperlink>
    </w:p>
    <w:p w14:paraId="2E36EA34" w14:textId="77777777" w:rsidR="00713443" w:rsidRPr="004F5781" w:rsidRDefault="002327FF">
      <w:pPr>
        <w:pStyle w:val="41"/>
        <w:tabs>
          <w:tab w:val="right" w:leader="dot" w:pos="9402"/>
        </w:tabs>
        <w:rPr>
          <w:noProof/>
          <w:color w:val="000000" w:themeColor="text1"/>
        </w:rPr>
      </w:pPr>
      <w:hyperlink w:anchor="_Toc99622578" w:history="1">
        <w:r w:rsidR="00713443" w:rsidRPr="004F5781">
          <w:rPr>
            <w:rStyle w:val="a9"/>
            <w:rFonts w:ascii="華康新特明體" w:eastAsia="華康新特明體" w:hint="eastAsia"/>
            <w:noProof/>
            <w:color w:val="000000" w:themeColor="text1"/>
          </w:rPr>
          <w:t>（一）何謂「本願」</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_Toc99622578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三</w:t>
        </w:r>
        <w:r w:rsidR="00713443" w:rsidRPr="004F5781">
          <w:rPr>
            <w:noProof/>
            <w:webHidden/>
            <w:color w:val="000000" w:themeColor="text1"/>
          </w:rPr>
          <w:fldChar w:fldCharType="end"/>
        </w:r>
      </w:hyperlink>
    </w:p>
    <w:p w14:paraId="0BC38624" w14:textId="77777777" w:rsidR="00713443" w:rsidRPr="004F5781" w:rsidRDefault="002327FF">
      <w:pPr>
        <w:pStyle w:val="51"/>
        <w:tabs>
          <w:tab w:val="right" w:leader="dot" w:pos="9402"/>
        </w:tabs>
        <w:rPr>
          <w:noProof/>
          <w:color w:val="000000" w:themeColor="text1"/>
        </w:rPr>
      </w:pPr>
      <w:hyperlink w:anchor="_Toc99622579" w:history="1">
        <w:r w:rsidR="00713443" w:rsidRPr="004F5781">
          <w:rPr>
            <w:rStyle w:val="a9"/>
            <w:rFonts w:ascii="華康新特明體" w:eastAsia="華康新特明體"/>
            <w:noProof/>
            <w:color w:val="000000" w:themeColor="text1"/>
            <w:position w:val="2"/>
            <w:eastAsianLayout w:id="-2037217280" w:vert="1" w:vertCompress="1"/>
          </w:rPr>
          <w:t>1.</w:t>
        </w:r>
        <w:r w:rsidR="00713443" w:rsidRPr="004F5781">
          <w:rPr>
            <w:rStyle w:val="a9"/>
            <w:rFonts w:ascii="華康新特明體" w:eastAsia="華康新特明體" w:hint="eastAsia"/>
            <w:noProof/>
            <w:color w:val="000000" w:themeColor="text1"/>
          </w:rPr>
          <w:t>「通願」和「別願」</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_Toc99622579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三</w:t>
        </w:r>
        <w:r w:rsidR="00713443" w:rsidRPr="004F5781">
          <w:rPr>
            <w:noProof/>
            <w:webHidden/>
            <w:color w:val="000000" w:themeColor="text1"/>
          </w:rPr>
          <w:fldChar w:fldCharType="end"/>
        </w:r>
      </w:hyperlink>
    </w:p>
    <w:p w14:paraId="66FDBDDC" w14:textId="77777777" w:rsidR="00713443" w:rsidRPr="004F5781" w:rsidRDefault="002327FF">
      <w:pPr>
        <w:pStyle w:val="51"/>
        <w:tabs>
          <w:tab w:val="right" w:leader="dot" w:pos="9402"/>
        </w:tabs>
        <w:rPr>
          <w:noProof/>
          <w:color w:val="000000" w:themeColor="text1"/>
        </w:rPr>
      </w:pPr>
      <w:hyperlink w:anchor="_Toc99622580" w:history="1">
        <w:r w:rsidR="00713443" w:rsidRPr="004F5781">
          <w:rPr>
            <w:rStyle w:val="a9"/>
            <w:rFonts w:ascii="華康新特明體" w:eastAsia="華康新特明體"/>
            <w:noProof/>
            <w:color w:val="000000" w:themeColor="text1"/>
            <w:position w:val="2"/>
            <w:eastAsianLayout w:id="-2037217280" w:vert="1" w:vertCompress="1"/>
          </w:rPr>
          <w:t>2.</w:t>
        </w:r>
        <w:r w:rsidR="00713443" w:rsidRPr="004F5781">
          <w:rPr>
            <w:rStyle w:val="a9"/>
            <w:rFonts w:ascii="華康新特明體" w:eastAsia="華康新特明體" w:hint="eastAsia"/>
            <w:noProof/>
            <w:color w:val="000000" w:themeColor="text1"/>
          </w:rPr>
          <w:t>「因本願」和「根本願」</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_Toc99622580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四</w:t>
        </w:r>
        <w:r w:rsidR="00713443" w:rsidRPr="004F5781">
          <w:rPr>
            <w:noProof/>
            <w:webHidden/>
            <w:color w:val="000000" w:themeColor="text1"/>
          </w:rPr>
          <w:fldChar w:fldCharType="end"/>
        </w:r>
      </w:hyperlink>
    </w:p>
    <w:p w14:paraId="2F699643" w14:textId="77777777" w:rsidR="00713443" w:rsidRPr="004F5781" w:rsidRDefault="002327FF">
      <w:pPr>
        <w:pStyle w:val="51"/>
        <w:tabs>
          <w:tab w:val="right" w:leader="dot" w:pos="9402"/>
        </w:tabs>
        <w:rPr>
          <w:noProof/>
          <w:color w:val="000000" w:themeColor="text1"/>
        </w:rPr>
      </w:pPr>
      <w:hyperlink w:anchor="_Toc99622581" w:history="1">
        <w:r w:rsidR="00713443" w:rsidRPr="004F5781">
          <w:rPr>
            <w:rStyle w:val="a9"/>
            <w:rFonts w:ascii="華康新特明體" w:eastAsia="華康新特明體"/>
            <w:noProof/>
            <w:color w:val="000000" w:themeColor="text1"/>
            <w:position w:val="2"/>
            <w:eastAsianLayout w:id="-2037217280" w:vert="1" w:vertCompress="1"/>
          </w:rPr>
          <w:t>3.</w:t>
        </w:r>
        <w:r w:rsidR="00713443" w:rsidRPr="004F5781">
          <w:rPr>
            <w:rStyle w:val="a9"/>
            <w:rFonts w:ascii="華康新特明體" w:eastAsia="華康新特明體" w:hint="eastAsia"/>
            <w:noProof/>
            <w:color w:val="000000" w:themeColor="text1"/>
          </w:rPr>
          <w:t>本願之根、救度之源：第十八願</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_Toc99622581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五</w:t>
        </w:r>
        <w:r w:rsidR="00713443" w:rsidRPr="004F5781">
          <w:rPr>
            <w:noProof/>
            <w:webHidden/>
            <w:color w:val="000000" w:themeColor="text1"/>
          </w:rPr>
          <w:fldChar w:fldCharType="end"/>
        </w:r>
      </w:hyperlink>
    </w:p>
    <w:p w14:paraId="00B64D0E" w14:textId="77777777" w:rsidR="00713443" w:rsidRPr="004F5781" w:rsidRDefault="002327FF">
      <w:pPr>
        <w:pStyle w:val="41"/>
        <w:tabs>
          <w:tab w:val="right" w:leader="dot" w:pos="9402"/>
        </w:tabs>
        <w:rPr>
          <w:noProof/>
          <w:color w:val="000000" w:themeColor="text1"/>
        </w:rPr>
      </w:pPr>
      <w:hyperlink w:anchor="_Toc99622582" w:history="1">
        <w:r w:rsidR="00713443" w:rsidRPr="004F5781">
          <w:rPr>
            <w:rStyle w:val="a9"/>
            <w:rFonts w:ascii="華康新特明體" w:eastAsia="華康新特明體" w:hint="eastAsia"/>
            <w:noProof/>
            <w:color w:val="000000" w:themeColor="text1"/>
          </w:rPr>
          <w:t>（二）「本願稱名」之經典依據</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_Toc99622582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六</w:t>
        </w:r>
        <w:r w:rsidR="00713443" w:rsidRPr="004F5781">
          <w:rPr>
            <w:noProof/>
            <w:webHidden/>
            <w:color w:val="000000" w:themeColor="text1"/>
          </w:rPr>
          <w:fldChar w:fldCharType="end"/>
        </w:r>
      </w:hyperlink>
    </w:p>
    <w:p w14:paraId="6CB6B4DA" w14:textId="77777777" w:rsidR="00713443" w:rsidRPr="004F5781" w:rsidRDefault="002327FF">
      <w:pPr>
        <w:pStyle w:val="51"/>
        <w:tabs>
          <w:tab w:val="right" w:leader="dot" w:pos="9402"/>
        </w:tabs>
        <w:rPr>
          <w:noProof/>
          <w:color w:val="000000" w:themeColor="text1"/>
        </w:rPr>
      </w:pPr>
      <w:hyperlink w:anchor="_Toc99622583" w:history="1">
        <w:r w:rsidR="00713443" w:rsidRPr="004F5781">
          <w:rPr>
            <w:rStyle w:val="a9"/>
            <w:rFonts w:ascii="華康新特明體" w:eastAsia="華康新特明體"/>
            <w:noProof/>
            <w:color w:val="000000" w:themeColor="text1"/>
            <w:position w:val="2"/>
            <w:eastAsianLayout w:id="-2037217280" w:vert="1" w:vertCompress="1"/>
          </w:rPr>
          <w:t>1.</w:t>
        </w:r>
        <w:r w:rsidR="00713443" w:rsidRPr="004F5781">
          <w:rPr>
            <w:rStyle w:val="a9"/>
            <w:rFonts w:ascii="華康新特明體" w:eastAsia="華康新特明體" w:hint="eastAsia"/>
            <w:noProof/>
            <w:color w:val="000000" w:themeColor="text1"/>
          </w:rPr>
          <w:t>本願以名號度生</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_Toc99622583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六</w:t>
        </w:r>
        <w:r w:rsidR="00713443" w:rsidRPr="004F5781">
          <w:rPr>
            <w:noProof/>
            <w:webHidden/>
            <w:color w:val="000000" w:themeColor="text1"/>
          </w:rPr>
          <w:fldChar w:fldCharType="end"/>
        </w:r>
      </w:hyperlink>
    </w:p>
    <w:p w14:paraId="3844F3D3" w14:textId="77777777" w:rsidR="00713443" w:rsidRPr="004F5781" w:rsidRDefault="002327FF">
      <w:pPr>
        <w:pStyle w:val="51"/>
        <w:tabs>
          <w:tab w:val="right" w:leader="dot" w:pos="9402"/>
        </w:tabs>
        <w:rPr>
          <w:noProof/>
          <w:color w:val="000000" w:themeColor="text1"/>
        </w:rPr>
      </w:pPr>
      <w:hyperlink w:anchor="_Toc99622584" w:history="1">
        <w:r w:rsidR="00713443" w:rsidRPr="004F5781">
          <w:rPr>
            <w:rStyle w:val="a9"/>
            <w:rFonts w:ascii="華康新特明體" w:eastAsia="華康新特明體"/>
            <w:noProof/>
            <w:color w:val="000000" w:themeColor="text1"/>
            <w:position w:val="2"/>
            <w:eastAsianLayout w:id="-2037217280" w:vert="1" w:vertCompress="1"/>
          </w:rPr>
          <w:t>2.</w:t>
        </w:r>
        <w:r w:rsidR="00713443" w:rsidRPr="004F5781">
          <w:rPr>
            <w:rStyle w:val="a9"/>
            <w:rFonts w:ascii="華康新特明體" w:eastAsia="華康新特明體" w:hint="eastAsia"/>
            <w:noProof/>
            <w:color w:val="000000" w:themeColor="text1"/>
          </w:rPr>
          <w:t>本願大意：念佛必生</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_Toc99622584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八</w:t>
        </w:r>
        <w:r w:rsidR="00713443" w:rsidRPr="004F5781">
          <w:rPr>
            <w:noProof/>
            <w:webHidden/>
            <w:color w:val="000000" w:themeColor="text1"/>
          </w:rPr>
          <w:fldChar w:fldCharType="end"/>
        </w:r>
      </w:hyperlink>
    </w:p>
    <w:p w14:paraId="484AC8EF" w14:textId="77777777" w:rsidR="00713443" w:rsidRPr="004F5781" w:rsidRDefault="002327FF">
      <w:pPr>
        <w:pStyle w:val="51"/>
        <w:tabs>
          <w:tab w:val="right" w:leader="dot" w:pos="9402"/>
        </w:tabs>
        <w:rPr>
          <w:noProof/>
          <w:color w:val="000000" w:themeColor="text1"/>
        </w:rPr>
      </w:pPr>
      <w:hyperlink w:anchor="_Toc99622585" w:history="1">
        <w:r w:rsidR="00713443" w:rsidRPr="004F5781">
          <w:rPr>
            <w:rStyle w:val="a9"/>
            <w:rFonts w:ascii="華康新特明體" w:eastAsia="華康新特明體"/>
            <w:noProof/>
            <w:color w:val="000000" w:themeColor="text1"/>
            <w:position w:val="2"/>
            <w:eastAsianLayout w:id="-2037217280" w:vert="1" w:vertCompress="1"/>
          </w:rPr>
          <w:t>3.</w:t>
        </w:r>
        <w:r w:rsidR="00713443" w:rsidRPr="004F5781">
          <w:rPr>
            <w:rStyle w:val="a9"/>
            <w:rFonts w:ascii="華康新特明體" w:eastAsia="華康新特明體" w:hint="eastAsia"/>
            <w:noProof/>
            <w:color w:val="000000" w:themeColor="text1"/>
          </w:rPr>
          <w:t>善導大師楷定為「本願稱名」</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_Toc99622585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九</w:t>
        </w:r>
        <w:r w:rsidR="00713443" w:rsidRPr="004F5781">
          <w:rPr>
            <w:noProof/>
            <w:webHidden/>
            <w:color w:val="000000" w:themeColor="text1"/>
          </w:rPr>
          <w:fldChar w:fldCharType="end"/>
        </w:r>
      </w:hyperlink>
    </w:p>
    <w:p w14:paraId="780B4626" w14:textId="77777777" w:rsidR="00713443" w:rsidRPr="004F5781" w:rsidRDefault="002327FF">
      <w:pPr>
        <w:pStyle w:val="61"/>
        <w:tabs>
          <w:tab w:val="right" w:leader="dot" w:pos="9402"/>
        </w:tabs>
        <w:rPr>
          <w:noProof/>
          <w:color w:val="000000" w:themeColor="text1"/>
        </w:rPr>
      </w:pPr>
      <w:hyperlink w:anchor="_Toc99622586" w:history="1">
        <w:r w:rsidR="00713443" w:rsidRPr="004F5781">
          <w:rPr>
            <w:rStyle w:val="a9"/>
            <w:rFonts w:ascii="MS Gothic" w:eastAsia="MS Gothic" w:hAnsi="MS Gothic" w:hint="eastAsia"/>
            <w:noProof/>
            <w:color w:val="000000" w:themeColor="text1"/>
          </w:rPr>
          <w:t>⑴</w:t>
        </w:r>
        <w:r w:rsidR="00713443" w:rsidRPr="004F5781">
          <w:rPr>
            <w:rStyle w:val="a9"/>
            <w:rFonts w:hint="eastAsia"/>
            <w:noProof/>
            <w:color w:val="000000" w:themeColor="text1"/>
          </w:rPr>
          <w:t>本願稱名，善惡皆往生</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_Toc99622586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w:t>
        </w:r>
        <w:r w:rsidR="00713443" w:rsidRPr="004F5781">
          <w:rPr>
            <w:noProof/>
            <w:webHidden/>
            <w:color w:val="000000" w:themeColor="text1"/>
          </w:rPr>
          <w:fldChar w:fldCharType="end"/>
        </w:r>
      </w:hyperlink>
    </w:p>
    <w:p w14:paraId="638F0B06" w14:textId="77777777" w:rsidR="00713443" w:rsidRPr="004F5781" w:rsidRDefault="002327FF">
      <w:pPr>
        <w:pStyle w:val="61"/>
        <w:tabs>
          <w:tab w:val="right" w:leader="dot" w:pos="9402"/>
        </w:tabs>
        <w:rPr>
          <w:noProof/>
          <w:color w:val="000000" w:themeColor="text1"/>
        </w:rPr>
      </w:pPr>
      <w:hyperlink w:anchor="_Toc99622587" w:history="1">
        <w:r w:rsidR="00713443" w:rsidRPr="004F5781">
          <w:rPr>
            <w:rStyle w:val="a9"/>
            <w:rFonts w:ascii="MS Mincho" w:eastAsia="MS Mincho" w:hAnsi="MS Mincho" w:hint="eastAsia"/>
            <w:noProof/>
            <w:color w:val="000000" w:themeColor="text1"/>
          </w:rPr>
          <w:t>⑵</w:t>
        </w:r>
        <w:r w:rsidR="00713443" w:rsidRPr="004F5781">
          <w:rPr>
            <w:rStyle w:val="a9"/>
            <w:rFonts w:hint="eastAsia"/>
            <w:noProof/>
            <w:color w:val="000000" w:themeColor="text1"/>
          </w:rPr>
          <w:t>本願稱名，是正定業</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_Toc99622587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w:t>
        </w:r>
        <w:r w:rsidR="00713443" w:rsidRPr="004F5781">
          <w:rPr>
            <w:noProof/>
            <w:webHidden/>
            <w:color w:val="000000" w:themeColor="text1"/>
          </w:rPr>
          <w:fldChar w:fldCharType="end"/>
        </w:r>
      </w:hyperlink>
    </w:p>
    <w:p w14:paraId="01A6E2B0" w14:textId="77777777" w:rsidR="00713443" w:rsidRPr="004F5781" w:rsidRDefault="002327FF">
      <w:pPr>
        <w:pStyle w:val="61"/>
        <w:tabs>
          <w:tab w:val="right" w:leader="dot" w:pos="9402"/>
        </w:tabs>
        <w:rPr>
          <w:noProof/>
          <w:color w:val="000000" w:themeColor="text1"/>
        </w:rPr>
      </w:pPr>
      <w:hyperlink w:anchor="_Toc99622588" w:history="1">
        <w:r w:rsidR="00713443" w:rsidRPr="004F5781">
          <w:rPr>
            <w:rStyle w:val="a9"/>
            <w:rFonts w:ascii="MS Mincho" w:eastAsia="MS Mincho" w:hAnsi="MS Mincho" w:hint="eastAsia"/>
            <w:noProof/>
            <w:color w:val="000000" w:themeColor="text1"/>
          </w:rPr>
          <w:t>⑶</w:t>
        </w:r>
        <w:r w:rsidR="00713443" w:rsidRPr="004F5781">
          <w:rPr>
            <w:rStyle w:val="a9"/>
            <w:rFonts w:hint="eastAsia"/>
            <w:noProof/>
            <w:color w:val="000000" w:themeColor="text1"/>
          </w:rPr>
          <w:t>本願稱名，光攝滅罪</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_Toc99622588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一一</w:t>
        </w:r>
        <w:r w:rsidR="00713443" w:rsidRPr="004F5781">
          <w:rPr>
            <w:noProof/>
            <w:webHidden/>
            <w:color w:val="000000" w:themeColor="text1"/>
          </w:rPr>
          <w:fldChar w:fldCharType="end"/>
        </w:r>
      </w:hyperlink>
    </w:p>
    <w:p w14:paraId="7A5336ED" w14:textId="77777777" w:rsidR="00713443" w:rsidRPr="004F5781" w:rsidRDefault="002327FF">
      <w:pPr>
        <w:pStyle w:val="41"/>
        <w:tabs>
          <w:tab w:val="right" w:leader="dot" w:pos="9402"/>
        </w:tabs>
        <w:rPr>
          <w:noProof/>
          <w:color w:val="000000" w:themeColor="text1"/>
        </w:rPr>
      </w:pPr>
      <w:hyperlink w:anchor="_Toc99622589" w:history="1">
        <w:r w:rsidR="00713443" w:rsidRPr="004F5781">
          <w:rPr>
            <w:rStyle w:val="a9"/>
            <w:rFonts w:ascii="華康新特明體" w:eastAsia="華康新特明體" w:hint="eastAsia"/>
            <w:noProof/>
            <w:color w:val="000000" w:themeColor="text1"/>
          </w:rPr>
          <w:t>（三）「本願稱名」之祖師傳承</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_Toc99622589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一三</w:t>
        </w:r>
        <w:r w:rsidR="00713443" w:rsidRPr="004F5781">
          <w:rPr>
            <w:noProof/>
            <w:webHidden/>
            <w:color w:val="000000" w:themeColor="text1"/>
          </w:rPr>
          <w:fldChar w:fldCharType="end"/>
        </w:r>
      </w:hyperlink>
    </w:p>
    <w:p w14:paraId="656F1CC1" w14:textId="77777777" w:rsidR="00713443" w:rsidRPr="004F5781" w:rsidRDefault="002327FF">
      <w:pPr>
        <w:pStyle w:val="51"/>
        <w:tabs>
          <w:tab w:val="right" w:leader="dot" w:pos="9402"/>
        </w:tabs>
        <w:rPr>
          <w:noProof/>
          <w:color w:val="000000" w:themeColor="text1"/>
        </w:rPr>
      </w:pPr>
      <w:hyperlink w:anchor="_Toc99622590" w:history="1">
        <w:r w:rsidR="00713443" w:rsidRPr="004F5781">
          <w:rPr>
            <w:rStyle w:val="a9"/>
            <w:rFonts w:ascii="華康新特明體" w:eastAsia="華康新特明體"/>
            <w:noProof/>
            <w:color w:val="000000" w:themeColor="text1"/>
            <w:position w:val="2"/>
            <w:eastAsianLayout w:id="-2037217280" w:vert="1" w:vertCompress="1"/>
          </w:rPr>
          <w:t>1.</w:t>
        </w:r>
        <w:r w:rsidR="00713443" w:rsidRPr="004F5781">
          <w:rPr>
            <w:rStyle w:val="a9"/>
            <w:rFonts w:ascii="華康新特明體" w:eastAsia="華康新特明體" w:hint="eastAsia"/>
            <w:noProof/>
            <w:color w:val="000000" w:themeColor="text1"/>
          </w:rPr>
          <w:t>龍樹菩薩：本願稱名，即入必定</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_Toc99622590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一三</w:t>
        </w:r>
        <w:r w:rsidR="00713443" w:rsidRPr="004F5781">
          <w:rPr>
            <w:noProof/>
            <w:webHidden/>
            <w:color w:val="000000" w:themeColor="text1"/>
          </w:rPr>
          <w:fldChar w:fldCharType="end"/>
        </w:r>
      </w:hyperlink>
    </w:p>
    <w:p w14:paraId="72AF0AD3" w14:textId="77777777" w:rsidR="00713443" w:rsidRPr="004F5781" w:rsidRDefault="002327FF">
      <w:pPr>
        <w:pStyle w:val="51"/>
        <w:tabs>
          <w:tab w:val="right" w:leader="dot" w:pos="9402"/>
        </w:tabs>
        <w:rPr>
          <w:noProof/>
          <w:color w:val="000000" w:themeColor="text1"/>
        </w:rPr>
      </w:pPr>
      <w:hyperlink w:anchor="_Toc99622591" w:history="1">
        <w:r w:rsidR="00713443" w:rsidRPr="004F5781">
          <w:rPr>
            <w:rStyle w:val="a9"/>
            <w:rFonts w:ascii="華康新特明體" w:eastAsia="華康新特明體"/>
            <w:noProof/>
            <w:color w:val="000000" w:themeColor="text1"/>
            <w:position w:val="2"/>
            <w:eastAsianLayout w:id="-2037217280" w:vert="1" w:vertCompress="1"/>
          </w:rPr>
          <w:t>2.</w:t>
        </w:r>
        <w:r w:rsidR="00713443" w:rsidRPr="004F5781">
          <w:rPr>
            <w:rStyle w:val="a9"/>
            <w:rFonts w:ascii="華康新特明體" w:eastAsia="華康新特明體" w:hint="eastAsia"/>
            <w:noProof/>
            <w:color w:val="000000" w:themeColor="text1"/>
          </w:rPr>
          <w:t>天親菩薩：本願稱名，速滿成佛</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_Toc99622591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一四</w:t>
        </w:r>
        <w:r w:rsidR="00713443" w:rsidRPr="004F5781">
          <w:rPr>
            <w:noProof/>
            <w:webHidden/>
            <w:color w:val="000000" w:themeColor="text1"/>
          </w:rPr>
          <w:fldChar w:fldCharType="end"/>
        </w:r>
      </w:hyperlink>
    </w:p>
    <w:p w14:paraId="403F4460" w14:textId="77777777" w:rsidR="00713443" w:rsidRPr="004F5781" w:rsidRDefault="002327FF">
      <w:pPr>
        <w:pStyle w:val="51"/>
        <w:tabs>
          <w:tab w:val="right" w:leader="dot" w:pos="9402"/>
        </w:tabs>
        <w:rPr>
          <w:noProof/>
          <w:color w:val="000000" w:themeColor="text1"/>
        </w:rPr>
      </w:pPr>
      <w:hyperlink w:anchor="_Toc99622592" w:history="1">
        <w:r w:rsidR="00713443" w:rsidRPr="004F5781">
          <w:rPr>
            <w:rStyle w:val="a9"/>
            <w:rFonts w:ascii="華康新特明體" w:eastAsia="華康新特明體"/>
            <w:noProof/>
            <w:color w:val="000000" w:themeColor="text1"/>
            <w:position w:val="2"/>
            <w:eastAsianLayout w:id="-2037217280" w:vert="1" w:vertCompress="1"/>
          </w:rPr>
          <w:t>3.</w:t>
        </w:r>
        <w:r w:rsidR="00713443" w:rsidRPr="004F5781">
          <w:rPr>
            <w:rStyle w:val="a9"/>
            <w:rFonts w:ascii="華康新特明體" w:eastAsia="華康新特明體" w:hint="eastAsia"/>
            <w:noProof/>
            <w:color w:val="000000" w:themeColor="text1"/>
          </w:rPr>
          <w:t>曇鸞大師：本願稱名，乘佛願力</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_Toc99622592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一六</w:t>
        </w:r>
        <w:r w:rsidR="00713443" w:rsidRPr="004F5781">
          <w:rPr>
            <w:noProof/>
            <w:webHidden/>
            <w:color w:val="000000" w:themeColor="text1"/>
          </w:rPr>
          <w:fldChar w:fldCharType="end"/>
        </w:r>
      </w:hyperlink>
    </w:p>
    <w:p w14:paraId="562EFD4D" w14:textId="77777777" w:rsidR="00713443" w:rsidRPr="004F5781" w:rsidRDefault="002327FF">
      <w:pPr>
        <w:pStyle w:val="51"/>
        <w:tabs>
          <w:tab w:val="right" w:leader="dot" w:pos="9402"/>
        </w:tabs>
        <w:rPr>
          <w:noProof/>
          <w:color w:val="000000" w:themeColor="text1"/>
        </w:rPr>
      </w:pPr>
      <w:hyperlink w:anchor="_Toc99622593" w:history="1">
        <w:r w:rsidR="00713443" w:rsidRPr="004F5781">
          <w:rPr>
            <w:rStyle w:val="a9"/>
            <w:rFonts w:ascii="華康新特明體" w:eastAsia="華康新特明體"/>
            <w:noProof/>
            <w:color w:val="000000" w:themeColor="text1"/>
            <w:position w:val="2"/>
            <w:eastAsianLayout w:id="-2037217280" w:vert="1" w:vertCompress="1"/>
          </w:rPr>
          <w:t>4.</w:t>
        </w:r>
        <w:r w:rsidR="00713443" w:rsidRPr="004F5781">
          <w:rPr>
            <w:rStyle w:val="a9"/>
            <w:rFonts w:ascii="華康新特明體" w:eastAsia="華康新特明體" w:hint="eastAsia"/>
            <w:noProof/>
            <w:color w:val="000000" w:themeColor="text1"/>
          </w:rPr>
          <w:t>道綽大師：本願稱名，罪惡亦生</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_Toc99622593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一八</w:t>
        </w:r>
        <w:r w:rsidR="00713443" w:rsidRPr="004F5781">
          <w:rPr>
            <w:noProof/>
            <w:webHidden/>
            <w:color w:val="000000" w:themeColor="text1"/>
          </w:rPr>
          <w:fldChar w:fldCharType="end"/>
        </w:r>
      </w:hyperlink>
    </w:p>
    <w:p w14:paraId="63B8586C" w14:textId="77777777" w:rsidR="00713443" w:rsidRPr="004F5781" w:rsidRDefault="002327FF">
      <w:pPr>
        <w:pStyle w:val="31"/>
        <w:tabs>
          <w:tab w:val="right" w:leader="dot" w:pos="9402"/>
        </w:tabs>
        <w:rPr>
          <w:noProof/>
          <w:color w:val="000000" w:themeColor="text1"/>
        </w:rPr>
      </w:pPr>
      <w:hyperlink w:anchor="_Toc99622594" w:history="1">
        <w:r w:rsidR="00713443" w:rsidRPr="004F5781">
          <w:rPr>
            <w:rStyle w:val="a9"/>
            <w:rFonts w:ascii="華康粗黑體" w:eastAsia="華康粗黑體" w:hint="eastAsia"/>
            <w:noProof/>
            <w:color w:val="000000" w:themeColor="text1"/>
          </w:rPr>
          <w:t>二、凡夫入報</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_Toc99622594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一八</w:t>
        </w:r>
        <w:r w:rsidR="00713443" w:rsidRPr="004F5781">
          <w:rPr>
            <w:noProof/>
            <w:webHidden/>
            <w:color w:val="000000" w:themeColor="text1"/>
          </w:rPr>
          <w:fldChar w:fldCharType="end"/>
        </w:r>
      </w:hyperlink>
    </w:p>
    <w:p w14:paraId="32252531" w14:textId="77777777" w:rsidR="00713443" w:rsidRPr="004F5781" w:rsidRDefault="002327FF">
      <w:pPr>
        <w:pStyle w:val="41"/>
        <w:tabs>
          <w:tab w:val="right" w:leader="dot" w:pos="9402"/>
        </w:tabs>
        <w:rPr>
          <w:noProof/>
          <w:color w:val="000000" w:themeColor="text1"/>
        </w:rPr>
      </w:pPr>
      <w:hyperlink w:anchor="_Toc99622595" w:history="1">
        <w:r w:rsidR="00713443" w:rsidRPr="004F5781">
          <w:rPr>
            <w:rStyle w:val="a9"/>
            <w:rFonts w:ascii="華康新特明體" w:eastAsia="華康新特明體" w:hint="eastAsia"/>
            <w:noProof/>
            <w:color w:val="000000" w:themeColor="text1"/>
          </w:rPr>
          <w:t>（一）何謂「凡夫」</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_Toc99622595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一九</w:t>
        </w:r>
        <w:r w:rsidR="00713443" w:rsidRPr="004F5781">
          <w:rPr>
            <w:noProof/>
            <w:webHidden/>
            <w:color w:val="000000" w:themeColor="text1"/>
          </w:rPr>
          <w:fldChar w:fldCharType="end"/>
        </w:r>
      </w:hyperlink>
    </w:p>
    <w:p w14:paraId="5610893D" w14:textId="77777777" w:rsidR="00713443" w:rsidRPr="004F5781" w:rsidRDefault="002327FF">
      <w:pPr>
        <w:pStyle w:val="51"/>
        <w:tabs>
          <w:tab w:val="right" w:leader="dot" w:pos="9402"/>
        </w:tabs>
        <w:rPr>
          <w:noProof/>
          <w:color w:val="000000" w:themeColor="text1"/>
        </w:rPr>
      </w:pPr>
      <w:hyperlink w:anchor="_Toc99622596" w:history="1">
        <w:r w:rsidR="00713443" w:rsidRPr="004F5781">
          <w:rPr>
            <w:rStyle w:val="a9"/>
            <w:rFonts w:ascii="華康新特明體" w:eastAsia="華康新特明體"/>
            <w:noProof/>
            <w:color w:val="000000" w:themeColor="text1"/>
            <w:position w:val="2"/>
            <w:eastAsianLayout w:id="-2037217280" w:vert="1" w:vertCompress="1"/>
          </w:rPr>
          <w:t>1.</w:t>
        </w:r>
        <w:r w:rsidR="00713443" w:rsidRPr="004F5781">
          <w:rPr>
            <w:rStyle w:val="a9"/>
            <w:rFonts w:ascii="華康新特明體" w:eastAsia="華康新特明體" w:hint="eastAsia"/>
            <w:noProof/>
            <w:color w:val="000000" w:themeColor="text1"/>
          </w:rPr>
          <w:t>煩惱具足，即是凡夫</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_Toc99622596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一九</w:t>
        </w:r>
        <w:r w:rsidR="00713443" w:rsidRPr="004F5781">
          <w:rPr>
            <w:noProof/>
            <w:webHidden/>
            <w:color w:val="000000" w:themeColor="text1"/>
          </w:rPr>
          <w:fldChar w:fldCharType="end"/>
        </w:r>
      </w:hyperlink>
    </w:p>
    <w:p w14:paraId="536DCB17" w14:textId="77777777" w:rsidR="00713443" w:rsidRPr="004F5781" w:rsidRDefault="002327FF">
      <w:pPr>
        <w:pStyle w:val="51"/>
        <w:tabs>
          <w:tab w:val="right" w:leader="dot" w:pos="9402"/>
        </w:tabs>
        <w:rPr>
          <w:noProof/>
          <w:color w:val="000000" w:themeColor="text1"/>
        </w:rPr>
      </w:pPr>
      <w:hyperlink w:anchor="_Toc99622597" w:history="1">
        <w:r w:rsidR="00713443" w:rsidRPr="004F5781">
          <w:rPr>
            <w:rStyle w:val="a9"/>
            <w:rFonts w:ascii="華康新特明體" w:eastAsia="華康新特明體"/>
            <w:noProof/>
            <w:color w:val="000000" w:themeColor="text1"/>
            <w:position w:val="2"/>
            <w:eastAsianLayout w:id="-2037217280" w:vert="1" w:vertCompress="1"/>
          </w:rPr>
          <w:t>2.</w:t>
        </w:r>
        <w:r w:rsidR="00713443" w:rsidRPr="004F5781">
          <w:rPr>
            <w:rStyle w:val="a9"/>
            <w:rFonts w:ascii="華康新特明體" w:eastAsia="華康新特明體" w:hint="eastAsia"/>
            <w:noProof/>
            <w:color w:val="000000" w:themeColor="text1"/>
          </w:rPr>
          <w:t>違逆法性，即是凡夫</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_Toc99622597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一九</w:t>
        </w:r>
        <w:r w:rsidR="00713443" w:rsidRPr="004F5781">
          <w:rPr>
            <w:noProof/>
            <w:webHidden/>
            <w:color w:val="000000" w:themeColor="text1"/>
          </w:rPr>
          <w:fldChar w:fldCharType="end"/>
        </w:r>
      </w:hyperlink>
    </w:p>
    <w:p w14:paraId="36151AB5" w14:textId="77777777" w:rsidR="00713443" w:rsidRPr="004F5781" w:rsidRDefault="002327FF">
      <w:pPr>
        <w:pStyle w:val="51"/>
        <w:tabs>
          <w:tab w:val="right" w:leader="dot" w:pos="9402"/>
        </w:tabs>
        <w:rPr>
          <w:noProof/>
          <w:color w:val="000000" w:themeColor="text1"/>
        </w:rPr>
      </w:pPr>
      <w:hyperlink w:anchor="_Toc99622598" w:history="1">
        <w:r w:rsidR="00713443" w:rsidRPr="004F5781">
          <w:rPr>
            <w:rStyle w:val="a9"/>
            <w:rFonts w:ascii="華康新特明體" w:eastAsia="華康新特明體"/>
            <w:noProof/>
            <w:color w:val="000000" w:themeColor="text1"/>
            <w:position w:val="2"/>
            <w:eastAsianLayout w:id="-2037217280" w:vert="1" w:vertCompress="1"/>
          </w:rPr>
          <w:t>3.</w:t>
        </w:r>
        <w:r w:rsidR="00713443" w:rsidRPr="004F5781">
          <w:rPr>
            <w:rStyle w:val="a9"/>
            <w:rFonts w:ascii="華康新特明體" w:eastAsia="華康新特明體" w:hint="eastAsia"/>
            <w:noProof/>
            <w:color w:val="000000" w:themeColor="text1"/>
          </w:rPr>
          <w:t>輪迴流轉，即是凡夫</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_Toc99622598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二三</w:t>
        </w:r>
        <w:r w:rsidR="00713443" w:rsidRPr="004F5781">
          <w:rPr>
            <w:noProof/>
            <w:webHidden/>
            <w:color w:val="000000" w:themeColor="text1"/>
          </w:rPr>
          <w:fldChar w:fldCharType="end"/>
        </w:r>
      </w:hyperlink>
    </w:p>
    <w:p w14:paraId="62AE5410" w14:textId="77777777" w:rsidR="00713443" w:rsidRPr="004F5781" w:rsidRDefault="002327FF">
      <w:pPr>
        <w:pStyle w:val="51"/>
        <w:tabs>
          <w:tab w:val="right" w:leader="dot" w:pos="9402"/>
        </w:tabs>
        <w:rPr>
          <w:noProof/>
          <w:color w:val="000000" w:themeColor="text1"/>
        </w:rPr>
      </w:pPr>
      <w:hyperlink w:anchor="_Toc99622599" w:history="1">
        <w:r w:rsidR="00713443" w:rsidRPr="004F5781">
          <w:rPr>
            <w:rStyle w:val="a9"/>
            <w:rFonts w:ascii="華康新特明體" w:eastAsia="華康新特明體"/>
            <w:noProof/>
            <w:color w:val="000000" w:themeColor="text1"/>
            <w:position w:val="2"/>
            <w:eastAsianLayout w:id="-2037217280" w:vert="1" w:vertCompress="1"/>
          </w:rPr>
          <w:t>4.</w:t>
        </w:r>
        <w:r w:rsidR="00713443" w:rsidRPr="004F5781">
          <w:rPr>
            <w:rStyle w:val="a9"/>
            <w:rFonts w:ascii="華康新特明體" w:eastAsia="華康新特明體" w:hint="eastAsia"/>
            <w:noProof/>
            <w:color w:val="000000" w:themeColor="text1"/>
          </w:rPr>
          <w:t>慈悲救度，正為凡夫</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_Toc99622599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二四</w:t>
        </w:r>
        <w:r w:rsidR="00713443" w:rsidRPr="004F5781">
          <w:rPr>
            <w:noProof/>
            <w:webHidden/>
            <w:color w:val="000000" w:themeColor="text1"/>
          </w:rPr>
          <w:fldChar w:fldCharType="end"/>
        </w:r>
      </w:hyperlink>
    </w:p>
    <w:p w14:paraId="54DBE07F" w14:textId="77777777" w:rsidR="00713443" w:rsidRPr="004F5781" w:rsidRDefault="002327FF">
      <w:pPr>
        <w:pStyle w:val="41"/>
        <w:tabs>
          <w:tab w:val="right" w:leader="dot" w:pos="9402"/>
        </w:tabs>
        <w:rPr>
          <w:noProof/>
          <w:color w:val="000000" w:themeColor="text1"/>
        </w:rPr>
      </w:pPr>
      <w:hyperlink w:anchor="_Toc99622600" w:history="1">
        <w:r w:rsidR="00713443" w:rsidRPr="004F5781">
          <w:rPr>
            <w:rStyle w:val="a9"/>
            <w:rFonts w:ascii="華康新特明體" w:eastAsia="華康新特明體" w:hint="eastAsia"/>
            <w:noProof/>
            <w:color w:val="000000" w:themeColor="text1"/>
          </w:rPr>
          <w:t>（二）淨土宗眾生觀</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_Toc99622600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二五</w:t>
        </w:r>
        <w:r w:rsidR="00713443" w:rsidRPr="004F5781">
          <w:rPr>
            <w:noProof/>
            <w:webHidden/>
            <w:color w:val="000000" w:themeColor="text1"/>
          </w:rPr>
          <w:fldChar w:fldCharType="end"/>
        </w:r>
      </w:hyperlink>
    </w:p>
    <w:p w14:paraId="12405D8D" w14:textId="77777777" w:rsidR="00713443" w:rsidRPr="004F5781" w:rsidRDefault="002327FF">
      <w:pPr>
        <w:pStyle w:val="51"/>
        <w:tabs>
          <w:tab w:val="right" w:leader="dot" w:pos="9402"/>
        </w:tabs>
        <w:rPr>
          <w:noProof/>
          <w:color w:val="000000" w:themeColor="text1"/>
        </w:rPr>
      </w:pPr>
      <w:hyperlink w:anchor="_Toc99622601" w:history="1">
        <w:r w:rsidR="00713443" w:rsidRPr="004F5781">
          <w:rPr>
            <w:rStyle w:val="a9"/>
            <w:rFonts w:ascii="華康新特明體" w:eastAsia="華康新特明體"/>
            <w:noProof/>
            <w:color w:val="000000" w:themeColor="text1"/>
            <w:position w:val="2"/>
            <w:eastAsianLayout w:id="-2037217280" w:vert="1" w:vertCompress="1"/>
          </w:rPr>
          <w:t>1.</w:t>
        </w:r>
        <w:r w:rsidR="00713443" w:rsidRPr="004F5781">
          <w:rPr>
            <w:rStyle w:val="a9"/>
            <w:rFonts w:ascii="華康新特明體" w:eastAsia="華康新特明體" w:hint="eastAsia"/>
            <w:noProof/>
            <w:color w:val="000000" w:themeColor="text1"/>
          </w:rPr>
          <w:t>凡夫稱名，必入報土</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_Toc99622601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二五</w:t>
        </w:r>
        <w:r w:rsidR="00713443" w:rsidRPr="004F5781">
          <w:rPr>
            <w:noProof/>
            <w:webHidden/>
            <w:color w:val="000000" w:themeColor="text1"/>
          </w:rPr>
          <w:fldChar w:fldCharType="end"/>
        </w:r>
      </w:hyperlink>
    </w:p>
    <w:p w14:paraId="4A51B5E6" w14:textId="77777777" w:rsidR="00713443" w:rsidRPr="004F5781" w:rsidRDefault="002327FF">
      <w:pPr>
        <w:pStyle w:val="61"/>
        <w:tabs>
          <w:tab w:val="right" w:leader="dot" w:pos="9402"/>
        </w:tabs>
        <w:rPr>
          <w:noProof/>
          <w:color w:val="000000" w:themeColor="text1"/>
        </w:rPr>
      </w:pPr>
      <w:hyperlink w:anchor="_Toc99622602" w:history="1">
        <w:r w:rsidR="00713443" w:rsidRPr="004F5781">
          <w:rPr>
            <w:rStyle w:val="a9"/>
            <w:rFonts w:ascii="MS Mincho" w:eastAsia="MS Mincho" w:hAnsi="MS Mincho" w:hint="eastAsia"/>
            <w:noProof/>
            <w:color w:val="000000" w:themeColor="text1"/>
          </w:rPr>
          <w:t>⑴</w:t>
        </w:r>
        <w:r w:rsidR="00713443" w:rsidRPr="004F5781">
          <w:rPr>
            <w:rStyle w:val="a9"/>
            <w:rFonts w:hint="eastAsia"/>
            <w:noProof/>
            <w:color w:val="000000" w:themeColor="text1"/>
          </w:rPr>
          <w:t>「歸三寶偈」顯所歸眾生皆是惡機</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_Toc99622602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二六</w:t>
        </w:r>
        <w:r w:rsidR="00713443" w:rsidRPr="004F5781">
          <w:rPr>
            <w:noProof/>
            <w:webHidden/>
            <w:color w:val="000000" w:themeColor="text1"/>
          </w:rPr>
          <w:fldChar w:fldCharType="end"/>
        </w:r>
      </w:hyperlink>
    </w:p>
    <w:p w14:paraId="3BBC23ED" w14:textId="77777777" w:rsidR="00713443" w:rsidRPr="004F5781" w:rsidRDefault="002327FF">
      <w:pPr>
        <w:pStyle w:val="61"/>
        <w:tabs>
          <w:tab w:val="right" w:leader="dot" w:pos="9402"/>
        </w:tabs>
        <w:rPr>
          <w:noProof/>
          <w:color w:val="000000" w:themeColor="text1"/>
        </w:rPr>
      </w:pPr>
      <w:hyperlink w:anchor="_Toc99622603" w:history="1">
        <w:r w:rsidR="00713443" w:rsidRPr="004F5781">
          <w:rPr>
            <w:rStyle w:val="a9"/>
            <w:rFonts w:ascii="MS Gothic" w:eastAsia="MS Gothic" w:hAnsi="MS Gothic" w:hint="eastAsia"/>
            <w:noProof/>
            <w:color w:val="000000" w:themeColor="text1"/>
          </w:rPr>
          <w:t>⑵</w:t>
        </w:r>
        <w:r w:rsidR="00713443" w:rsidRPr="004F5781">
          <w:rPr>
            <w:rStyle w:val="a9"/>
            <w:rFonts w:hint="eastAsia"/>
            <w:noProof/>
            <w:color w:val="000000" w:themeColor="text1"/>
          </w:rPr>
          <w:t>惡機應警戒自省</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_Toc99622603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三一</w:t>
        </w:r>
        <w:r w:rsidR="00713443" w:rsidRPr="004F5781">
          <w:rPr>
            <w:noProof/>
            <w:webHidden/>
            <w:color w:val="000000" w:themeColor="text1"/>
          </w:rPr>
          <w:fldChar w:fldCharType="end"/>
        </w:r>
      </w:hyperlink>
    </w:p>
    <w:p w14:paraId="3BBB201A" w14:textId="77777777" w:rsidR="00713443" w:rsidRPr="004F5781" w:rsidRDefault="002327FF">
      <w:pPr>
        <w:pStyle w:val="61"/>
        <w:tabs>
          <w:tab w:val="right" w:leader="dot" w:pos="9402"/>
        </w:tabs>
        <w:rPr>
          <w:noProof/>
          <w:color w:val="000000" w:themeColor="text1"/>
        </w:rPr>
      </w:pPr>
      <w:hyperlink w:anchor="_Toc99622604" w:history="1">
        <w:r w:rsidR="00713443" w:rsidRPr="004F5781">
          <w:rPr>
            <w:rStyle w:val="a9"/>
            <w:rFonts w:ascii="MS Gothic" w:eastAsia="MS Gothic" w:hAnsi="MS Gothic" w:hint="eastAsia"/>
            <w:noProof/>
            <w:color w:val="000000" w:themeColor="text1"/>
          </w:rPr>
          <w:t>⑶</w:t>
        </w:r>
        <w:r w:rsidR="00713443" w:rsidRPr="004F5781">
          <w:rPr>
            <w:rStyle w:val="a9"/>
            <w:rFonts w:hint="eastAsia"/>
            <w:noProof/>
            <w:color w:val="000000" w:themeColor="text1"/>
          </w:rPr>
          <w:t>具兩種深信，必定解脫</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_Toc99622604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三四</w:t>
        </w:r>
        <w:r w:rsidR="00713443" w:rsidRPr="004F5781">
          <w:rPr>
            <w:noProof/>
            <w:webHidden/>
            <w:color w:val="000000" w:themeColor="text1"/>
          </w:rPr>
          <w:fldChar w:fldCharType="end"/>
        </w:r>
      </w:hyperlink>
    </w:p>
    <w:p w14:paraId="14CB5998" w14:textId="77777777" w:rsidR="00713443" w:rsidRPr="004F5781" w:rsidRDefault="002327FF">
      <w:pPr>
        <w:pStyle w:val="61"/>
        <w:tabs>
          <w:tab w:val="right" w:leader="dot" w:pos="9402"/>
        </w:tabs>
        <w:rPr>
          <w:noProof/>
          <w:color w:val="000000" w:themeColor="text1"/>
        </w:rPr>
      </w:pPr>
      <w:hyperlink w:anchor="_Toc99622605" w:history="1">
        <w:r w:rsidR="00713443" w:rsidRPr="004F5781">
          <w:rPr>
            <w:rStyle w:val="a9"/>
            <w:rFonts w:ascii="MS Gothic" w:eastAsia="MS Gothic" w:hAnsi="MS Gothic" w:hint="eastAsia"/>
            <w:noProof/>
            <w:color w:val="000000" w:themeColor="text1"/>
          </w:rPr>
          <w:t>⑷</w:t>
        </w:r>
        <w:r w:rsidR="00713443" w:rsidRPr="004F5781">
          <w:rPr>
            <w:rStyle w:val="a9"/>
            <w:rFonts w:hint="eastAsia"/>
            <w:noProof/>
            <w:color w:val="000000" w:themeColor="text1"/>
          </w:rPr>
          <w:t>為顯救度，先明根機</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_Toc99622605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三七</w:t>
        </w:r>
        <w:r w:rsidR="00713443" w:rsidRPr="004F5781">
          <w:rPr>
            <w:noProof/>
            <w:webHidden/>
            <w:color w:val="000000" w:themeColor="text1"/>
          </w:rPr>
          <w:fldChar w:fldCharType="end"/>
        </w:r>
      </w:hyperlink>
    </w:p>
    <w:p w14:paraId="5838CF05" w14:textId="77777777" w:rsidR="00713443" w:rsidRPr="004F5781" w:rsidRDefault="002327FF">
      <w:pPr>
        <w:pStyle w:val="51"/>
        <w:tabs>
          <w:tab w:val="right" w:leader="dot" w:pos="9402"/>
        </w:tabs>
        <w:rPr>
          <w:noProof/>
          <w:color w:val="000000" w:themeColor="text1"/>
        </w:rPr>
      </w:pPr>
      <w:hyperlink w:anchor="_Toc99622606" w:history="1">
        <w:r w:rsidR="00713443" w:rsidRPr="004F5781">
          <w:rPr>
            <w:rStyle w:val="a9"/>
            <w:rFonts w:ascii="華康新特明體" w:eastAsia="華康新特明體"/>
            <w:noProof/>
            <w:color w:val="000000" w:themeColor="text1"/>
            <w:position w:val="2"/>
            <w:eastAsianLayout w:id="-2037217280" w:vert="1" w:vertCompress="1"/>
          </w:rPr>
          <w:t>2.</w:t>
        </w:r>
        <w:r w:rsidR="00713443" w:rsidRPr="004F5781">
          <w:rPr>
            <w:rStyle w:val="a9"/>
            <w:rFonts w:ascii="華康新特明體" w:eastAsia="華康新特明體" w:hint="eastAsia"/>
            <w:noProof/>
            <w:color w:val="000000" w:themeColor="text1"/>
          </w:rPr>
          <w:t>九品眾生，皆是凡夫</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_Toc99622606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三八</w:t>
        </w:r>
        <w:r w:rsidR="00713443" w:rsidRPr="004F5781">
          <w:rPr>
            <w:noProof/>
            <w:webHidden/>
            <w:color w:val="000000" w:themeColor="text1"/>
          </w:rPr>
          <w:fldChar w:fldCharType="end"/>
        </w:r>
      </w:hyperlink>
    </w:p>
    <w:p w14:paraId="166AD281" w14:textId="77777777" w:rsidR="00713443" w:rsidRPr="004F5781" w:rsidRDefault="002327FF">
      <w:pPr>
        <w:pStyle w:val="61"/>
        <w:tabs>
          <w:tab w:val="right" w:leader="dot" w:pos="9402"/>
        </w:tabs>
        <w:rPr>
          <w:noProof/>
          <w:color w:val="000000" w:themeColor="text1"/>
        </w:rPr>
      </w:pPr>
      <w:hyperlink w:anchor="_Toc99622607" w:history="1">
        <w:r w:rsidR="00713443" w:rsidRPr="004F5781">
          <w:rPr>
            <w:rStyle w:val="a9"/>
            <w:rFonts w:ascii="MS Mincho" w:eastAsia="MS Mincho" w:hAnsi="MS Mincho" w:hint="eastAsia"/>
            <w:noProof/>
            <w:color w:val="000000" w:themeColor="text1"/>
          </w:rPr>
          <w:t>⑴</w:t>
        </w:r>
        <w:r w:rsidR="00713443" w:rsidRPr="004F5781">
          <w:rPr>
            <w:rStyle w:val="a9"/>
            <w:rFonts w:hint="eastAsia"/>
            <w:noProof/>
            <w:color w:val="000000" w:themeColor="text1"/>
          </w:rPr>
          <w:t>遇緣不同，而有九品</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_Toc99622607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四○</w:t>
        </w:r>
        <w:r w:rsidR="00713443" w:rsidRPr="004F5781">
          <w:rPr>
            <w:noProof/>
            <w:webHidden/>
            <w:color w:val="000000" w:themeColor="text1"/>
          </w:rPr>
          <w:fldChar w:fldCharType="end"/>
        </w:r>
      </w:hyperlink>
    </w:p>
    <w:p w14:paraId="1B1A509E" w14:textId="77777777" w:rsidR="00713443" w:rsidRPr="004F5781" w:rsidRDefault="002327FF">
      <w:pPr>
        <w:pStyle w:val="61"/>
        <w:tabs>
          <w:tab w:val="right" w:leader="dot" w:pos="9402"/>
        </w:tabs>
        <w:rPr>
          <w:noProof/>
          <w:color w:val="000000" w:themeColor="text1"/>
        </w:rPr>
      </w:pPr>
      <w:hyperlink w:anchor="_Toc99622608" w:history="1">
        <w:r w:rsidR="00713443" w:rsidRPr="004F5781">
          <w:rPr>
            <w:rStyle w:val="a9"/>
            <w:rFonts w:ascii="MS Gothic" w:eastAsia="MS Gothic" w:hAnsi="MS Gothic" w:hint="eastAsia"/>
            <w:noProof/>
            <w:color w:val="000000" w:themeColor="text1"/>
          </w:rPr>
          <w:t>⑵</w:t>
        </w:r>
        <w:r w:rsidR="00713443" w:rsidRPr="004F5781">
          <w:rPr>
            <w:rStyle w:val="a9"/>
            <w:rFonts w:hint="eastAsia"/>
            <w:noProof/>
            <w:color w:val="000000" w:themeColor="text1"/>
          </w:rPr>
          <w:t>機性相同，機相有異</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_Toc99622608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四一</w:t>
        </w:r>
        <w:r w:rsidR="00713443" w:rsidRPr="004F5781">
          <w:rPr>
            <w:noProof/>
            <w:webHidden/>
            <w:color w:val="000000" w:themeColor="text1"/>
          </w:rPr>
          <w:fldChar w:fldCharType="end"/>
        </w:r>
      </w:hyperlink>
    </w:p>
    <w:p w14:paraId="5B938840" w14:textId="77777777" w:rsidR="00713443" w:rsidRPr="004F5781" w:rsidRDefault="002327FF">
      <w:pPr>
        <w:pStyle w:val="61"/>
        <w:tabs>
          <w:tab w:val="right" w:leader="dot" w:pos="9402"/>
        </w:tabs>
        <w:rPr>
          <w:noProof/>
          <w:color w:val="000000" w:themeColor="text1"/>
        </w:rPr>
      </w:pPr>
      <w:hyperlink w:anchor="_Toc99622609" w:history="1">
        <w:r w:rsidR="00713443" w:rsidRPr="004F5781">
          <w:rPr>
            <w:rStyle w:val="a9"/>
            <w:rFonts w:ascii="MS Gothic" w:eastAsia="MS Gothic" w:hAnsi="MS Gothic" w:hint="eastAsia"/>
            <w:noProof/>
            <w:color w:val="000000" w:themeColor="text1"/>
          </w:rPr>
          <w:t>⑶</w:t>
        </w:r>
        <w:r w:rsidR="00713443" w:rsidRPr="004F5781">
          <w:rPr>
            <w:rStyle w:val="a9"/>
            <w:rFonts w:hint="eastAsia"/>
            <w:noProof/>
            <w:color w:val="000000" w:themeColor="text1"/>
          </w:rPr>
          <w:t>九品生因，唯在念佛</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_Toc99622609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四二</w:t>
        </w:r>
        <w:r w:rsidR="00713443" w:rsidRPr="004F5781">
          <w:rPr>
            <w:noProof/>
            <w:webHidden/>
            <w:color w:val="000000" w:themeColor="text1"/>
          </w:rPr>
          <w:fldChar w:fldCharType="end"/>
        </w:r>
      </w:hyperlink>
    </w:p>
    <w:p w14:paraId="45DEEAB2" w14:textId="77777777" w:rsidR="00713443" w:rsidRPr="004F5781" w:rsidRDefault="002327FF">
      <w:pPr>
        <w:pStyle w:val="61"/>
        <w:tabs>
          <w:tab w:val="right" w:leader="dot" w:pos="9402"/>
        </w:tabs>
        <w:rPr>
          <w:noProof/>
          <w:color w:val="000000" w:themeColor="text1"/>
        </w:rPr>
      </w:pPr>
      <w:hyperlink w:anchor="_Toc99622610" w:history="1">
        <w:r w:rsidR="00713443" w:rsidRPr="004F5781">
          <w:rPr>
            <w:rStyle w:val="a9"/>
            <w:rFonts w:ascii="MS Gothic" w:eastAsia="MS Gothic" w:hAnsi="MS Gothic" w:hint="eastAsia"/>
            <w:noProof/>
            <w:color w:val="000000" w:themeColor="text1"/>
          </w:rPr>
          <w:t>⑷</w:t>
        </w:r>
        <w:r w:rsidR="00713443" w:rsidRPr="004F5781">
          <w:rPr>
            <w:rStyle w:val="a9"/>
            <w:rFonts w:hint="eastAsia"/>
            <w:noProof/>
            <w:color w:val="000000" w:themeColor="text1"/>
          </w:rPr>
          <w:t>凡夫才需要彌陀急救</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_Toc99622610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四三</w:t>
        </w:r>
        <w:r w:rsidR="00713443" w:rsidRPr="004F5781">
          <w:rPr>
            <w:noProof/>
            <w:webHidden/>
            <w:color w:val="000000" w:themeColor="text1"/>
          </w:rPr>
          <w:fldChar w:fldCharType="end"/>
        </w:r>
      </w:hyperlink>
    </w:p>
    <w:p w14:paraId="13DE9AA4" w14:textId="77777777" w:rsidR="00713443" w:rsidRPr="004F5781" w:rsidRDefault="002327FF">
      <w:pPr>
        <w:pStyle w:val="41"/>
        <w:tabs>
          <w:tab w:val="right" w:leader="dot" w:pos="9402"/>
        </w:tabs>
        <w:rPr>
          <w:noProof/>
          <w:color w:val="000000" w:themeColor="text1"/>
        </w:rPr>
      </w:pPr>
      <w:hyperlink w:anchor="_Toc99622611" w:history="1">
        <w:r w:rsidR="00713443" w:rsidRPr="004F5781">
          <w:rPr>
            <w:rStyle w:val="a9"/>
            <w:rFonts w:ascii="華康新特明體" w:eastAsia="華康新特明體" w:hint="eastAsia"/>
            <w:noProof/>
            <w:color w:val="000000" w:themeColor="text1"/>
          </w:rPr>
          <w:t>（三）何謂「報土」</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_Toc99622611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四六</w:t>
        </w:r>
        <w:r w:rsidR="00713443" w:rsidRPr="004F5781">
          <w:rPr>
            <w:noProof/>
            <w:webHidden/>
            <w:color w:val="000000" w:themeColor="text1"/>
          </w:rPr>
          <w:fldChar w:fldCharType="end"/>
        </w:r>
      </w:hyperlink>
    </w:p>
    <w:p w14:paraId="5DDF2F3D" w14:textId="77777777" w:rsidR="00713443" w:rsidRPr="004F5781" w:rsidRDefault="002327FF">
      <w:pPr>
        <w:pStyle w:val="51"/>
        <w:tabs>
          <w:tab w:val="right" w:leader="dot" w:pos="9402"/>
        </w:tabs>
        <w:rPr>
          <w:noProof/>
          <w:color w:val="000000" w:themeColor="text1"/>
        </w:rPr>
      </w:pPr>
      <w:hyperlink w:anchor="_Toc99622612" w:history="1">
        <w:r w:rsidR="00713443" w:rsidRPr="004F5781">
          <w:rPr>
            <w:rStyle w:val="a9"/>
            <w:rFonts w:ascii="華康新特明體" w:eastAsia="華康新特明體"/>
            <w:noProof/>
            <w:color w:val="000000" w:themeColor="text1"/>
            <w:position w:val="2"/>
            <w:eastAsianLayout w:id="-2037217280" w:vert="1" w:vertCompress="1"/>
          </w:rPr>
          <w:t>1.</w:t>
        </w:r>
        <w:r w:rsidR="00713443" w:rsidRPr="004F5781">
          <w:rPr>
            <w:rStyle w:val="a9"/>
            <w:rFonts w:ascii="華康新特明體" w:eastAsia="華康新特明體" w:hint="eastAsia"/>
            <w:noProof/>
            <w:color w:val="000000" w:themeColor="text1"/>
          </w:rPr>
          <w:t>淨土二義</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_Toc99622612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四六</w:t>
        </w:r>
        <w:r w:rsidR="00713443" w:rsidRPr="004F5781">
          <w:rPr>
            <w:noProof/>
            <w:webHidden/>
            <w:color w:val="000000" w:themeColor="text1"/>
          </w:rPr>
          <w:fldChar w:fldCharType="end"/>
        </w:r>
      </w:hyperlink>
    </w:p>
    <w:p w14:paraId="562410B3" w14:textId="77777777" w:rsidR="00713443" w:rsidRPr="004F5781" w:rsidRDefault="002327FF">
      <w:pPr>
        <w:pStyle w:val="61"/>
        <w:tabs>
          <w:tab w:val="right" w:leader="dot" w:pos="9402"/>
        </w:tabs>
        <w:rPr>
          <w:noProof/>
          <w:color w:val="000000" w:themeColor="text1"/>
        </w:rPr>
      </w:pPr>
      <w:hyperlink w:anchor="_Toc99622613" w:history="1">
        <w:r w:rsidR="00713443" w:rsidRPr="004F5781">
          <w:rPr>
            <w:rStyle w:val="a9"/>
            <w:rFonts w:ascii="MS Mincho" w:eastAsia="MS Mincho" w:hAnsi="MS Mincho" w:hint="eastAsia"/>
            <w:noProof/>
            <w:color w:val="000000" w:themeColor="text1"/>
          </w:rPr>
          <w:t>⑴</w:t>
        </w:r>
        <w:r w:rsidR="00713443" w:rsidRPr="004F5781">
          <w:rPr>
            <w:rStyle w:val="a9"/>
            <w:rFonts w:hint="eastAsia"/>
            <w:noProof/>
            <w:color w:val="000000" w:themeColor="text1"/>
          </w:rPr>
          <w:t>普通義：通明諸佛淨土</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_Toc99622613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四六</w:t>
        </w:r>
        <w:r w:rsidR="00713443" w:rsidRPr="004F5781">
          <w:rPr>
            <w:noProof/>
            <w:webHidden/>
            <w:color w:val="000000" w:themeColor="text1"/>
          </w:rPr>
          <w:fldChar w:fldCharType="end"/>
        </w:r>
      </w:hyperlink>
    </w:p>
    <w:p w14:paraId="40A17F30" w14:textId="77777777" w:rsidR="00713443" w:rsidRPr="004F5781" w:rsidRDefault="002327FF">
      <w:pPr>
        <w:pStyle w:val="61"/>
        <w:tabs>
          <w:tab w:val="right" w:leader="dot" w:pos="9402"/>
        </w:tabs>
        <w:rPr>
          <w:noProof/>
          <w:color w:val="000000" w:themeColor="text1"/>
        </w:rPr>
      </w:pPr>
      <w:hyperlink w:anchor="_Toc99622614" w:history="1">
        <w:r w:rsidR="00713443" w:rsidRPr="004F5781">
          <w:rPr>
            <w:rStyle w:val="a9"/>
            <w:rFonts w:ascii="MS Gothic" w:eastAsia="MS Gothic" w:hAnsi="MS Gothic" w:hint="eastAsia"/>
            <w:noProof/>
            <w:color w:val="000000" w:themeColor="text1"/>
          </w:rPr>
          <w:t>⑵</w:t>
        </w:r>
        <w:r w:rsidR="00713443" w:rsidRPr="004F5781">
          <w:rPr>
            <w:rStyle w:val="a9"/>
            <w:rFonts w:hint="eastAsia"/>
            <w:noProof/>
            <w:color w:val="000000" w:themeColor="text1"/>
          </w:rPr>
          <w:t>特殊義：專指彌陀淨土</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_Toc99622614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四七</w:t>
        </w:r>
        <w:r w:rsidR="00713443" w:rsidRPr="004F5781">
          <w:rPr>
            <w:noProof/>
            <w:webHidden/>
            <w:color w:val="000000" w:themeColor="text1"/>
          </w:rPr>
          <w:fldChar w:fldCharType="end"/>
        </w:r>
      </w:hyperlink>
    </w:p>
    <w:p w14:paraId="0E993E51" w14:textId="77777777" w:rsidR="00713443" w:rsidRPr="004F5781" w:rsidRDefault="002327FF">
      <w:pPr>
        <w:pStyle w:val="51"/>
        <w:tabs>
          <w:tab w:val="right" w:leader="dot" w:pos="9402"/>
        </w:tabs>
        <w:rPr>
          <w:noProof/>
          <w:color w:val="000000" w:themeColor="text1"/>
        </w:rPr>
      </w:pPr>
      <w:hyperlink w:anchor="_Toc99622615" w:history="1">
        <w:r w:rsidR="00713443" w:rsidRPr="004F5781">
          <w:rPr>
            <w:rStyle w:val="a9"/>
            <w:rFonts w:ascii="華康新特明體" w:eastAsia="華康新特明體"/>
            <w:noProof/>
            <w:color w:val="000000" w:themeColor="text1"/>
            <w:position w:val="2"/>
            <w:eastAsianLayout w:id="-2037217280" w:vert="1" w:vertCompress="1"/>
          </w:rPr>
          <w:t>2.</w:t>
        </w:r>
        <w:r w:rsidR="00713443" w:rsidRPr="004F5781">
          <w:rPr>
            <w:rStyle w:val="a9"/>
            <w:rFonts w:ascii="華康新特明體" w:eastAsia="華康新特明體" w:hint="eastAsia"/>
            <w:noProof/>
            <w:color w:val="000000" w:themeColor="text1"/>
          </w:rPr>
          <w:t>報土之義</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_Toc99622615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五三</w:t>
        </w:r>
        <w:r w:rsidR="00713443" w:rsidRPr="004F5781">
          <w:rPr>
            <w:noProof/>
            <w:webHidden/>
            <w:color w:val="000000" w:themeColor="text1"/>
          </w:rPr>
          <w:fldChar w:fldCharType="end"/>
        </w:r>
      </w:hyperlink>
    </w:p>
    <w:p w14:paraId="27F84FCA" w14:textId="77777777" w:rsidR="00713443" w:rsidRPr="004F5781" w:rsidRDefault="002327FF">
      <w:pPr>
        <w:pStyle w:val="61"/>
        <w:tabs>
          <w:tab w:val="right" w:leader="dot" w:pos="9402"/>
        </w:tabs>
        <w:rPr>
          <w:noProof/>
          <w:color w:val="000000" w:themeColor="text1"/>
        </w:rPr>
      </w:pPr>
      <w:hyperlink w:anchor="_Toc99622616" w:history="1">
        <w:r w:rsidR="00713443" w:rsidRPr="004F5781">
          <w:rPr>
            <w:rStyle w:val="a9"/>
            <w:rFonts w:ascii="MS Mincho" w:eastAsia="MS Mincho" w:hAnsi="MS Mincho" w:hint="eastAsia"/>
            <w:noProof/>
            <w:color w:val="000000" w:themeColor="text1"/>
          </w:rPr>
          <w:t>⑴</w:t>
        </w:r>
        <w:r w:rsidR="00713443" w:rsidRPr="004F5781">
          <w:rPr>
            <w:rStyle w:val="a9"/>
            <w:rFonts w:hint="eastAsia"/>
            <w:noProof/>
            <w:color w:val="000000" w:themeColor="text1"/>
          </w:rPr>
          <w:t>身土不二</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_Toc99622616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五三</w:t>
        </w:r>
        <w:r w:rsidR="00713443" w:rsidRPr="004F5781">
          <w:rPr>
            <w:noProof/>
            <w:webHidden/>
            <w:color w:val="000000" w:themeColor="text1"/>
          </w:rPr>
          <w:fldChar w:fldCharType="end"/>
        </w:r>
      </w:hyperlink>
    </w:p>
    <w:p w14:paraId="7C19D238" w14:textId="77777777" w:rsidR="00713443" w:rsidRPr="004F5781" w:rsidRDefault="002327FF">
      <w:pPr>
        <w:pStyle w:val="61"/>
        <w:tabs>
          <w:tab w:val="right" w:leader="dot" w:pos="9402"/>
        </w:tabs>
        <w:rPr>
          <w:noProof/>
          <w:color w:val="000000" w:themeColor="text1"/>
        </w:rPr>
      </w:pPr>
      <w:hyperlink w:anchor="_Toc99622617" w:history="1">
        <w:r w:rsidR="00713443" w:rsidRPr="004F5781">
          <w:rPr>
            <w:rStyle w:val="a9"/>
            <w:rFonts w:ascii="MS Gothic" w:eastAsia="MS Gothic" w:hAnsi="MS Gothic" w:hint="eastAsia"/>
            <w:noProof/>
            <w:color w:val="000000" w:themeColor="text1"/>
          </w:rPr>
          <w:t>⑵</w:t>
        </w:r>
        <w:r w:rsidR="00713443" w:rsidRPr="004F5781">
          <w:rPr>
            <w:rStyle w:val="a9"/>
            <w:rFonts w:hint="eastAsia"/>
            <w:noProof/>
            <w:color w:val="000000" w:themeColor="text1"/>
          </w:rPr>
          <w:t>三身三土</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_Toc99622617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五四</w:t>
        </w:r>
        <w:r w:rsidR="00713443" w:rsidRPr="004F5781">
          <w:rPr>
            <w:noProof/>
            <w:webHidden/>
            <w:color w:val="000000" w:themeColor="text1"/>
          </w:rPr>
          <w:fldChar w:fldCharType="end"/>
        </w:r>
      </w:hyperlink>
    </w:p>
    <w:p w14:paraId="05A2A662" w14:textId="77777777" w:rsidR="00713443" w:rsidRPr="004F5781" w:rsidRDefault="002327FF">
      <w:pPr>
        <w:pStyle w:val="51"/>
        <w:tabs>
          <w:tab w:val="right" w:leader="dot" w:pos="9402"/>
        </w:tabs>
        <w:rPr>
          <w:noProof/>
          <w:color w:val="000000" w:themeColor="text1"/>
        </w:rPr>
      </w:pPr>
      <w:hyperlink w:anchor="_Toc99622618" w:history="1">
        <w:r w:rsidR="00713443" w:rsidRPr="004F5781">
          <w:rPr>
            <w:rStyle w:val="a9"/>
            <w:rFonts w:ascii="華康新特明體" w:eastAsia="華康新特明體"/>
            <w:noProof/>
            <w:color w:val="000000" w:themeColor="text1"/>
            <w:position w:val="2"/>
            <w:eastAsianLayout w:id="-2037217280" w:vert="1" w:vertCompress="1"/>
          </w:rPr>
          <w:t>3.</w:t>
        </w:r>
        <w:r w:rsidR="00713443" w:rsidRPr="004F5781">
          <w:rPr>
            <w:rStyle w:val="a9"/>
            <w:rFonts w:ascii="華康新特明體" w:eastAsia="華康新特明體" w:hint="eastAsia"/>
            <w:noProof/>
            <w:color w:val="000000" w:themeColor="text1"/>
          </w:rPr>
          <w:t>極樂是報，凡夫亦得受用</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_Toc99622618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五七</w:t>
        </w:r>
        <w:r w:rsidR="00713443" w:rsidRPr="004F5781">
          <w:rPr>
            <w:noProof/>
            <w:webHidden/>
            <w:color w:val="000000" w:themeColor="text1"/>
          </w:rPr>
          <w:fldChar w:fldCharType="end"/>
        </w:r>
      </w:hyperlink>
    </w:p>
    <w:p w14:paraId="4BD5B0C7" w14:textId="77777777" w:rsidR="00713443" w:rsidRPr="004F5781" w:rsidRDefault="002327FF">
      <w:pPr>
        <w:pStyle w:val="61"/>
        <w:tabs>
          <w:tab w:val="right" w:leader="dot" w:pos="9402"/>
        </w:tabs>
        <w:rPr>
          <w:noProof/>
          <w:color w:val="000000" w:themeColor="text1"/>
        </w:rPr>
      </w:pPr>
      <w:hyperlink w:anchor="_Toc99622619" w:history="1">
        <w:r w:rsidR="00713443" w:rsidRPr="004F5781">
          <w:rPr>
            <w:rStyle w:val="a9"/>
            <w:rFonts w:ascii="MS Mincho" w:eastAsia="MS Mincho" w:hAnsi="MS Mincho" w:hint="eastAsia"/>
            <w:noProof/>
            <w:color w:val="000000" w:themeColor="text1"/>
          </w:rPr>
          <w:t>⑴</w:t>
        </w:r>
        <w:r w:rsidR="00713443" w:rsidRPr="004F5781">
          <w:rPr>
            <w:rStyle w:val="a9"/>
            <w:rFonts w:hint="eastAsia"/>
            <w:noProof/>
            <w:color w:val="000000" w:themeColor="text1"/>
          </w:rPr>
          <w:t>善導楷定，極樂是報</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_Toc99622619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五八</w:t>
        </w:r>
        <w:r w:rsidR="00713443" w:rsidRPr="004F5781">
          <w:rPr>
            <w:noProof/>
            <w:webHidden/>
            <w:color w:val="000000" w:themeColor="text1"/>
          </w:rPr>
          <w:fldChar w:fldCharType="end"/>
        </w:r>
      </w:hyperlink>
    </w:p>
    <w:p w14:paraId="5FEB9E74" w14:textId="77777777" w:rsidR="00713443" w:rsidRPr="004F5781" w:rsidRDefault="002327FF">
      <w:pPr>
        <w:pStyle w:val="61"/>
        <w:tabs>
          <w:tab w:val="right" w:leader="dot" w:pos="9402"/>
        </w:tabs>
        <w:rPr>
          <w:noProof/>
          <w:color w:val="000000" w:themeColor="text1"/>
        </w:rPr>
      </w:pPr>
      <w:hyperlink w:anchor="_Toc99622620" w:history="1">
        <w:r w:rsidR="00713443" w:rsidRPr="004F5781">
          <w:rPr>
            <w:rStyle w:val="a9"/>
            <w:rFonts w:ascii="MS Gothic" w:eastAsia="MS Gothic" w:hAnsi="MS Gothic" w:hint="eastAsia"/>
            <w:noProof/>
            <w:color w:val="000000" w:themeColor="text1"/>
          </w:rPr>
          <w:t>⑵</w:t>
        </w:r>
        <w:r w:rsidR="00713443" w:rsidRPr="004F5781">
          <w:rPr>
            <w:rStyle w:val="a9"/>
            <w:rFonts w:hint="eastAsia"/>
            <w:noProof/>
            <w:color w:val="000000" w:themeColor="text1"/>
          </w:rPr>
          <w:t>善導楷定，入涅槃之義</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_Toc99622620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六○</w:t>
        </w:r>
        <w:r w:rsidR="00713443" w:rsidRPr="004F5781">
          <w:rPr>
            <w:noProof/>
            <w:webHidden/>
            <w:color w:val="000000" w:themeColor="text1"/>
          </w:rPr>
          <w:fldChar w:fldCharType="end"/>
        </w:r>
      </w:hyperlink>
    </w:p>
    <w:p w14:paraId="6D2AB203" w14:textId="77777777" w:rsidR="00713443" w:rsidRPr="004F5781" w:rsidRDefault="002327FF">
      <w:pPr>
        <w:pStyle w:val="61"/>
        <w:tabs>
          <w:tab w:val="right" w:leader="dot" w:pos="9402"/>
        </w:tabs>
        <w:rPr>
          <w:noProof/>
          <w:color w:val="000000" w:themeColor="text1"/>
        </w:rPr>
      </w:pPr>
      <w:hyperlink w:anchor="_Toc99622621" w:history="1">
        <w:r w:rsidR="00713443" w:rsidRPr="004F5781">
          <w:rPr>
            <w:rStyle w:val="a9"/>
            <w:rFonts w:ascii="MS Gothic" w:eastAsia="MS Gothic" w:hAnsi="MS Gothic" w:hint="eastAsia"/>
            <w:noProof/>
            <w:color w:val="000000" w:themeColor="text1"/>
          </w:rPr>
          <w:t>⑶</w:t>
        </w:r>
        <w:r w:rsidR="00713443" w:rsidRPr="004F5781">
          <w:rPr>
            <w:rStyle w:val="a9"/>
            <w:rFonts w:hint="eastAsia"/>
            <w:noProof/>
            <w:color w:val="000000" w:themeColor="text1"/>
          </w:rPr>
          <w:t>善導楷定，凡夫乘願入報</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_Toc99622621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六六</w:t>
        </w:r>
        <w:r w:rsidR="00713443" w:rsidRPr="004F5781">
          <w:rPr>
            <w:noProof/>
            <w:webHidden/>
            <w:color w:val="000000" w:themeColor="text1"/>
          </w:rPr>
          <w:fldChar w:fldCharType="end"/>
        </w:r>
      </w:hyperlink>
    </w:p>
    <w:p w14:paraId="19FC102F" w14:textId="77777777" w:rsidR="00713443" w:rsidRPr="004F5781" w:rsidRDefault="002327FF">
      <w:pPr>
        <w:pStyle w:val="61"/>
        <w:tabs>
          <w:tab w:val="right" w:leader="dot" w:pos="9402"/>
        </w:tabs>
        <w:rPr>
          <w:noProof/>
          <w:color w:val="000000" w:themeColor="text1"/>
        </w:rPr>
      </w:pPr>
      <w:hyperlink w:anchor="_Toc99622622" w:history="1">
        <w:r w:rsidR="00713443" w:rsidRPr="004F5781">
          <w:rPr>
            <w:rStyle w:val="a9"/>
            <w:rFonts w:ascii="MS Gothic" w:eastAsia="MS Gothic" w:hAnsi="MS Gothic" w:hint="eastAsia"/>
            <w:noProof/>
            <w:color w:val="000000" w:themeColor="text1"/>
          </w:rPr>
          <w:t>⑷</w:t>
        </w:r>
        <w:r w:rsidR="00713443" w:rsidRPr="004F5781">
          <w:rPr>
            <w:rStyle w:val="a9"/>
            <w:rFonts w:hint="eastAsia"/>
            <w:noProof/>
            <w:color w:val="000000" w:themeColor="text1"/>
          </w:rPr>
          <w:t>凡夫入報，顯本願特勝</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_Toc99622622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六九</w:t>
        </w:r>
        <w:r w:rsidR="00713443" w:rsidRPr="004F5781">
          <w:rPr>
            <w:noProof/>
            <w:webHidden/>
            <w:color w:val="000000" w:themeColor="text1"/>
          </w:rPr>
          <w:fldChar w:fldCharType="end"/>
        </w:r>
      </w:hyperlink>
    </w:p>
    <w:p w14:paraId="76058E8C" w14:textId="77777777" w:rsidR="00713443" w:rsidRPr="004F5781" w:rsidRDefault="002327FF">
      <w:pPr>
        <w:pStyle w:val="51"/>
        <w:tabs>
          <w:tab w:val="right" w:leader="dot" w:pos="9402"/>
        </w:tabs>
        <w:rPr>
          <w:noProof/>
          <w:color w:val="000000" w:themeColor="text1"/>
        </w:rPr>
      </w:pPr>
      <w:hyperlink w:anchor="_Toc99622623" w:history="1">
        <w:r w:rsidR="00713443" w:rsidRPr="004F5781">
          <w:rPr>
            <w:rStyle w:val="a9"/>
            <w:rFonts w:ascii="華康新特明體" w:eastAsia="華康新特明體"/>
            <w:noProof/>
            <w:color w:val="000000" w:themeColor="text1"/>
            <w:position w:val="2"/>
            <w:eastAsianLayout w:id="-2037217280" w:vert="1" w:vertCompress="1"/>
          </w:rPr>
          <w:t>4.</w:t>
        </w:r>
        <w:r w:rsidR="00713443" w:rsidRPr="004F5781">
          <w:rPr>
            <w:rStyle w:val="a9"/>
            <w:rFonts w:ascii="華康新特明體" w:eastAsia="華康新特明體" w:hint="eastAsia"/>
            <w:noProof/>
            <w:color w:val="000000" w:themeColor="text1"/>
          </w:rPr>
          <w:t>諸師誤判極樂身土</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_Toc99622623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七八</w:t>
        </w:r>
        <w:r w:rsidR="00713443" w:rsidRPr="004F5781">
          <w:rPr>
            <w:noProof/>
            <w:webHidden/>
            <w:color w:val="000000" w:themeColor="text1"/>
          </w:rPr>
          <w:fldChar w:fldCharType="end"/>
        </w:r>
      </w:hyperlink>
    </w:p>
    <w:p w14:paraId="4E3A88E5" w14:textId="77777777" w:rsidR="00713443" w:rsidRPr="004F5781" w:rsidRDefault="002327FF">
      <w:pPr>
        <w:pStyle w:val="61"/>
        <w:tabs>
          <w:tab w:val="right" w:leader="dot" w:pos="9402"/>
        </w:tabs>
        <w:rPr>
          <w:noProof/>
          <w:color w:val="000000" w:themeColor="text1"/>
        </w:rPr>
      </w:pPr>
      <w:hyperlink w:anchor="_Toc99622624" w:history="1">
        <w:r w:rsidR="00713443" w:rsidRPr="004F5781">
          <w:rPr>
            <w:rStyle w:val="a9"/>
            <w:rFonts w:ascii="MS Mincho" w:eastAsia="MS Mincho" w:hAnsi="MS Mincho" w:hint="eastAsia"/>
            <w:noProof/>
            <w:color w:val="000000" w:themeColor="text1"/>
          </w:rPr>
          <w:t>⑴</w:t>
        </w:r>
        <w:r w:rsidR="00713443" w:rsidRPr="004F5781">
          <w:rPr>
            <w:rStyle w:val="a9"/>
            <w:rFonts w:hint="eastAsia"/>
            <w:noProof/>
            <w:color w:val="000000" w:themeColor="text1"/>
          </w:rPr>
          <w:t>不許凡夫入報</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_Toc99622624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七九</w:t>
        </w:r>
        <w:r w:rsidR="00713443" w:rsidRPr="004F5781">
          <w:rPr>
            <w:noProof/>
            <w:webHidden/>
            <w:color w:val="000000" w:themeColor="text1"/>
          </w:rPr>
          <w:fldChar w:fldCharType="end"/>
        </w:r>
      </w:hyperlink>
    </w:p>
    <w:p w14:paraId="36A292BB" w14:textId="77777777" w:rsidR="00713443" w:rsidRPr="004F5781" w:rsidRDefault="002327FF">
      <w:pPr>
        <w:pStyle w:val="61"/>
        <w:tabs>
          <w:tab w:val="right" w:leader="dot" w:pos="9402"/>
        </w:tabs>
        <w:rPr>
          <w:noProof/>
          <w:color w:val="000000" w:themeColor="text1"/>
        </w:rPr>
      </w:pPr>
      <w:hyperlink w:anchor="_Toc99622625" w:history="1">
        <w:r w:rsidR="00713443" w:rsidRPr="004F5781">
          <w:rPr>
            <w:rStyle w:val="a9"/>
            <w:rFonts w:ascii="MS Gothic" w:eastAsia="MS Gothic" w:hAnsi="MS Gothic" w:hint="eastAsia"/>
            <w:noProof/>
            <w:color w:val="000000" w:themeColor="text1"/>
          </w:rPr>
          <w:t>⑵</w:t>
        </w:r>
        <w:r w:rsidR="00713443" w:rsidRPr="004F5781">
          <w:rPr>
            <w:rStyle w:val="a9"/>
            <w:rFonts w:hint="eastAsia"/>
            <w:noProof/>
            <w:color w:val="000000" w:themeColor="text1"/>
          </w:rPr>
          <w:t>忽略彌陀救度本願</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_Toc99622625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八○</w:t>
        </w:r>
        <w:r w:rsidR="00713443" w:rsidRPr="004F5781">
          <w:rPr>
            <w:noProof/>
            <w:webHidden/>
            <w:color w:val="000000" w:themeColor="text1"/>
          </w:rPr>
          <w:fldChar w:fldCharType="end"/>
        </w:r>
      </w:hyperlink>
    </w:p>
    <w:p w14:paraId="15E3EC19" w14:textId="77777777" w:rsidR="00713443" w:rsidRPr="004F5781" w:rsidRDefault="002327FF">
      <w:pPr>
        <w:pStyle w:val="61"/>
        <w:tabs>
          <w:tab w:val="right" w:leader="dot" w:pos="9402"/>
        </w:tabs>
        <w:rPr>
          <w:noProof/>
          <w:color w:val="000000" w:themeColor="text1"/>
        </w:rPr>
      </w:pPr>
      <w:hyperlink w:anchor="_Toc99622626" w:history="1">
        <w:r w:rsidR="00713443" w:rsidRPr="004F5781">
          <w:rPr>
            <w:rStyle w:val="a9"/>
            <w:rFonts w:ascii="MS Gothic" w:eastAsia="MS Gothic" w:hAnsi="MS Gothic" w:hint="eastAsia"/>
            <w:noProof/>
            <w:color w:val="000000" w:themeColor="text1"/>
          </w:rPr>
          <w:t>⑶</w:t>
        </w:r>
        <w:r w:rsidR="00713443" w:rsidRPr="004F5781">
          <w:rPr>
            <w:rStyle w:val="a9"/>
            <w:rFonts w:hint="eastAsia"/>
            <w:noProof/>
            <w:color w:val="000000" w:themeColor="text1"/>
          </w:rPr>
          <w:t>善導依彌陀本願，楷定誤謬</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_Toc99622626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八二</w:t>
        </w:r>
        <w:r w:rsidR="00713443" w:rsidRPr="004F5781">
          <w:rPr>
            <w:noProof/>
            <w:webHidden/>
            <w:color w:val="000000" w:themeColor="text1"/>
          </w:rPr>
          <w:fldChar w:fldCharType="end"/>
        </w:r>
      </w:hyperlink>
    </w:p>
    <w:p w14:paraId="63E53E97" w14:textId="77777777" w:rsidR="00713443" w:rsidRPr="004F5781" w:rsidRDefault="002327FF">
      <w:pPr>
        <w:pStyle w:val="21"/>
        <w:tabs>
          <w:tab w:val="right" w:leader="dot" w:pos="9402"/>
        </w:tabs>
        <w:rPr>
          <w:noProof/>
          <w:color w:val="000000" w:themeColor="text1"/>
        </w:rPr>
      </w:pPr>
      <w:hyperlink w:anchor="_Toc99622627" w:history="1">
        <w:r w:rsidR="00713443" w:rsidRPr="004F5781">
          <w:rPr>
            <w:rStyle w:val="a9"/>
            <w:rFonts w:ascii="華康粗黑體" w:eastAsia="華康粗黑體" w:hint="eastAsia"/>
            <w:noProof/>
            <w:color w:val="000000" w:themeColor="text1"/>
          </w:rPr>
          <w:t>參、總結</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_Toc99622627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九○</w:t>
        </w:r>
        <w:r w:rsidR="00713443" w:rsidRPr="004F5781">
          <w:rPr>
            <w:noProof/>
            <w:webHidden/>
            <w:color w:val="000000" w:themeColor="text1"/>
          </w:rPr>
          <w:fldChar w:fldCharType="end"/>
        </w:r>
      </w:hyperlink>
    </w:p>
    <w:p w14:paraId="6C9F19F1" w14:textId="77777777" w:rsidR="00713443" w:rsidRPr="004F5781" w:rsidRDefault="002327FF">
      <w:pPr>
        <w:pStyle w:val="31"/>
        <w:tabs>
          <w:tab w:val="right" w:leader="dot" w:pos="9402"/>
        </w:tabs>
        <w:rPr>
          <w:noProof/>
          <w:color w:val="000000" w:themeColor="text1"/>
        </w:rPr>
      </w:pPr>
      <w:hyperlink w:anchor="_Toc99622628" w:history="1">
        <w:r w:rsidR="00713443" w:rsidRPr="004F5781">
          <w:rPr>
            <w:rStyle w:val="a9"/>
            <w:rFonts w:ascii="華康粗黑體" w:eastAsia="華康粗黑體" w:hint="eastAsia"/>
            <w:noProof/>
            <w:color w:val="000000" w:themeColor="text1"/>
          </w:rPr>
          <w:t>一、為何強調「本願稱名」</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_Toc99622628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九○</w:t>
        </w:r>
        <w:r w:rsidR="00713443" w:rsidRPr="004F5781">
          <w:rPr>
            <w:noProof/>
            <w:webHidden/>
            <w:color w:val="000000" w:themeColor="text1"/>
          </w:rPr>
          <w:fldChar w:fldCharType="end"/>
        </w:r>
      </w:hyperlink>
    </w:p>
    <w:p w14:paraId="2EB332C1" w14:textId="77777777" w:rsidR="00713443" w:rsidRPr="004F5781" w:rsidRDefault="002327FF">
      <w:pPr>
        <w:pStyle w:val="31"/>
        <w:tabs>
          <w:tab w:val="right" w:leader="dot" w:pos="9402"/>
        </w:tabs>
        <w:rPr>
          <w:noProof/>
          <w:color w:val="000000" w:themeColor="text1"/>
        </w:rPr>
      </w:pPr>
      <w:hyperlink w:anchor="_Toc99622629" w:history="1">
        <w:r w:rsidR="00713443" w:rsidRPr="004F5781">
          <w:rPr>
            <w:rStyle w:val="a9"/>
            <w:rFonts w:ascii="華康粗黑體" w:eastAsia="華康粗黑體" w:hint="eastAsia"/>
            <w:noProof/>
            <w:color w:val="000000" w:themeColor="text1"/>
          </w:rPr>
          <w:t>二、為何強調「凡夫入報」</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_Toc99622629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九三</w:t>
        </w:r>
        <w:r w:rsidR="00713443" w:rsidRPr="004F5781">
          <w:rPr>
            <w:noProof/>
            <w:webHidden/>
            <w:color w:val="000000" w:themeColor="text1"/>
          </w:rPr>
          <w:fldChar w:fldCharType="end"/>
        </w:r>
      </w:hyperlink>
    </w:p>
    <w:p w14:paraId="2BAEE7DD" w14:textId="77777777" w:rsidR="00713443" w:rsidRPr="004F5781" w:rsidRDefault="002327FF">
      <w:pPr>
        <w:pStyle w:val="11"/>
        <w:rPr>
          <w:rFonts w:asciiTheme="minorHAnsi" w:eastAsiaTheme="minorEastAsia"/>
          <w:noProof/>
          <w:szCs w:val="22"/>
        </w:rPr>
      </w:pPr>
      <w:hyperlink w:anchor="_Toc99622630" w:history="1">
        <w:r w:rsidR="00713443" w:rsidRPr="004F5781">
          <w:rPr>
            <w:rStyle w:val="a9"/>
            <w:rFonts w:ascii="華康粗黑體" w:eastAsia="華康粗黑體" w:hint="eastAsia"/>
            <w:noProof/>
            <w:color w:val="000000" w:themeColor="text1"/>
            <w:spacing w:val="6"/>
          </w:rPr>
          <w:t>第二篇</w:t>
        </w:r>
        <w:r w:rsidR="00713443" w:rsidRPr="004F5781">
          <w:rPr>
            <w:rStyle w:val="a9"/>
            <w:rFonts w:ascii="華康粗黑體" w:eastAsia="華康粗黑體"/>
            <w:noProof/>
            <w:color w:val="000000" w:themeColor="text1"/>
            <w:spacing w:val="6"/>
          </w:rPr>
          <w:t xml:space="preserve">  </w:t>
        </w:r>
        <w:r w:rsidR="00713443" w:rsidRPr="004F5781">
          <w:rPr>
            <w:rStyle w:val="a9"/>
            <w:rFonts w:ascii="華康粗黑體" w:eastAsia="華康粗黑體" w:hint="eastAsia"/>
            <w:noProof/>
            <w:color w:val="000000" w:themeColor="text1"/>
            <w:spacing w:val="6"/>
          </w:rPr>
          <w:t>淨土宗義略說</w:t>
        </w:r>
        <w:r w:rsidR="00713443" w:rsidRPr="004F5781">
          <w:rPr>
            <w:noProof/>
            <w:webHidden/>
          </w:rPr>
          <w:tab/>
        </w:r>
        <w:r w:rsidR="00713443" w:rsidRPr="004F5781">
          <w:rPr>
            <w:noProof/>
            <w:webHidden/>
          </w:rPr>
          <w:fldChar w:fldCharType="begin"/>
        </w:r>
        <w:r w:rsidR="00713443" w:rsidRPr="004F5781">
          <w:rPr>
            <w:noProof/>
            <w:webHidden/>
          </w:rPr>
          <w:instrText xml:space="preserve"> PAGEREF _Toc99622630 \h </w:instrText>
        </w:r>
        <w:r w:rsidR="00713443" w:rsidRPr="004F5781">
          <w:rPr>
            <w:noProof/>
            <w:webHidden/>
          </w:rPr>
        </w:r>
        <w:r w:rsidR="00713443" w:rsidRPr="004F5781">
          <w:rPr>
            <w:noProof/>
            <w:webHidden/>
          </w:rPr>
          <w:fldChar w:fldCharType="separate"/>
        </w:r>
        <w:r w:rsidR="00685D82" w:rsidRPr="004F5781">
          <w:rPr>
            <w:rFonts w:hint="eastAsia"/>
            <w:noProof/>
            <w:webHidden/>
          </w:rPr>
          <w:t>一○一</w:t>
        </w:r>
        <w:r w:rsidR="00713443" w:rsidRPr="004F5781">
          <w:rPr>
            <w:noProof/>
            <w:webHidden/>
          </w:rPr>
          <w:fldChar w:fldCharType="end"/>
        </w:r>
      </w:hyperlink>
    </w:p>
    <w:p w14:paraId="7001C347" w14:textId="77777777" w:rsidR="00713443" w:rsidRPr="004F5781" w:rsidRDefault="002327FF">
      <w:pPr>
        <w:pStyle w:val="21"/>
        <w:tabs>
          <w:tab w:val="right" w:leader="dot" w:pos="9402"/>
        </w:tabs>
        <w:rPr>
          <w:noProof/>
          <w:color w:val="000000" w:themeColor="text1"/>
        </w:rPr>
      </w:pPr>
      <w:hyperlink w:anchor="_Toc99622631" w:history="1">
        <w:r w:rsidR="00713443" w:rsidRPr="004F5781">
          <w:rPr>
            <w:rStyle w:val="a9"/>
            <w:rFonts w:ascii="華康粗黑體" w:eastAsia="華康粗黑體" w:hint="eastAsia"/>
            <w:noProof/>
            <w:color w:val="000000" w:themeColor="text1"/>
          </w:rPr>
          <w:t>壹、阿彌陀佛</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_Toc99622631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一○二</w:t>
        </w:r>
        <w:r w:rsidR="00713443" w:rsidRPr="004F5781">
          <w:rPr>
            <w:noProof/>
            <w:webHidden/>
            <w:color w:val="000000" w:themeColor="text1"/>
          </w:rPr>
          <w:fldChar w:fldCharType="end"/>
        </w:r>
      </w:hyperlink>
    </w:p>
    <w:p w14:paraId="0EAD6B44" w14:textId="77777777" w:rsidR="00713443" w:rsidRPr="004F5781" w:rsidRDefault="002327FF">
      <w:pPr>
        <w:pStyle w:val="31"/>
        <w:tabs>
          <w:tab w:val="right" w:leader="dot" w:pos="9402"/>
        </w:tabs>
        <w:rPr>
          <w:noProof/>
          <w:color w:val="000000" w:themeColor="text1"/>
        </w:rPr>
      </w:pPr>
      <w:hyperlink w:anchor="_Toc99622632" w:history="1">
        <w:r w:rsidR="00713443" w:rsidRPr="004F5781">
          <w:rPr>
            <w:rStyle w:val="a9"/>
            <w:rFonts w:ascii="華康粗黑體" w:eastAsia="華康粗黑體" w:hint="eastAsia"/>
            <w:noProof/>
            <w:color w:val="000000" w:themeColor="text1"/>
          </w:rPr>
          <w:t>一、佛陀‧誕生偈‧法藏‧彌陀</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_Toc99622632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一○二</w:t>
        </w:r>
        <w:r w:rsidR="00713443" w:rsidRPr="004F5781">
          <w:rPr>
            <w:noProof/>
            <w:webHidden/>
            <w:color w:val="000000" w:themeColor="text1"/>
          </w:rPr>
          <w:fldChar w:fldCharType="end"/>
        </w:r>
      </w:hyperlink>
    </w:p>
    <w:p w14:paraId="2DF8B58B" w14:textId="77777777" w:rsidR="00713443" w:rsidRPr="004F5781" w:rsidRDefault="002327FF">
      <w:pPr>
        <w:pStyle w:val="31"/>
        <w:tabs>
          <w:tab w:val="right" w:leader="dot" w:pos="9402"/>
        </w:tabs>
        <w:rPr>
          <w:noProof/>
          <w:color w:val="000000" w:themeColor="text1"/>
        </w:rPr>
      </w:pPr>
      <w:hyperlink w:anchor="_Toc99622633" w:history="1">
        <w:r w:rsidR="00713443" w:rsidRPr="004F5781">
          <w:rPr>
            <w:rStyle w:val="a9"/>
            <w:rFonts w:ascii="華康粗黑體" w:eastAsia="華康粗黑體" w:hint="eastAsia"/>
            <w:noProof/>
            <w:color w:val="000000" w:themeColor="text1"/>
          </w:rPr>
          <w:t>二、光壽無量，二利圓滿</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_Toc99622633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一○三</w:t>
        </w:r>
        <w:r w:rsidR="00713443" w:rsidRPr="004F5781">
          <w:rPr>
            <w:noProof/>
            <w:webHidden/>
            <w:color w:val="000000" w:themeColor="text1"/>
          </w:rPr>
          <w:fldChar w:fldCharType="end"/>
        </w:r>
      </w:hyperlink>
    </w:p>
    <w:p w14:paraId="395964EC" w14:textId="77777777" w:rsidR="00713443" w:rsidRPr="004F5781" w:rsidRDefault="002327FF">
      <w:pPr>
        <w:pStyle w:val="31"/>
        <w:tabs>
          <w:tab w:val="right" w:leader="dot" w:pos="9402"/>
        </w:tabs>
        <w:rPr>
          <w:noProof/>
          <w:color w:val="000000" w:themeColor="text1"/>
        </w:rPr>
      </w:pPr>
      <w:hyperlink w:anchor="_Toc99622634" w:history="1">
        <w:r w:rsidR="00713443" w:rsidRPr="004F5781">
          <w:rPr>
            <w:rStyle w:val="a9"/>
            <w:rFonts w:ascii="華康粗黑體" w:eastAsia="華康粗黑體" w:hint="eastAsia"/>
            <w:noProof/>
            <w:color w:val="000000" w:themeColor="text1"/>
          </w:rPr>
          <w:t>三、往生同佛，光壽無量</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_Toc99622634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一○五</w:t>
        </w:r>
        <w:r w:rsidR="00713443" w:rsidRPr="004F5781">
          <w:rPr>
            <w:noProof/>
            <w:webHidden/>
            <w:color w:val="000000" w:themeColor="text1"/>
          </w:rPr>
          <w:fldChar w:fldCharType="end"/>
        </w:r>
      </w:hyperlink>
    </w:p>
    <w:p w14:paraId="358179E4" w14:textId="77777777" w:rsidR="00713443" w:rsidRPr="004F5781" w:rsidRDefault="002327FF">
      <w:pPr>
        <w:pStyle w:val="31"/>
        <w:tabs>
          <w:tab w:val="right" w:leader="dot" w:pos="9402"/>
        </w:tabs>
        <w:rPr>
          <w:noProof/>
          <w:color w:val="000000" w:themeColor="text1"/>
        </w:rPr>
      </w:pPr>
      <w:hyperlink w:anchor="_Toc99622635" w:history="1">
        <w:r w:rsidR="00713443" w:rsidRPr="004F5781">
          <w:rPr>
            <w:rStyle w:val="a9"/>
            <w:rFonts w:ascii="華康粗黑體" w:eastAsia="華康粗黑體" w:hint="eastAsia"/>
            <w:noProof/>
            <w:color w:val="000000" w:themeColor="text1"/>
          </w:rPr>
          <w:t>四、煩惱不見，大悲常照</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_Toc99622635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一○六</w:t>
        </w:r>
        <w:r w:rsidR="00713443" w:rsidRPr="004F5781">
          <w:rPr>
            <w:noProof/>
            <w:webHidden/>
            <w:color w:val="000000" w:themeColor="text1"/>
          </w:rPr>
          <w:fldChar w:fldCharType="end"/>
        </w:r>
      </w:hyperlink>
    </w:p>
    <w:p w14:paraId="432DF698" w14:textId="77777777" w:rsidR="00713443" w:rsidRPr="004F5781" w:rsidRDefault="002327FF">
      <w:pPr>
        <w:pStyle w:val="21"/>
        <w:tabs>
          <w:tab w:val="right" w:leader="dot" w:pos="9402"/>
        </w:tabs>
        <w:rPr>
          <w:noProof/>
          <w:color w:val="000000" w:themeColor="text1"/>
        </w:rPr>
      </w:pPr>
      <w:hyperlink w:anchor="_Toc99622636" w:history="1">
        <w:r w:rsidR="00713443" w:rsidRPr="004F5781">
          <w:rPr>
            <w:rStyle w:val="a9"/>
            <w:rFonts w:ascii="華康粗黑體" w:eastAsia="華康粗黑體" w:hint="eastAsia"/>
            <w:noProof/>
            <w:color w:val="000000" w:themeColor="text1"/>
          </w:rPr>
          <w:t>貳、本願稱名</w:t>
        </w:r>
        <w:r w:rsidR="00713443" w:rsidRPr="004F5781">
          <w:rPr>
            <w:rStyle w:val="a9"/>
            <w:rFonts w:ascii="華康中黑體" w:eastAsia="華康中黑體" w:hint="eastAsia"/>
            <w:noProof/>
            <w:color w:val="000000" w:themeColor="text1"/>
          </w:rPr>
          <w:t>（本願與稱名）</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_Toc99622636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一○七</w:t>
        </w:r>
        <w:r w:rsidR="00713443" w:rsidRPr="004F5781">
          <w:rPr>
            <w:noProof/>
            <w:webHidden/>
            <w:color w:val="000000" w:themeColor="text1"/>
          </w:rPr>
          <w:fldChar w:fldCharType="end"/>
        </w:r>
      </w:hyperlink>
    </w:p>
    <w:p w14:paraId="555A0C18" w14:textId="77777777" w:rsidR="00713443" w:rsidRPr="004F5781" w:rsidRDefault="002327FF">
      <w:pPr>
        <w:pStyle w:val="31"/>
        <w:tabs>
          <w:tab w:val="right" w:leader="dot" w:pos="9402"/>
        </w:tabs>
        <w:rPr>
          <w:noProof/>
          <w:color w:val="000000" w:themeColor="text1"/>
        </w:rPr>
      </w:pPr>
      <w:hyperlink w:anchor="_Toc99622637" w:history="1">
        <w:r w:rsidR="00713443" w:rsidRPr="004F5781">
          <w:rPr>
            <w:rStyle w:val="a9"/>
            <w:rFonts w:ascii="華康粗黑體" w:eastAsia="華康粗黑體" w:hint="eastAsia"/>
            <w:noProof/>
            <w:color w:val="000000" w:themeColor="text1"/>
          </w:rPr>
          <w:t>一、阿彌陀佛之誓願</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_Toc99622637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一○七</w:t>
        </w:r>
        <w:r w:rsidR="00713443" w:rsidRPr="004F5781">
          <w:rPr>
            <w:noProof/>
            <w:webHidden/>
            <w:color w:val="000000" w:themeColor="text1"/>
          </w:rPr>
          <w:fldChar w:fldCharType="end"/>
        </w:r>
      </w:hyperlink>
    </w:p>
    <w:p w14:paraId="7A8EDD9D" w14:textId="77777777" w:rsidR="00713443" w:rsidRPr="004F5781" w:rsidRDefault="002327FF">
      <w:pPr>
        <w:pStyle w:val="31"/>
        <w:tabs>
          <w:tab w:val="right" w:leader="dot" w:pos="9402"/>
        </w:tabs>
        <w:rPr>
          <w:noProof/>
          <w:color w:val="000000" w:themeColor="text1"/>
        </w:rPr>
      </w:pPr>
      <w:hyperlink w:anchor="_Toc99622638" w:history="1">
        <w:r w:rsidR="00713443" w:rsidRPr="004F5781">
          <w:rPr>
            <w:rStyle w:val="a9"/>
            <w:rFonts w:ascii="華康粗黑體" w:eastAsia="華康粗黑體" w:hint="eastAsia"/>
            <w:noProof/>
            <w:color w:val="000000" w:themeColor="text1"/>
          </w:rPr>
          <w:t>二、四十八願，本願三攝</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_Toc99622638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一○七</w:t>
        </w:r>
        <w:r w:rsidR="00713443" w:rsidRPr="004F5781">
          <w:rPr>
            <w:noProof/>
            <w:webHidden/>
            <w:color w:val="000000" w:themeColor="text1"/>
          </w:rPr>
          <w:fldChar w:fldCharType="end"/>
        </w:r>
      </w:hyperlink>
    </w:p>
    <w:p w14:paraId="55D8DBA0" w14:textId="77777777" w:rsidR="00713443" w:rsidRPr="004F5781" w:rsidRDefault="002327FF">
      <w:pPr>
        <w:pStyle w:val="31"/>
        <w:tabs>
          <w:tab w:val="right" w:leader="dot" w:pos="9402"/>
        </w:tabs>
        <w:rPr>
          <w:noProof/>
          <w:color w:val="000000" w:themeColor="text1"/>
        </w:rPr>
      </w:pPr>
      <w:hyperlink w:anchor="_Toc99622639" w:history="1">
        <w:r w:rsidR="00713443" w:rsidRPr="004F5781">
          <w:rPr>
            <w:rStyle w:val="a9"/>
            <w:rFonts w:ascii="華康粗黑體" w:eastAsia="華康粗黑體" w:hint="eastAsia"/>
            <w:noProof/>
            <w:color w:val="000000" w:themeColor="text1"/>
          </w:rPr>
          <w:t>三、第十七願，諸佛稱揚願</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_Toc99622639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一○九</w:t>
        </w:r>
        <w:r w:rsidR="00713443" w:rsidRPr="004F5781">
          <w:rPr>
            <w:noProof/>
            <w:webHidden/>
            <w:color w:val="000000" w:themeColor="text1"/>
          </w:rPr>
          <w:fldChar w:fldCharType="end"/>
        </w:r>
      </w:hyperlink>
    </w:p>
    <w:p w14:paraId="7B6E723F" w14:textId="77777777" w:rsidR="00713443" w:rsidRPr="004F5781" w:rsidRDefault="002327FF">
      <w:pPr>
        <w:pStyle w:val="31"/>
        <w:tabs>
          <w:tab w:val="right" w:leader="dot" w:pos="9402"/>
        </w:tabs>
        <w:rPr>
          <w:noProof/>
          <w:color w:val="000000" w:themeColor="text1"/>
        </w:rPr>
      </w:pPr>
      <w:hyperlink w:anchor="_Toc99622640" w:history="1">
        <w:r w:rsidR="00713443" w:rsidRPr="004F5781">
          <w:rPr>
            <w:rStyle w:val="a9"/>
            <w:rFonts w:ascii="華康粗黑體" w:eastAsia="華康粗黑體" w:hint="eastAsia"/>
            <w:noProof/>
            <w:color w:val="000000" w:themeColor="text1"/>
          </w:rPr>
          <w:t>四、第十八願，念佛往生願</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_Toc99622640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一一二</w:t>
        </w:r>
        <w:r w:rsidR="00713443" w:rsidRPr="004F5781">
          <w:rPr>
            <w:noProof/>
            <w:webHidden/>
            <w:color w:val="000000" w:themeColor="text1"/>
          </w:rPr>
          <w:fldChar w:fldCharType="end"/>
        </w:r>
      </w:hyperlink>
    </w:p>
    <w:p w14:paraId="5721D505" w14:textId="77777777" w:rsidR="00713443" w:rsidRPr="004F5781" w:rsidRDefault="002327FF">
      <w:pPr>
        <w:pStyle w:val="41"/>
        <w:tabs>
          <w:tab w:val="right" w:leader="dot" w:pos="9402"/>
        </w:tabs>
        <w:rPr>
          <w:noProof/>
          <w:color w:val="000000" w:themeColor="text1"/>
        </w:rPr>
      </w:pPr>
      <w:hyperlink w:anchor="_Toc99622641" w:history="1">
        <w:r w:rsidR="00713443" w:rsidRPr="004F5781">
          <w:rPr>
            <w:rStyle w:val="a9"/>
            <w:rFonts w:ascii="華康新特明體" w:eastAsia="華康新特明體" w:hint="eastAsia"/>
            <w:noProof/>
            <w:color w:val="000000" w:themeColor="text1"/>
          </w:rPr>
          <w:t>（一）願名：念佛往生願</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_Toc99622641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一一三</w:t>
        </w:r>
        <w:r w:rsidR="00713443" w:rsidRPr="004F5781">
          <w:rPr>
            <w:noProof/>
            <w:webHidden/>
            <w:color w:val="000000" w:themeColor="text1"/>
          </w:rPr>
          <w:fldChar w:fldCharType="end"/>
        </w:r>
      </w:hyperlink>
    </w:p>
    <w:p w14:paraId="47F5FDA7" w14:textId="77777777" w:rsidR="00713443" w:rsidRPr="004F5781" w:rsidRDefault="002327FF">
      <w:pPr>
        <w:pStyle w:val="41"/>
        <w:tabs>
          <w:tab w:val="right" w:leader="dot" w:pos="9402"/>
        </w:tabs>
        <w:rPr>
          <w:noProof/>
          <w:color w:val="000000" w:themeColor="text1"/>
        </w:rPr>
      </w:pPr>
      <w:hyperlink w:anchor="_Toc99622642" w:history="1">
        <w:r w:rsidR="00713443" w:rsidRPr="004F5781">
          <w:rPr>
            <w:rStyle w:val="a9"/>
            <w:rFonts w:ascii="華康新特明體" w:eastAsia="華康新特明體" w:hint="eastAsia"/>
            <w:noProof/>
            <w:color w:val="000000" w:themeColor="text1"/>
          </w:rPr>
          <w:t>（二）願體：乃至十念</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_Toc99622642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一一四</w:t>
        </w:r>
        <w:r w:rsidR="00713443" w:rsidRPr="004F5781">
          <w:rPr>
            <w:noProof/>
            <w:webHidden/>
            <w:color w:val="000000" w:themeColor="text1"/>
          </w:rPr>
          <w:fldChar w:fldCharType="end"/>
        </w:r>
      </w:hyperlink>
    </w:p>
    <w:p w14:paraId="4310CB88" w14:textId="77777777" w:rsidR="00713443" w:rsidRPr="004F5781" w:rsidRDefault="002327FF">
      <w:pPr>
        <w:pStyle w:val="41"/>
        <w:tabs>
          <w:tab w:val="right" w:leader="dot" w:pos="9402"/>
        </w:tabs>
        <w:rPr>
          <w:noProof/>
          <w:color w:val="000000" w:themeColor="text1"/>
        </w:rPr>
      </w:pPr>
      <w:hyperlink w:anchor="_Toc99622643" w:history="1">
        <w:r w:rsidR="00713443" w:rsidRPr="004F5781">
          <w:rPr>
            <w:rStyle w:val="a9"/>
            <w:rFonts w:ascii="華康新特明體" w:eastAsia="華康新特明體" w:hint="eastAsia"/>
            <w:noProof/>
            <w:color w:val="000000" w:themeColor="text1"/>
          </w:rPr>
          <w:t>（三）十念之念</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_Toc99622643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一一六</w:t>
        </w:r>
        <w:r w:rsidR="00713443" w:rsidRPr="004F5781">
          <w:rPr>
            <w:noProof/>
            <w:webHidden/>
            <w:color w:val="000000" w:themeColor="text1"/>
          </w:rPr>
          <w:fldChar w:fldCharType="end"/>
        </w:r>
      </w:hyperlink>
    </w:p>
    <w:p w14:paraId="765CEE67" w14:textId="77777777" w:rsidR="00713443" w:rsidRPr="004F5781" w:rsidRDefault="002327FF">
      <w:pPr>
        <w:pStyle w:val="41"/>
        <w:tabs>
          <w:tab w:val="right" w:leader="dot" w:pos="9402"/>
        </w:tabs>
        <w:rPr>
          <w:noProof/>
          <w:color w:val="000000" w:themeColor="text1"/>
        </w:rPr>
      </w:pPr>
      <w:hyperlink w:anchor="_Toc99622644" w:history="1">
        <w:r w:rsidR="00713443" w:rsidRPr="004F5781">
          <w:rPr>
            <w:rStyle w:val="a9"/>
            <w:rFonts w:ascii="華康新特明體" w:eastAsia="華康新特明體" w:hint="eastAsia"/>
            <w:noProof/>
            <w:color w:val="000000" w:themeColor="text1"/>
          </w:rPr>
          <w:t>（四）機法一體的本願</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_Toc99622644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一一九</w:t>
        </w:r>
        <w:r w:rsidR="00713443" w:rsidRPr="004F5781">
          <w:rPr>
            <w:noProof/>
            <w:webHidden/>
            <w:color w:val="000000" w:themeColor="text1"/>
          </w:rPr>
          <w:fldChar w:fldCharType="end"/>
        </w:r>
      </w:hyperlink>
    </w:p>
    <w:p w14:paraId="6632E8FD" w14:textId="77777777" w:rsidR="00713443" w:rsidRPr="004F5781" w:rsidRDefault="002327FF">
      <w:pPr>
        <w:pStyle w:val="41"/>
        <w:tabs>
          <w:tab w:val="right" w:leader="dot" w:pos="9402"/>
        </w:tabs>
        <w:rPr>
          <w:noProof/>
          <w:color w:val="000000" w:themeColor="text1"/>
        </w:rPr>
      </w:pPr>
      <w:hyperlink w:anchor="_Toc99622645" w:history="1">
        <w:r w:rsidR="00713443" w:rsidRPr="004F5781">
          <w:rPr>
            <w:rStyle w:val="a9"/>
            <w:rFonts w:ascii="華康新特明體" w:eastAsia="華康新特明體" w:hint="eastAsia"/>
            <w:noProof/>
            <w:color w:val="000000" w:themeColor="text1"/>
          </w:rPr>
          <w:t>（五）唯除逆謗之義</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_Toc99622645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一二○</w:t>
        </w:r>
        <w:r w:rsidR="00713443" w:rsidRPr="004F5781">
          <w:rPr>
            <w:noProof/>
            <w:webHidden/>
            <w:color w:val="000000" w:themeColor="text1"/>
          </w:rPr>
          <w:fldChar w:fldCharType="end"/>
        </w:r>
      </w:hyperlink>
    </w:p>
    <w:p w14:paraId="4A21309D" w14:textId="77777777" w:rsidR="00713443" w:rsidRPr="004F5781" w:rsidRDefault="002327FF">
      <w:pPr>
        <w:pStyle w:val="31"/>
        <w:tabs>
          <w:tab w:val="right" w:leader="dot" w:pos="9402"/>
        </w:tabs>
        <w:rPr>
          <w:noProof/>
          <w:color w:val="000000" w:themeColor="text1"/>
        </w:rPr>
      </w:pPr>
      <w:hyperlink w:anchor="_Toc99622646" w:history="1">
        <w:r w:rsidR="00713443" w:rsidRPr="004F5781">
          <w:rPr>
            <w:rStyle w:val="a9"/>
            <w:rFonts w:ascii="華康粗黑體" w:eastAsia="華康粗黑體" w:hint="eastAsia"/>
            <w:noProof/>
            <w:color w:val="000000" w:themeColor="text1"/>
          </w:rPr>
          <w:t>五、信受、稱名、必生</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_Toc99622646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一二五</w:t>
        </w:r>
        <w:r w:rsidR="00713443" w:rsidRPr="004F5781">
          <w:rPr>
            <w:noProof/>
            <w:webHidden/>
            <w:color w:val="000000" w:themeColor="text1"/>
          </w:rPr>
          <w:fldChar w:fldCharType="end"/>
        </w:r>
      </w:hyperlink>
    </w:p>
    <w:p w14:paraId="7652D6CA" w14:textId="77777777" w:rsidR="00713443" w:rsidRPr="004F5781" w:rsidRDefault="002327FF">
      <w:pPr>
        <w:pStyle w:val="31"/>
        <w:tabs>
          <w:tab w:val="right" w:leader="dot" w:pos="9402"/>
        </w:tabs>
        <w:rPr>
          <w:noProof/>
          <w:color w:val="000000" w:themeColor="text1"/>
        </w:rPr>
      </w:pPr>
      <w:hyperlink w:anchor="_Toc99622647" w:history="1">
        <w:r w:rsidR="00713443" w:rsidRPr="004F5781">
          <w:rPr>
            <w:rStyle w:val="a9"/>
            <w:rFonts w:ascii="華康粗黑體" w:eastAsia="華康粗黑體" w:hint="eastAsia"/>
            <w:noProof/>
            <w:color w:val="000000" w:themeColor="text1"/>
          </w:rPr>
          <w:t>六、六字具足信願行</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_Toc99622647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一二六</w:t>
        </w:r>
        <w:r w:rsidR="00713443" w:rsidRPr="004F5781">
          <w:rPr>
            <w:noProof/>
            <w:webHidden/>
            <w:color w:val="000000" w:themeColor="text1"/>
          </w:rPr>
          <w:fldChar w:fldCharType="end"/>
        </w:r>
      </w:hyperlink>
    </w:p>
    <w:p w14:paraId="630708D4" w14:textId="77777777" w:rsidR="00713443" w:rsidRPr="004F5781" w:rsidRDefault="002327FF">
      <w:pPr>
        <w:pStyle w:val="31"/>
        <w:tabs>
          <w:tab w:val="right" w:leader="dot" w:pos="9402"/>
        </w:tabs>
        <w:rPr>
          <w:noProof/>
          <w:color w:val="000000" w:themeColor="text1"/>
        </w:rPr>
      </w:pPr>
      <w:hyperlink w:anchor="_Toc99622648" w:history="1">
        <w:r w:rsidR="00713443" w:rsidRPr="004F5781">
          <w:rPr>
            <w:rStyle w:val="a9"/>
            <w:rFonts w:ascii="華康粗黑體" w:eastAsia="華康粗黑體" w:hint="eastAsia"/>
            <w:noProof/>
            <w:color w:val="000000" w:themeColor="text1"/>
          </w:rPr>
          <w:t>七、聞名與稱名之宗教</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_Toc99622648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一三一</w:t>
        </w:r>
        <w:r w:rsidR="00713443" w:rsidRPr="004F5781">
          <w:rPr>
            <w:noProof/>
            <w:webHidden/>
            <w:color w:val="000000" w:themeColor="text1"/>
          </w:rPr>
          <w:fldChar w:fldCharType="end"/>
        </w:r>
      </w:hyperlink>
    </w:p>
    <w:p w14:paraId="1FEA9A30" w14:textId="77777777" w:rsidR="00713443" w:rsidRPr="004F5781" w:rsidRDefault="002327FF">
      <w:pPr>
        <w:pStyle w:val="21"/>
        <w:tabs>
          <w:tab w:val="right" w:leader="dot" w:pos="9402"/>
        </w:tabs>
        <w:rPr>
          <w:noProof/>
          <w:color w:val="000000" w:themeColor="text1"/>
        </w:rPr>
      </w:pPr>
      <w:hyperlink w:anchor="_Toc99622649" w:history="1">
        <w:r w:rsidR="00713443" w:rsidRPr="004F5781">
          <w:rPr>
            <w:rStyle w:val="a9"/>
            <w:rFonts w:ascii="華康粗黑體" w:eastAsia="華康粗黑體" w:hint="eastAsia"/>
            <w:noProof/>
            <w:color w:val="000000" w:themeColor="text1"/>
          </w:rPr>
          <w:t>參、信心</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_Toc99622649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一三五</w:t>
        </w:r>
        <w:r w:rsidR="00713443" w:rsidRPr="004F5781">
          <w:rPr>
            <w:noProof/>
            <w:webHidden/>
            <w:color w:val="000000" w:themeColor="text1"/>
          </w:rPr>
          <w:fldChar w:fldCharType="end"/>
        </w:r>
      </w:hyperlink>
    </w:p>
    <w:p w14:paraId="0629EFDE" w14:textId="77777777" w:rsidR="00713443" w:rsidRPr="004F5781" w:rsidRDefault="002327FF">
      <w:pPr>
        <w:pStyle w:val="31"/>
        <w:tabs>
          <w:tab w:val="right" w:leader="dot" w:pos="9402"/>
        </w:tabs>
        <w:rPr>
          <w:noProof/>
          <w:color w:val="000000" w:themeColor="text1"/>
        </w:rPr>
      </w:pPr>
      <w:hyperlink w:anchor="_Toc99622650" w:history="1">
        <w:r w:rsidR="00713443" w:rsidRPr="004F5781">
          <w:rPr>
            <w:rStyle w:val="a9"/>
            <w:rFonts w:ascii="華康粗黑體" w:eastAsia="華康粗黑體" w:hint="eastAsia"/>
            <w:noProof/>
            <w:color w:val="000000" w:themeColor="text1"/>
          </w:rPr>
          <w:t>一、彌陀救度之信心</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_Toc99622650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一三五</w:t>
        </w:r>
        <w:r w:rsidR="00713443" w:rsidRPr="004F5781">
          <w:rPr>
            <w:noProof/>
            <w:webHidden/>
            <w:color w:val="000000" w:themeColor="text1"/>
          </w:rPr>
          <w:fldChar w:fldCharType="end"/>
        </w:r>
      </w:hyperlink>
    </w:p>
    <w:p w14:paraId="11E3D59E" w14:textId="77777777" w:rsidR="00713443" w:rsidRPr="004F5781" w:rsidRDefault="002327FF">
      <w:pPr>
        <w:pStyle w:val="31"/>
        <w:tabs>
          <w:tab w:val="right" w:leader="dot" w:pos="9402"/>
        </w:tabs>
        <w:rPr>
          <w:noProof/>
          <w:color w:val="000000" w:themeColor="text1"/>
        </w:rPr>
      </w:pPr>
      <w:hyperlink w:anchor="_Toc99622651" w:history="1">
        <w:r w:rsidR="00713443" w:rsidRPr="004F5781">
          <w:rPr>
            <w:rStyle w:val="a9"/>
            <w:rFonts w:ascii="華康粗黑體" w:eastAsia="華康粗黑體" w:hint="eastAsia"/>
            <w:noProof/>
            <w:color w:val="000000" w:themeColor="text1"/>
          </w:rPr>
          <w:t>二、二種深信</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_Toc99622651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一三七</w:t>
        </w:r>
        <w:r w:rsidR="00713443" w:rsidRPr="004F5781">
          <w:rPr>
            <w:noProof/>
            <w:webHidden/>
            <w:color w:val="000000" w:themeColor="text1"/>
          </w:rPr>
          <w:fldChar w:fldCharType="end"/>
        </w:r>
      </w:hyperlink>
    </w:p>
    <w:p w14:paraId="6C86CA30" w14:textId="77777777" w:rsidR="00713443" w:rsidRPr="004F5781" w:rsidRDefault="002327FF">
      <w:pPr>
        <w:pStyle w:val="21"/>
        <w:tabs>
          <w:tab w:val="right" w:leader="dot" w:pos="9402"/>
        </w:tabs>
        <w:rPr>
          <w:noProof/>
          <w:color w:val="000000" w:themeColor="text1"/>
        </w:rPr>
      </w:pPr>
      <w:hyperlink w:anchor="_Toc99622652" w:history="1">
        <w:r w:rsidR="00713443" w:rsidRPr="004F5781">
          <w:rPr>
            <w:rStyle w:val="a9"/>
            <w:rFonts w:ascii="華康粗黑體" w:eastAsia="華康粗黑體" w:hint="eastAsia"/>
            <w:noProof/>
            <w:color w:val="000000" w:themeColor="text1"/>
          </w:rPr>
          <w:t>肆、平生業成，現生不退</w:t>
        </w:r>
        <w:r w:rsidR="00713443" w:rsidRPr="004F5781">
          <w:rPr>
            <w:rStyle w:val="a9"/>
            <w:rFonts w:ascii="華康中黑體" w:eastAsia="華康中黑體" w:hint="eastAsia"/>
            <w:noProof/>
            <w:color w:val="000000" w:themeColor="text1"/>
          </w:rPr>
          <w:t>（現生之利益）</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_Toc99622652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一四○</w:t>
        </w:r>
        <w:r w:rsidR="00713443" w:rsidRPr="004F5781">
          <w:rPr>
            <w:noProof/>
            <w:webHidden/>
            <w:color w:val="000000" w:themeColor="text1"/>
          </w:rPr>
          <w:fldChar w:fldCharType="end"/>
        </w:r>
      </w:hyperlink>
    </w:p>
    <w:p w14:paraId="0A0791B2" w14:textId="77777777" w:rsidR="00713443" w:rsidRPr="004F5781" w:rsidRDefault="002327FF">
      <w:pPr>
        <w:pStyle w:val="31"/>
        <w:tabs>
          <w:tab w:val="right" w:leader="dot" w:pos="9402"/>
        </w:tabs>
        <w:rPr>
          <w:noProof/>
          <w:color w:val="000000" w:themeColor="text1"/>
        </w:rPr>
      </w:pPr>
      <w:hyperlink w:anchor="_Toc99622653" w:history="1">
        <w:r w:rsidR="00713443" w:rsidRPr="004F5781">
          <w:rPr>
            <w:rStyle w:val="a9"/>
            <w:rFonts w:ascii="華康粗黑體" w:eastAsia="華康粗黑體" w:hint="eastAsia"/>
            <w:noProof/>
            <w:color w:val="000000" w:themeColor="text1"/>
          </w:rPr>
          <w:t>一、現益之要：正定聚之利益</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_Toc99622653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一四○</w:t>
        </w:r>
        <w:r w:rsidR="00713443" w:rsidRPr="004F5781">
          <w:rPr>
            <w:noProof/>
            <w:webHidden/>
            <w:color w:val="000000" w:themeColor="text1"/>
          </w:rPr>
          <w:fldChar w:fldCharType="end"/>
        </w:r>
      </w:hyperlink>
    </w:p>
    <w:p w14:paraId="5F6D0FB0" w14:textId="77777777" w:rsidR="00713443" w:rsidRPr="004F5781" w:rsidRDefault="002327FF">
      <w:pPr>
        <w:pStyle w:val="41"/>
        <w:tabs>
          <w:tab w:val="right" w:leader="dot" w:pos="9402"/>
        </w:tabs>
        <w:rPr>
          <w:noProof/>
          <w:color w:val="000000" w:themeColor="text1"/>
        </w:rPr>
      </w:pPr>
      <w:hyperlink w:anchor="_Toc99622654" w:history="1">
        <w:r w:rsidR="00713443" w:rsidRPr="004F5781">
          <w:rPr>
            <w:rStyle w:val="a9"/>
            <w:rFonts w:ascii="華康新特明體" w:eastAsia="華康新特明體" w:hint="eastAsia"/>
            <w:noProof/>
            <w:color w:val="000000" w:themeColor="text1"/>
          </w:rPr>
          <w:t>（一）第十一願（必至滅度願）</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_Toc99622654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一四一</w:t>
        </w:r>
        <w:r w:rsidR="00713443" w:rsidRPr="004F5781">
          <w:rPr>
            <w:noProof/>
            <w:webHidden/>
            <w:color w:val="000000" w:themeColor="text1"/>
          </w:rPr>
          <w:fldChar w:fldCharType="end"/>
        </w:r>
      </w:hyperlink>
    </w:p>
    <w:p w14:paraId="75FFAB5A" w14:textId="77777777" w:rsidR="00713443" w:rsidRPr="004F5781" w:rsidRDefault="002327FF">
      <w:pPr>
        <w:pStyle w:val="41"/>
        <w:tabs>
          <w:tab w:val="right" w:leader="dot" w:pos="9402"/>
        </w:tabs>
        <w:rPr>
          <w:noProof/>
          <w:color w:val="000000" w:themeColor="text1"/>
        </w:rPr>
      </w:pPr>
      <w:hyperlink w:anchor="_Toc99622655" w:history="1">
        <w:r w:rsidR="00713443" w:rsidRPr="004F5781">
          <w:rPr>
            <w:rStyle w:val="a9"/>
            <w:rFonts w:ascii="華康新特明體" w:eastAsia="華康新特明體" w:hint="eastAsia"/>
            <w:noProof/>
            <w:color w:val="000000" w:themeColor="text1"/>
          </w:rPr>
          <w:t>（二）第十一願成就文</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_Toc99622655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一四四</w:t>
        </w:r>
        <w:r w:rsidR="00713443" w:rsidRPr="004F5781">
          <w:rPr>
            <w:noProof/>
            <w:webHidden/>
            <w:color w:val="000000" w:themeColor="text1"/>
          </w:rPr>
          <w:fldChar w:fldCharType="end"/>
        </w:r>
      </w:hyperlink>
    </w:p>
    <w:p w14:paraId="6C5D826B" w14:textId="77777777" w:rsidR="00713443" w:rsidRPr="004F5781" w:rsidRDefault="002327FF">
      <w:pPr>
        <w:pStyle w:val="51"/>
        <w:tabs>
          <w:tab w:val="right" w:leader="dot" w:pos="9402"/>
        </w:tabs>
        <w:rPr>
          <w:noProof/>
          <w:color w:val="000000" w:themeColor="text1"/>
        </w:rPr>
      </w:pPr>
      <w:hyperlink w:anchor="_Toc99622656" w:history="1">
        <w:r w:rsidR="00713443" w:rsidRPr="004F5781">
          <w:rPr>
            <w:rStyle w:val="a9"/>
            <w:rFonts w:ascii="華康新特明體" w:eastAsia="華康新特明體"/>
            <w:noProof/>
            <w:color w:val="000000" w:themeColor="text1"/>
            <w:position w:val="2"/>
            <w:eastAsianLayout w:id="-2037217280" w:vert="1" w:vertCompress="1"/>
          </w:rPr>
          <w:t>1.</w:t>
        </w:r>
        <w:r w:rsidR="00713443" w:rsidRPr="004F5781">
          <w:rPr>
            <w:rStyle w:val="a9"/>
            <w:rFonts w:ascii="華康新特明體" w:eastAsia="華康新特明體" w:hint="eastAsia"/>
            <w:noProof/>
            <w:color w:val="000000" w:themeColor="text1"/>
          </w:rPr>
          <w:t>攝取不捨</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_Toc99622656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一四五</w:t>
        </w:r>
        <w:r w:rsidR="00713443" w:rsidRPr="004F5781">
          <w:rPr>
            <w:noProof/>
            <w:webHidden/>
            <w:color w:val="000000" w:themeColor="text1"/>
          </w:rPr>
          <w:fldChar w:fldCharType="end"/>
        </w:r>
      </w:hyperlink>
    </w:p>
    <w:p w14:paraId="5A614445" w14:textId="77777777" w:rsidR="00713443" w:rsidRPr="004F5781" w:rsidRDefault="002327FF">
      <w:pPr>
        <w:pStyle w:val="51"/>
        <w:tabs>
          <w:tab w:val="right" w:leader="dot" w:pos="9402"/>
        </w:tabs>
        <w:rPr>
          <w:noProof/>
          <w:color w:val="000000" w:themeColor="text1"/>
        </w:rPr>
      </w:pPr>
      <w:hyperlink w:anchor="_Toc99622657" w:history="1">
        <w:r w:rsidR="00713443" w:rsidRPr="004F5781">
          <w:rPr>
            <w:rStyle w:val="a9"/>
            <w:rFonts w:ascii="華康新特明體" w:eastAsia="華康新特明體"/>
            <w:noProof/>
            <w:color w:val="000000" w:themeColor="text1"/>
            <w:position w:val="2"/>
            <w:eastAsianLayout w:id="-2037217280" w:vert="1" w:vertCompress="1"/>
          </w:rPr>
          <w:t>2.</w:t>
        </w:r>
        <w:r w:rsidR="00713443" w:rsidRPr="004F5781">
          <w:rPr>
            <w:rStyle w:val="a9"/>
            <w:rFonts w:ascii="華康新特明體" w:eastAsia="華康新特明體" w:hint="eastAsia"/>
            <w:noProof/>
            <w:color w:val="000000" w:themeColor="text1"/>
          </w:rPr>
          <w:t>超證涅槃</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_Toc99622657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一四五</w:t>
        </w:r>
        <w:r w:rsidR="00713443" w:rsidRPr="004F5781">
          <w:rPr>
            <w:noProof/>
            <w:webHidden/>
            <w:color w:val="000000" w:themeColor="text1"/>
          </w:rPr>
          <w:fldChar w:fldCharType="end"/>
        </w:r>
      </w:hyperlink>
    </w:p>
    <w:p w14:paraId="6084FF94" w14:textId="77777777" w:rsidR="00713443" w:rsidRPr="004F5781" w:rsidRDefault="002327FF">
      <w:pPr>
        <w:pStyle w:val="51"/>
        <w:tabs>
          <w:tab w:val="right" w:leader="dot" w:pos="9402"/>
        </w:tabs>
        <w:rPr>
          <w:noProof/>
          <w:color w:val="000000" w:themeColor="text1"/>
        </w:rPr>
      </w:pPr>
      <w:hyperlink w:anchor="_Toc99622658" w:history="1">
        <w:r w:rsidR="00713443" w:rsidRPr="004F5781">
          <w:rPr>
            <w:rStyle w:val="a9"/>
            <w:rFonts w:ascii="華康新特明體" w:eastAsia="華康新特明體"/>
            <w:noProof/>
            <w:color w:val="000000" w:themeColor="text1"/>
            <w:position w:val="2"/>
            <w:eastAsianLayout w:id="-2037217280" w:vert="1" w:vertCompress="1"/>
          </w:rPr>
          <w:t>3.</w:t>
        </w:r>
        <w:r w:rsidR="00713443" w:rsidRPr="004F5781">
          <w:rPr>
            <w:rStyle w:val="a9"/>
            <w:rFonts w:ascii="華康新特明體" w:eastAsia="華康新特明體" w:hint="eastAsia"/>
            <w:noProof/>
            <w:color w:val="000000" w:themeColor="text1"/>
          </w:rPr>
          <w:t>其他經文</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_Toc99622658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一四六</w:t>
        </w:r>
        <w:r w:rsidR="00713443" w:rsidRPr="004F5781">
          <w:rPr>
            <w:noProof/>
            <w:webHidden/>
            <w:color w:val="000000" w:themeColor="text1"/>
          </w:rPr>
          <w:fldChar w:fldCharType="end"/>
        </w:r>
      </w:hyperlink>
    </w:p>
    <w:p w14:paraId="694DBBE9" w14:textId="77777777" w:rsidR="00713443" w:rsidRPr="004F5781" w:rsidRDefault="002327FF">
      <w:pPr>
        <w:pStyle w:val="51"/>
        <w:tabs>
          <w:tab w:val="right" w:leader="dot" w:pos="9402"/>
        </w:tabs>
        <w:rPr>
          <w:noProof/>
          <w:color w:val="000000" w:themeColor="text1"/>
        </w:rPr>
      </w:pPr>
      <w:hyperlink w:anchor="_Toc99622659" w:history="1">
        <w:r w:rsidR="00713443" w:rsidRPr="004F5781">
          <w:rPr>
            <w:rStyle w:val="a9"/>
            <w:rFonts w:ascii="華康新特明體" w:eastAsia="華康新特明體"/>
            <w:noProof/>
            <w:color w:val="000000" w:themeColor="text1"/>
            <w:position w:val="2"/>
            <w:eastAsianLayout w:id="-2037217280" w:vert="1" w:vertCompress="1"/>
          </w:rPr>
          <w:t>4.</w:t>
        </w:r>
        <w:r w:rsidR="00713443" w:rsidRPr="004F5781">
          <w:rPr>
            <w:rStyle w:val="a9"/>
            <w:rFonts w:ascii="華康新特明體" w:eastAsia="華康新特明體" w:hint="eastAsia"/>
            <w:noProof/>
            <w:color w:val="000000" w:themeColor="text1"/>
          </w:rPr>
          <w:t>祖師釋文</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_Toc99622659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一四八</w:t>
        </w:r>
        <w:r w:rsidR="00713443" w:rsidRPr="004F5781">
          <w:rPr>
            <w:noProof/>
            <w:webHidden/>
            <w:color w:val="000000" w:themeColor="text1"/>
          </w:rPr>
          <w:fldChar w:fldCharType="end"/>
        </w:r>
      </w:hyperlink>
    </w:p>
    <w:p w14:paraId="662ED01B" w14:textId="77777777" w:rsidR="00713443" w:rsidRPr="004F5781" w:rsidRDefault="002327FF">
      <w:pPr>
        <w:pStyle w:val="41"/>
        <w:tabs>
          <w:tab w:val="right" w:leader="dot" w:pos="9402"/>
        </w:tabs>
        <w:rPr>
          <w:noProof/>
          <w:color w:val="000000" w:themeColor="text1"/>
        </w:rPr>
      </w:pPr>
      <w:hyperlink w:anchor="_Toc99622660" w:history="1">
        <w:r w:rsidR="00713443" w:rsidRPr="004F5781">
          <w:rPr>
            <w:rStyle w:val="a9"/>
            <w:rFonts w:ascii="華康新特明體" w:eastAsia="華康新特明體" w:hint="eastAsia"/>
            <w:noProof/>
            <w:color w:val="000000" w:themeColor="text1"/>
          </w:rPr>
          <w:t>（三）現生橫超五十一位</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_Toc99622660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一五四</w:t>
        </w:r>
        <w:r w:rsidR="00713443" w:rsidRPr="004F5781">
          <w:rPr>
            <w:noProof/>
            <w:webHidden/>
            <w:color w:val="000000" w:themeColor="text1"/>
          </w:rPr>
          <w:fldChar w:fldCharType="end"/>
        </w:r>
      </w:hyperlink>
    </w:p>
    <w:p w14:paraId="2CF27C51" w14:textId="77777777" w:rsidR="00713443" w:rsidRPr="004F5781" w:rsidRDefault="002327FF">
      <w:pPr>
        <w:pStyle w:val="41"/>
        <w:tabs>
          <w:tab w:val="right" w:leader="dot" w:pos="9402"/>
        </w:tabs>
        <w:rPr>
          <w:noProof/>
          <w:color w:val="000000" w:themeColor="text1"/>
        </w:rPr>
      </w:pPr>
      <w:hyperlink w:anchor="_Toc99622661" w:history="1">
        <w:r w:rsidR="00713443" w:rsidRPr="004F5781">
          <w:rPr>
            <w:rStyle w:val="a9"/>
            <w:rFonts w:ascii="華康新特明體" w:eastAsia="華康新特明體" w:hint="eastAsia"/>
            <w:noProof/>
            <w:color w:val="000000" w:themeColor="text1"/>
          </w:rPr>
          <w:t>（四）何謂佛</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_Toc99622661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一五六</w:t>
        </w:r>
        <w:r w:rsidR="00713443" w:rsidRPr="004F5781">
          <w:rPr>
            <w:noProof/>
            <w:webHidden/>
            <w:color w:val="000000" w:themeColor="text1"/>
          </w:rPr>
          <w:fldChar w:fldCharType="end"/>
        </w:r>
      </w:hyperlink>
    </w:p>
    <w:p w14:paraId="6D980777" w14:textId="77777777" w:rsidR="00713443" w:rsidRPr="004F5781" w:rsidRDefault="002327FF">
      <w:pPr>
        <w:pStyle w:val="41"/>
        <w:tabs>
          <w:tab w:val="right" w:leader="dot" w:pos="9402"/>
        </w:tabs>
        <w:rPr>
          <w:noProof/>
          <w:color w:val="000000" w:themeColor="text1"/>
        </w:rPr>
      </w:pPr>
      <w:hyperlink w:anchor="_Toc99622662" w:history="1">
        <w:r w:rsidR="00713443" w:rsidRPr="004F5781">
          <w:rPr>
            <w:rStyle w:val="a9"/>
            <w:rFonts w:ascii="華康新特明體" w:eastAsia="華康新特明體" w:hint="eastAsia"/>
            <w:noProof/>
            <w:color w:val="000000" w:themeColor="text1"/>
          </w:rPr>
          <w:t>（五）淨土宗是橫超的法門</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_Toc99622662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一六○</w:t>
        </w:r>
        <w:r w:rsidR="00713443" w:rsidRPr="004F5781">
          <w:rPr>
            <w:noProof/>
            <w:webHidden/>
            <w:color w:val="000000" w:themeColor="text1"/>
          </w:rPr>
          <w:fldChar w:fldCharType="end"/>
        </w:r>
      </w:hyperlink>
    </w:p>
    <w:p w14:paraId="7C634A7A" w14:textId="77777777" w:rsidR="00713443" w:rsidRPr="004F5781" w:rsidRDefault="002327FF">
      <w:pPr>
        <w:pStyle w:val="41"/>
        <w:tabs>
          <w:tab w:val="right" w:leader="dot" w:pos="9402"/>
        </w:tabs>
        <w:rPr>
          <w:noProof/>
          <w:color w:val="000000" w:themeColor="text1"/>
        </w:rPr>
      </w:pPr>
      <w:hyperlink w:anchor="_Toc99622663" w:history="1">
        <w:r w:rsidR="00713443" w:rsidRPr="004F5781">
          <w:rPr>
            <w:rStyle w:val="a9"/>
            <w:rFonts w:ascii="華康新特明體" w:eastAsia="華康新特明體" w:hint="eastAsia"/>
            <w:noProof/>
            <w:color w:val="000000" w:themeColor="text1"/>
          </w:rPr>
          <w:t>（六）橫超三界</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_Toc99622663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一六六</w:t>
        </w:r>
        <w:r w:rsidR="00713443" w:rsidRPr="004F5781">
          <w:rPr>
            <w:noProof/>
            <w:webHidden/>
            <w:color w:val="000000" w:themeColor="text1"/>
          </w:rPr>
          <w:fldChar w:fldCharType="end"/>
        </w:r>
      </w:hyperlink>
    </w:p>
    <w:p w14:paraId="082D1A0B" w14:textId="77777777" w:rsidR="00713443" w:rsidRPr="004F5781" w:rsidRDefault="002327FF">
      <w:pPr>
        <w:pStyle w:val="31"/>
        <w:tabs>
          <w:tab w:val="right" w:leader="dot" w:pos="9402"/>
        </w:tabs>
        <w:rPr>
          <w:noProof/>
          <w:color w:val="000000" w:themeColor="text1"/>
        </w:rPr>
      </w:pPr>
      <w:hyperlink w:anchor="_Toc99622664" w:history="1">
        <w:r w:rsidR="00713443" w:rsidRPr="004F5781">
          <w:rPr>
            <w:rStyle w:val="a9"/>
            <w:rFonts w:ascii="華康粗黑體" w:eastAsia="華康粗黑體" w:hint="eastAsia"/>
            <w:noProof/>
            <w:color w:val="000000" w:themeColor="text1"/>
          </w:rPr>
          <w:t>二、現益之略：五種增上緣、十種利益</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_Toc99622664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一七○</w:t>
        </w:r>
        <w:r w:rsidR="00713443" w:rsidRPr="004F5781">
          <w:rPr>
            <w:noProof/>
            <w:webHidden/>
            <w:color w:val="000000" w:themeColor="text1"/>
          </w:rPr>
          <w:fldChar w:fldCharType="end"/>
        </w:r>
      </w:hyperlink>
    </w:p>
    <w:p w14:paraId="454CC4E1" w14:textId="77777777" w:rsidR="00713443" w:rsidRPr="004F5781" w:rsidRDefault="002327FF">
      <w:pPr>
        <w:pStyle w:val="31"/>
        <w:tabs>
          <w:tab w:val="right" w:leader="dot" w:pos="9402"/>
        </w:tabs>
        <w:rPr>
          <w:noProof/>
          <w:color w:val="000000" w:themeColor="text1"/>
        </w:rPr>
      </w:pPr>
      <w:hyperlink w:anchor="_Toc99622665" w:history="1">
        <w:r w:rsidR="00713443" w:rsidRPr="004F5781">
          <w:rPr>
            <w:rStyle w:val="a9"/>
            <w:rFonts w:ascii="華康粗黑體" w:eastAsia="華康粗黑體" w:hint="eastAsia"/>
            <w:noProof/>
            <w:color w:val="000000" w:themeColor="text1"/>
          </w:rPr>
          <w:t>三、現益之廣：無量利益</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_Toc99622665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一七五</w:t>
        </w:r>
        <w:r w:rsidR="00713443" w:rsidRPr="004F5781">
          <w:rPr>
            <w:noProof/>
            <w:webHidden/>
            <w:color w:val="000000" w:themeColor="text1"/>
          </w:rPr>
          <w:fldChar w:fldCharType="end"/>
        </w:r>
      </w:hyperlink>
    </w:p>
    <w:p w14:paraId="2D29BE03" w14:textId="77777777" w:rsidR="00713443" w:rsidRPr="004F5781" w:rsidRDefault="002327FF">
      <w:pPr>
        <w:pStyle w:val="31"/>
        <w:tabs>
          <w:tab w:val="right" w:leader="dot" w:pos="9402"/>
        </w:tabs>
        <w:rPr>
          <w:noProof/>
          <w:color w:val="000000" w:themeColor="text1"/>
        </w:rPr>
      </w:pPr>
      <w:hyperlink w:anchor="_Toc99622666" w:history="1">
        <w:r w:rsidR="00713443" w:rsidRPr="004F5781">
          <w:rPr>
            <w:rStyle w:val="a9"/>
            <w:rFonts w:ascii="華康粗黑體" w:eastAsia="華康粗黑體" w:hint="eastAsia"/>
            <w:noProof/>
            <w:color w:val="000000" w:themeColor="text1"/>
          </w:rPr>
          <w:t>四、現益之性質：精神利益與物質利益</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_Toc99622666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一七六</w:t>
        </w:r>
        <w:r w:rsidR="00713443" w:rsidRPr="004F5781">
          <w:rPr>
            <w:noProof/>
            <w:webHidden/>
            <w:color w:val="000000" w:themeColor="text1"/>
          </w:rPr>
          <w:fldChar w:fldCharType="end"/>
        </w:r>
      </w:hyperlink>
    </w:p>
    <w:p w14:paraId="356B3D80" w14:textId="77777777" w:rsidR="00713443" w:rsidRPr="004F5781" w:rsidRDefault="002327FF">
      <w:pPr>
        <w:pStyle w:val="31"/>
        <w:tabs>
          <w:tab w:val="right" w:leader="dot" w:pos="9402"/>
        </w:tabs>
        <w:rPr>
          <w:noProof/>
          <w:color w:val="000000" w:themeColor="text1"/>
        </w:rPr>
      </w:pPr>
      <w:hyperlink w:anchor="_Toc99622667" w:history="1">
        <w:r w:rsidR="00713443" w:rsidRPr="004F5781">
          <w:rPr>
            <w:rStyle w:val="a9"/>
            <w:rFonts w:ascii="華康粗黑體" w:eastAsia="華康粗黑體" w:hint="eastAsia"/>
            <w:noProof/>
            <w:color w:val="000000" w:themeColor="text1"/>
          </w:rPr>
          <w:t>五、現益之領解：慚愧與法喜</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_Toc99622667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一七九</w:t>
        </w:r>
        <w:r w:rsidR="00713443" w:rsidRPr="004F5781">
          <w:rPr>
            <w:noProof/>
            <w:webHidden/>
            <w:color w:val="000000" w:themeColor="text1"/>
          </w:rPr>
          <w:fldChar w:fldCharType="end"/>
        </w:r>
      </w:hyperlink>
    </w:p>
    <w:p w14:paraId="6E232B1E" w14:textId="77777777" w:rsidR="00713443" w:rsidRPr="004F5781" w:rsidRDefault="002327FF">
      <w:pPr>
        <w:pStyle w:val="21"/>
        <w:tabs>
          <w:tab w:val="right" w:leader="dot" w:pos="9402"/>
        </w:tabs>
        <w:rPr>
          <w:noProof/>
          <w:color w:val="000000" w:themeColor="text1"/>
        </w:rPr>
      </w:pPr>
      <w:hyperlink w:anchor="_Toc99622668" w:history="1">
        <w:r w:rsidR="00713443" w:rsidRPr="004F5781">
          <w:rPr>
            <w:rStyle w:val="a9"/>
            <w:rFonts w:ascii="華康粗黑體" w:eastAsia="華康粗黑體" w:hint="eastAsia"/>
            <w:noProof/>
            <w:color w:val="000000" w:themeColor="text1"/>
          </w:rPr>
          <w:t>伍、凡夫入報</w:t>
        </w:r>
        <w:r w:rsidR="00713443" w:rsidRPr="004F5781">
          <w:rPr>
            <w:rStyle w:val="a9"/>
            <w:rFonts w:ascii="華康中黑體" w:eastAsia="華康中黑體" w:hint="eastAsia"/>
            <w:noProof/>
            <w:color w:val="000000" w:themeColor="text1"/>
          </w:rPr>
          <w:t>（證悟之境界）</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_Toc99622668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一八一</w:t>
        </w:r>
        <w:r w:rsidR="00713443" w:rsidRPr="004F5781">
          <w:rPr>
            <w:noProof/>
            <w:webHidden/>
            <w:color w:val="000000" w:themeColor="text1"/>
          </w:rPr>
          <w:fldChar w:fldCharType="end"/>
        </w:r>
      </w:hyperlink>
    </w:p>
    <w:p w14:paraId="563A1303" w14:textId="77777777" w:rsidR="00713443" w:rsidRPr="004F5781" w:rsidRDefault="002327FF">
      <w:pPr>
        <w:pStyle w:val="31"/>
        <w:tabs>
          <w:tab w:val="right" w:leader="dot" w:pos="9402"/>
        </w:tabs>
        <w:rPr>
          <w:noProof/>
          <w:color w:val="000000" w:themeColor="text1"/>
        </w:rPr>
      </w:pPr>
      <w:hyperlink w:anchor="_Toc99622669" w:history="1">
        <w:r w:rsidR="00713443" w:rsidRPr="004F5781">
          <w:rPr>
            <w:rStyle w:val="a9"/>
            <w:rFonts w:ascii="華康粗黑體" w:eastAsia="華康粗黑體" w:hint="eastAsia"/>
            <w:noProof/>
            <w:color w:val="000000" w:themeColor="text1"/>
          </w:rPr>
          <w:t>一、不可思議之世界</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_Toc99622669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一八一</w:t>
        </w:r>
        <w:r w:rsidR="00713443" w:rsidRPr="004F5781">
          <w:rPr>
            <w:noProof/>
            <w:webHidden/>
            <w:color w:val="000000" w:themeColor="text1"/>
          </w:rPr>
          <w:fldChar w:fldCharType="end"/>
        </w:r>
      </w:hyperlink>
    </w:p>
    <w:p w14:paraId="0CF83056" w14:textId="77777777" w:rsidR="00713443" w:rsidRPr="004F5781" w:rsidRDefault="002327FF">
      <w:pPr>
        <w:pStyle w:val="31"/>
        <w:tabs>
          <w:tab w:val="right" w:leader="dot" w:pos="9402"/>
        </w:tabs>
        <w:rPr>
          <w:noProof/>
          <w:color w:val="000000" w:themeColor="text1"/>
        </w:rPr>
      </w:pPr>
      <w:hyperlink w:anchor="_Toc99622670" w:history="1">
        <w:r w:rsidR="00713443" w:rsidRPr="004F5781">
          <w:rPr>
            <w:rStyle w:val="a9"/>
            <w:rFonts w:ascii="華康粗黑體" w:eastAsia="華康粗黑體" w:hint="eastAsia"/>
            <w:noProof/>
            <w:color w:val="000000" w:themeColor="text1"/>
          </w:rPr>
          <w:t>二、廣度十方眾生</w:t>
        </w:r>
        <w:r w:rsidR="00713443" w:rsidRPr="004F5781">
          <w:rPr>
            <w:rStyle w:val="a9"/>
            <w:rFonts w:ascii="華康中黑體" w:eastAsia="華康中黑體" w:hint="eastAsia"/>
            <w:noProof/>
            <w:color w:val="000000" w:themeColor="text1"/>
          </w:rPr>
          <w:t>（還相之作用）</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_Toc99622670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一八四</w:t>
        </w:r>
        <w:r w:rsidR="00713443" w:rsidRPr="004F5781">
          <w:rPr>
            <w:noProof/>
            <w:webHidden/>
            <w:color w:val="000000" w:themeColor="text1"/>
          </w:rPr>
          <w:fldChar w:fldCharType="end"/>
        </w:r>
      </w:hyperlink>
    </w:p>
    <w:p w14:paraId="28630958" w14:textId="77777777" w:rsidR="00713443" w:rsidRPr="004F5781" w:rsidRDefault="002327FF">
      <w:pPr>
        <w:pStyle w:val="31"/>
        <w:tabs>
          <w:tab w:val="right" w:leader="dot" w:pos="9402"/>
        </w:tabs>
        <w:rPr>
          <w:noProof/>
          <w:color w:val="000000" w:themeColor="text1"/>
        </w:rPr>
      </w:pPr>
      <w:hyperlink w:anchor="_Toc99622671" w:history="1">
        <w:r w:rsidR="00713443" w:rsidRPr="004F5781">
          <w:rPr>
            <w:rStyle w:val="a9"/>
            <w:rFonts w:ascii="華康粗黑體" w:eastAsia="華康粗黑體" w:hint="eastAsia"/>
            <w:noProof/>
            <w:color w:val="000000" w:themeColor="text1"/>
          </w:rPr>
          <w:t>三、我們的願望</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_Toc99622671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一八六</w:t>
        </w:r>
        <w:r w:rsidR="00713443" w:rsidRPr="004F5781">
          <w:rPr>
            <w:noProof/>
            <w:webHidden/>
            <w:color w:val="000000" w:themeColor="text1"/>
          </w:rPr>
          <w:fldChar w:fldCharType="end"/>
        </w:r>
      </w:hyperlink>
    </w:p>
    <w:p w14:paraId="7A6A2DFC" w14:textId="77777777" w:rsidR="00713443" w:rsidRPr="004F5781" w:rsidRDefault="002327FF">
      <w:pPr>
        <w:pStyle w:val="21"/>
        <w:tabs>
          <w:tab w:val="right" w:leader="dot" w:pos="9402"/>
        </w:tabs>
        <w:rPr>
          <w:noProof/>
          <w:color w:val="000000" w:themeColor="text1"/>
        </w:rPr>
      </w:pPr>
      <w:hyperlink w:anchor="_Toc99622672" w:history="1">
        <w:r w:rsidR="00713443" w:rsidRPr="004F5781">
          <w:rPr>
            <w:rStyle w:val="a9"/>
            <w:rFonts w:ascii="華康粗黑體" w:eastAsia="華康粗黑體" w:hint="eastAsia"/>
            <w:noProof/>
            <w:color w:val="000000" w:themeColor="text1"/>
          </w:rPr>
          <w:t>陸、淨土宗的宗旨與特色</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_Toc99622672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一八八</w:t>
        </w:r>
        <w:r w:rsidR="00713443" w:rsidRPr="004F5781">
          <w:rPr>
            <w:noProof/>
            <w:webHidden/>
            <w:color w:val="000000" w:themeColor="text1"/>
          </w:rPr>
          <w:fldChar w:fldCharType="end"/>
        </w:r>
      </w:hyperlink>
    </w:p>
    <w:p w14:paraId="56732584" w14:textId="77777777" w:rsidR="00713443" w:rsidRPr="004F5781" w:rsidRDefault="002327FF">
      <w:pPr>
        <w:pStyle w:val="11"/>
        <w:rPr>
          <w:rFonts w:asciiTheme="minorHAnsi" w:eastAsiaTheme="minorEastAsia"/>
          <w:noProof/>
          <w:szCs w:val="22"/>
        </w:rPr>
      </w:pPr>
      <w:hyperlink w:anchor="_Toc99622673" w:history="1">
        <w:r w:rsidR="00713443" w:rsidRPr="004F5781">
          <w:rPr>
            <w:rStyle w:val="a9"/>
            <w:rFonts w:ascii="華康粗黑體" w:eastAsia="華康粗黑體" w:hint="eastAsia"/>
            <w:noProof/>
            <w:color w:val="000000" w:themeColor="text1"/>
            <w:spacing w:val="6"/>
          </w:rPr>
          <w:t>第三篇</w:t>
        </w:r>
        <w:r w:rsidR="00713443" w:rsidRPr="004F5781">
          <w:rPr>
            <w:rStyle w:val="a9"/>
            <w:rFonts w:ascii="華康粗黑體" w:eastAsia="華康粗黑體"/>
            <w:noProof/>
            <w:color w:val="000000" w:themeColor="text1"/>
            <w:spacing w:val="6"/>
          </w:rPr>
          <w:t xml:space="preserve">  </w:t>
        </w:r>
        <w:r w:rsidR="00713443" w:rsidRPr="004F5781">
          <w:rPr>
            <w:rStyle w:val="a9"/>
            <w:rFonts w:ascii="華康粗黑體" w:eastAsia="華康粗黑體" w:hint="eastAsia"/>
            <w:noProof/>
            <w:color w:val="000000" w:themeColor="text1"/>
            <w:spacing w:val="6"/>
          </w:rPr>
          <w:t>證果無人，人人都需往生極樂</w:t>
        </w:r>
        <w:r w:rsidR="00713443" w:rsidRPr="004F5781">
          <w:rPr>
            <w:noProof/>
            <w:webHidden/>
          </w:rPr>
          <w:tab/>
        </w:r>
        <w:r w:rsidR="00713443" w:rsidRPr="004F5781">
          <w:rPr>
            <w:noProof/>
            <w:webHidden/>
          </w:rPr>
          <w:fldChar w:fldCharType="begin"/>
        </w:r>
        <w:r w:rsidR="00713443" w:rsidRPr="004F5781">
          <w:rPr>
            <w:noProof/>
            <w:webHidden/>
          </w:rPr>
          <w:instrText xml:space="preserve"> PAGEREF _Toc99622673 \h </w:instrText>
        </w:r>
        <w:r w:rsidR="00713443" w:rsidRPr="004F5781">
          <w:rPr>
            <w:noProof/>
            <w:webHidden/>
          </w:rPr>
        </w:r>
        <w:r w:rsidR="00713443" w:rsidRPr="004F5781">
          <w:rPr>
            <w:noProof/>
            <w:webHidden/>
          </w:rPr>
          <w:fldChar w:fldCharType="separate"/>
        </w:r>
        <w:r w:rsidR="00685D82" w:rsidRPr="004F5781">
          <w:rPr>
            <w:rFonts w:hint="eastAsia"/>
            <w:noProof/>
            <w:webHidden/>
          </w:rPr>
          <w:t>一八九</w:t>
        </w:r>
        <w:r w:rsidR="00713443" w:rsidRPr="004F5781">
          <w:rPr>
            <w:noProof/>
            <w:webHidden/>
          </w:rPr>
          <w:fldChar w:fldCharType="end"/>
        </w:r>
      </w:hyperlink>
    </w:p>
    <w:p w14:paraId="1A73144B" w14:textId="77777777" w:rsidR="00713443" w:rsidRPr="004F5781" w:rsidRDefault="002327FF">
      <w:pPr>
        <w:pStyle w:val="21"/>
        <w:tabs>
          <w:tab w:val="right" w:leader="dot" w:pos="9402"/>
        </w:tabs>
        <w:rPr>
          <w:noProof/>
          <w:color w:val="000000" w:themeColor="text1"/>
        </w:rPr>
      </w:pPr>
      <w:hyperlink w:anchor="_Toc99622674" w:history="1">
        <w:r w:rsidR="00713443" w:rsidRPr="004F5781">
          <w:rPr>
            <w:rStyle w:val="a9"/>
            <w:rFonts w:ascii="華康粗黑體" w:eastAsia="華康粗黑體" w:hint="eastAsia"/>
            <w:noProof/>
            <w:color w:val="000000" w:themeColor="text1"/>
          </w:rPr>
          <w:t>一、三界難出，必墮地獄</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_Toc99622674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一九○</w:t>
        </w:r>
        <w:r w:rsidR="00713443" w:rsidRPr="004F5781">
          <w:rPr>
            <w:noProof/>
            <w:webHidden/>
            <w:color w:val="000000" w:themeColor="text1"/>
          </w:rPr>
          <w:fldChar w:fldCharType="end"/>
        </w:r>
      </w:hyperlink>
    </w:p>
    <w:p w14:paraId="4BDE44D5" w14:textId="77777777" w:rsidR="00713443" w:rsidRPr="004F5781" w:rsidRDefault="002327FF">
      <w:pPr>
        <w:pStyle w:val="21"/>
        <w:tabs>
          <w:tab w:val="right" w:leader="dot" w:pos="9402"/>
        </w:tabs>
        <w:rPr>
          <w:noProof/>
          <w:color w:val="000000" w:themeColor="text1"/>
        </w:rPr>
      </w:pPr>
      <w:hyperlink w:anchor="_Toc99622675" w:history="1">
        <w:r w:rsidR="00713443" w:rsidRPr="004F5781">
          <w:rPr>
            <w:rStyle w:val="a9"/>
            <w:rFonts w:ascii="華康粗黑體" w:eastAsia="華康粗黑體" w:hint="eastAsia"/>
            <w:noProof/>
            <w:color w:val="000000" w:themeColor="text1"/>
          </w:rPr>
          <w:t>二、惑業難斷，證果無人</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_Toc99622675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一九○</w:t>
        </w:r>
        <w:r w:rsidR="00713443" w:rsidRPr="004F5781">
          <w:rPr>
            <w:noProof/>
            <w:webHidden/>
            <w:color w:val="000000" w:themeColor="text1"/>
          </w:rPr>
          <w:fldChar w:fldCharType="end"/>
        </w:r>
      </w:hyperlink>
    </w:p>
    <w:p w14:paraId="29037313" w14:textId="77777777" w:rsidR="00713443" w:rsidRPr="004F5781" w:rsidRDefault="002327FF">
      <w:pPr>
        <w:pStyle w:val="21"/>
        <w:tabs>
          <w:tab w:val="right" w:leader="dot" w:pos="9402"/>
        </w:tabs>
        <w:rPr>
          <w:noProof/>
          <w:color w:val="000000" w:themeColor="text1"/>
        </w:rPr>
      </w:pPr>
      <w:hyperlink w:anchor="_Toc99622676" w:history="1">
        <w:r w:rsidR="00713443" w:rsidRPr="004F5781">
          <w:rPr>
            <w:rStyle w:val="a9"/>
            <w:rFonts w:ascii="華康粗黑體" w:eastAsia="華康粗黑體" w:hint="eastAsia"/>
            <w:noProof/>
            <w:color w:val="000000" w:themeColor="text1"/>
          </w:rPr>
          <w:t>三、自我覺醒，罪惡凡夫</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_Toc99622676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一九七</w:t>
        </w:r>
        <w:r w:rsidR="00713443" w:rsidRPr="004F5781">
          <w:rPr>
            <w:noProof/>
            <w:webHidden/>
            <w:color w:val="000000" w:themeColor="text1"/>
          </w:rPr>
          <w:fldChar w:fldCharType="end"/>
        </w:r>
      </w:hyperlink>
    </w:p>
    <w:p w14:paraId="046275A0" w14:textId="77777777" w:rsidR="00713443" w:rsidRPr="004F5781" w:rsidRDefault="002327FF">
      <w:pPr>
        <w:pStyle w:val="21"/>
        <w:tabs>
          <w:tab w:val="right" w:leader="dot" w:pos="9402"/>
        </w:tabs>
        <w:rPr>
          <w:noProof/>
          <w:color w:val="000000" w:themeColor="text1"/>
        </w:rPr>
      </w:pPr>
      <w:hyperlink w:anchor="_Toc99622677" w:history="1">
        <w:r w:rsidR="00713443" w:rsidRPr="004F5781">
          <w:rPr>
            <w:rStyle w:val="a9"/>
            <w:rFonts w:ascii="華康粗黑體" w:eastAsia="華康粗黑體" w:hint="eastAsia"/>
            <w:noProof/>
            <w:color w:val="000000" w:themeColor="text1"/>
          </w:rPr>
          <w:t>四、凡夫都需要彌陀的救度</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_Toc99622677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二○二</w:t>
        </w:r>
        <w:r w:rsidR="00713443" w:rsidRPr="004F5781">
          <w:rPr>
            <w:noProof/>
            <w:webHidden/>
            <w:color w:val="000000" w:themeColor="text1"/>
          </w:rPr>
          <w:fldChar w:fldCharType="end"/>
        </w:r>
      </w:hyperlink>
    </w:p>
    <w:p w14:paraId="504726CF" w14:textId="77777777" w:rsidR="00713443" w:rsidRPr="004F5781" w:rsidRDefault="002327FF">
      <w:pPr>
        <w:pStyle w:val="21"/>
        <w:tabs>
          <w:tab w:val="right" w:leader="dot" w:pos="9402"/>
        </w:tabs>
        <w:rPr>
          <w:noProof/>
          <w:color w:val="000000" w:themeColor="text1"/>
        </w:rPr>
      </w:pPr>
      <w:hyperlink w:anchor="_Toc99622678" w:history="1">
        <w:r w:rsidR="00713443" w:rsidRPr="004F5781">
          <w:rPr>
            <w:rStyle w:val="a9"/>
            <w:rFonts w:ascii="華康粗黑體" w:eastAsia="華康粗黑體" w:hint="eastAsia"/>
            <w:noProof/>
            <w:color w:val="000000" w:themeColor="text1"/>
          </w:rPr>
          <w:t>五、壞人也生極樂，公平嗎</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_Toc99622678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二○四</w:t>
        </w:r>
        <w:r w:rsidR="00713443" w:rsidRPr="004F5781">
          <w:rPr>
            <w:noProof/>
            <w:webHidden/>
            <w:color w:val="000000" w:themeColor="text1"/>
          </w:rPr>
          <w:fldChar w:fldCharType="end"/>
        </w:r>
      </w:hyperlink>
    </w:p>
    <w:p w14:paraId="54A8A911" w14:textId="77777777" w:rsidR="00713443" w:rsidRPr="004F5781" w:rsidRDefault="002327FF">
      <w:pPr>
        <w:pStyle w:val="21"/>
        <w:tabs>
          <w:tab w:val="right" w:leader="dot" w:pos="9402"/>
        </w:tabs>
        <w:rPr>
          <w:noProof/>
          <w:color w:val="000000" w:themeColor="text1"/>
        </w:rPr>
      </w:pPr>
      <w:hyperlink w:anchor="_Toc99622679" w:history="1">
        <w:r w:rsidR="00713443" w:rsidRPr="004F5781">
          <w:rPr>
            <w:rStyle w:val="a9"/>
            <w:rFonts w:ascii="華康粗黑體" w:eastAsia="華康粗黑體" w:hint="eastAsia"/>
            <w:noProof/>
            <w:color w:val="000000" w:themeColor="text1"/>
          </w:rPr>
          <w:t>六、誓生彌陀淨土</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_Toc99622679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二○五</w:t>
        </w:r>
        <w:r w:rsidR="00713443" w:rsidRPr="004F5781">
          <w:rPr>
            <w:noProof/>
            <w:webHidden/>
            <w:color w:val="000000" w:themeColor="text1"/>
          </w:rPr>
          <w:fldChar w:fldCharType="end"/>
        </w:r>
      </w:hyperlink>
    </w:p>
    <w:p w14:paraId="656AD128" w14:textId="77777777" w:rsidR="00713443" w:rsidRPr="004F5781" w:rsidRDefault="002327FF">
      <w:pPr>
        <w:pStyle w:val="21"/>
        <w:tabs>
          <w:tab w:val="right" w:leader="dot" w:pos="9402"/>
        </w:tabs>
        <w:rPr>
          <w:noProof/>
          <w:color w:val="000000" w:themeColor="text1"/>
        </w:rPr>
      </w:pPr>
      <w:hyperlink w:anchor="_Toc99622680" w:history="1">
        <w:r w:rsidR="00713443" w:rsidRPr="004F5781">
          <w:rPr>
            <w:rStyle w:val="a9"/>
            <w:rFonts w:ascii="華康粗黑體" w:eastAsia="華康粗黑體" w:hint="eastAsia"/>
            <w:noProof/>
            <w:color w:val="000000" w:themeColor="text1"/>
          </w:rPr>
          <w:t>七、念佛必生極樂</w:t>
        </w:r>
        <w:r w:rsidR="00713443" w:rsidRPr="004F5781">
          <w:rPr>
            <w:noProof/>
            <w:webHidden/>
            <w:color w:val="000000" w:themeColor="text1"/>
          </w:rPr>
          <w:tab/>
        </w:r>
        <w:r w:rsidR="00713443" w:rsidRPr="004F5781">
          <w:rPr>
            <w:noProof/>
            <w:webHidden/>
            <w:color w:val="000000" w:themeColor="text1"/>
          </w:rPr>
          <w:fldChar w:fldCharType="begin"/>
        </w:r>
        <w:r w:rsidR="00713443" w:rsidRPr="004F5781">
          <w:rPr>
            <w:noProof/>
            <w:webHidden/>
            <w:color w:val="000000" w:themeColor="text1"/>
          </w:rPr>
          <w:instrText xml:space="preserve"> PAGEREF _Toc99622680 \h </w:instrText>
        </w:r>
        <w:r w:rsidR="00713443" w:rsidRPr="004F5781">
          <w:rPr>
            <w:noProof/>
            <w:webHidden/>
            <w:color w:val="000000" w:themeColor="text1"/>
          </w:rPr>
        </w:r>
        <w:r w:rsidR="00713443" w:rsidRPr="004F5781">
          <w:rPr>
            <w:noProof/>
            <w:webHidden/>
            <w:color w:val="000000" w:themeColor="text1"/>
          </w:rPr>
          <w:fldChar w:fldCharType="separate"/>
        </w:r>
        <w:r w:rsidR="00685D82" w:rsidRPr="004F5781">
          <w:rPr>
            <w:rFonts w:hint="eastAsia"/>
            <w:noProof/>
            <w:webHidden/>
            <w:color w:val="000000" w:themeColor="text1"/>
          </w:rPr>
          <w:t>二一五</w:t>
        </w:r>
        <w:r w:rsidR="00713443" w:rsidRPr="004F5781">
          <w:rPr>
            <w:noProof/>
            <w:webHidden/>
            <w:color w:val="000000" w:themeColor="text1"/>
          </w:rPr>
          <w:fldChar w:fldCharType="end"/>
        </w:r>
      </w:hyperlink>
    </w:p>
    <w:p w14:paraId="4DE6DF85" w14:textId="77777777" w:rsidR="00BA5580" w:rsidRPr="004F5781" w:rsidRDefault="00756379" w:rsidP="00BA5580">
      <w:pPr>
        <w:rPr>
          <w:color w:val="000000" w:themeColor="text1"/>
        </w:rPr>
      </w:pPr>
      <w:r w:rsidRPr="004F5781">
        <w:rPr>
          <w:rFonts w:ascii="華康粗明體" w:eastAsia="華康粗明體"/>
          <w:color w:val="000000" w:themeColor="text1"/>
          <w:szCs w:val="24"/>
        </w:rPr>
        <w:fldChar w:fldCharType="end"/>
      </w:r>
    </w:p>
    <w:p w14:paraId="2D19D20D" w14:textId="77777777" w:rsidR="00BA5580" w:rsidRPr="004F5781" w:rsidRDefault="00BA5580" w:rsidP="00BA5580">
      <w:pPr>
        <w:rPr>
          <w:color w:val="000000" w:themeColor="text1"/>
        </w:rPr>
      </w:pPr>
    </w:p>
    <w:p w14:paraId="529C034E" w14:textId="77777777" w:rsidR="00FD5C51" w:rsidRPr="004F5781" w:rsidRDefault="00FD5C51" w:rsidP="00BA737D">
      <w:pPr>
        <w:rPr>
          <w:color w:val="000000" w:themeColor="text1"/>
        </w:rPr>
        <w:sectPr w:rsidR="00FD5C51" w:rsidRPr="004F5781" w:rsidSect="00427F7F">
          <w:footerReference w:type="default" r:id="rId12"/>
          <w:type w:val="oddPage"/>
          <w:pgSz w:w="11907" w:h="8419" w:code="9"/>
          <w:pgMar w:top="1247" w:right="1134" w:bottom="1134" w:left="1361" w:header="680" w:footer="680" w:gutter="0"/>
          <w:pgNumType w:fmt="decimalFullWidth" w:start="1"/>
          <w:cols w:space="425"/>
          <w:docGrid w:linePitch="360"/>
        </w:sectPr>
      </w:pPr>
    </w:p>
    <w:p w14:paraId="4637A539" w14:textId="77777777" w:rsidR="00381219" w:rsidRPr="004F5781" w:rsidRDefault="00381219" w:rsidP="0073411C">
      <w:pPr>
        <w:spacing w:line="400" w:lineRule="exact"/>
        <w:ind w:firstLineChars="200" w:firstLine="520"/>
        <w:jc w:val="both"/>
        <w:rPr>
          <w:rFonts w:ascii="華康粗明體" w:eastAsia="華康粗明體"/>
          <w:color w:val="000000" w:themeColor="text1"/>
          <w:sz w:val="26"/>
          <w:szCs w:val="26"/>
        </w:rPr>
      </w:pPr>
    </w:p>
    <w:p w14:paraId="5FCA4609" w14:textId="77777777" w:rsidR="00381219" w:rsidRPr="004F5781" w:rsidRDefault="00381219" w:rsidP="0073411C">
      <w:pPr>
        <w:spacing w:line="400" w:lineRule="exact"/>
        <w:ind w:firstLineChars="200" w:firstLine="520"/>
        <w:jc w:val="both"/>
        <w:rPr>
          <w:rFonts w:ascii="華康粗明體" w:eastAsia="華康粗明體"/>
          <w:color w:val="000000" w:themeColor="text1"/>
          <w:sz w:val="26"/>
          <w:szCs w:val="26"/>
        </w:rPr>
      </w:pPr>
    </w:p>
    <w:p w14:paraId="6DEDA84D" w14:textId="77777777" w:rsidR="00381219" w:rsidRPr="004F5781" w:rsidRDefault="00381219" w:rsidP="0073411C">
      <w:pPr>
        <w:spacing w:line="400" w:lineRule="exact"/>
        <w:ind w:firstLineChars="200" w:firstLine="520"/>
        <w:jc w:val="both"/>
        <w:rPr>
          <w:rFonts w:ascii="華康粗明體" w:eastAsia="華康粗明體"/>
          <w:color w:val="000000" w:themeColor="text1"/>
          <w:sz w:val="26"/>
          <w:szCs w:val="26"/>
        </w:rPr>
      </w:pPr>
    </w:p>
    <w:p w14:paraId="515E746D" w14:textId="77777777" w:rsidR="00381219" w:rsidRPr="004F5781" w:rsidRDefault="00381219" w:rsidP="0073411C">
      <w:pPr>
        <w:spacing w:line="400" w:lineRule="exact"/>
        <w:ind w:firstLineChars="200" w:firstLine="520"/>
        <w:jc w:val="both"/>
        <w:rPr>
          <w:rFonts w:ascii="華康粗明體" w:eastAsia="華康粗明體"/>
          <w:color w:val="000000" w:themeColor="text1"/>
          <w:sz w:val="26"/>
          <w:szCs w:val="26"/>
        </w:rPr>
      </w:pPr>
    </w:p>
    <w:p w14:paraId="2FA56D83" w14:textId="77777777" w:rsidR="00381219" w:rsidRPr="004F5781" w:rsidRDefault="00381219" w:rsidP="0073411C">
      <w:pPr>
        <w:spacing w:line="400" w:lineRule="exact"/>
        <w:ind w:firstLineChars="200" w:firstLine="520"/>
        <w:jc w:val="both"/>
        <w:rPr>
          <w:rFonts w:ascii="華康粗明體" w:eastAsia="華康粗明體"/>
          <w:color w:val="000000" w:themeColor="text1"/>
          <w:sz w:val="26"/>
          <w:szCs w:val="26"/>
        </w:rPr>
      </w:pPr>
    </w:p>
    <w:p w14:paraId="7867145A" w14:textId="77777777" w:rsidR="00381219" w:rsidRPr="004F5781" w:rsidRDefault="00381219" w:rsidP="0073411C">
      <w:pPr>
        <w:spacing w:line="400" w:lineRule="exact"/>
        <w:ind w:firstLineChars="200" w:firstLine="520"/>
        <w:jc w:val="both"/>
        <w:rPr>
          <w:rFonts w:ascii="華康粗明體" w:eastAsia="華康粗明體"/>
          <w:color w:val="000000" w:themeColor="text1"/>
          <w:sz w:val="26"/>
          <w:szCs w:val="26"/>
        </w:rPr>
      </w:pPr>
    </w:p>
    <w:p w14:paraId="2584B1C4" w14:textId="77777777" w:rsidR="00381219" w:rsidRPr="004F5781" w:rsidRDefault="00381219" w:rsidP="0073411C">
      <w:pPr>
        <w:spacing w:line="400" w:lineRule="exact"/>
        <w:ind w:firstLineChars="200" w:firstLine="520"/>
        <w:jc w:val="both"/>
        <w:rPr>
          <w:rFonts w:ascii="華康粗明體" w:eastAsia="華康粗明體"/>
          <w:color w:val="000000" w:themeColor="text1"/>
          <w:sz w:val="26"/>
          <w:szCs w:val="26"/>
        </w:rPr>
      </w:pPr>
    </w:p>
    <w:p w14:paraId="6EA4636C" w14:textId="77777777" w:rsidR="00E75E1D" w:rsidRPr="004F5781" w:rsidRDefault="00C35992" w:rsidP="00977738">
      <w:pPr>
        <w:pStyle w:val="1"/>
        <w:spacing w:beforeLines="50" w:before="120" w:afterLines="50" w:after="120" w:line="520" w:lineRule="exact"/>
        <w:ind w:leftChars="750" w:left="1800"/>
        <w:rPr>
          <w:rFonts w:ascii="華康粗黑體" w:eastAsia="華康粗黑體"/>
          <w:b w:val="0"/>
          <w:color w:val="000000" w:themeColor="text1"/>
          <w:spacing w:val="6"/>
          <w:szCs w:val="30"/>
        </w:rPr>
      </w:pPr>
      <w:bookmarkStart w:id="1" w:name="_Toc99622574"/>
      <w:r w:rsidRPr="004F5781">
        <w:rPr>
          <w:rFonts w:ascii="華康粗黑體" w:eastAsia="華康粗黑體" w:hint="eastAsia"/>
          <w:b w:val="0"/>
          <w:color w:val="000000" w:themeColor="text1"/>
          <w:spacing w:val="6"/>
          <w:szCs w:val="30"/>
        </w:rPr>
        <w:t>第</w:t>
      </w:r>
      <w:r w:rsidRPr="004F5781">
        <w:rPr>
          <w:rFonts w:ascii="華康粗黑體" w:eastAsia="華康粗黑體"/>
          <w:b w:val="0"/>
          <w:color w:val="000000" w:themeColor="text1"/>
          <w:spacing w:val="6"/>
          <w:szCs w:val="30"/>
        </w:rPr>
        <w:t>一篇</w:t>
      </w:r>
      <w:r w:rsidRPr="004F5781">
        <w:rPr>
          <w:rFonts w:ascii="華康粗黑體" w:eastAsia="華康粗黑體" w:hint="eastAsia"/>
          <w:b w:val="0"/>
          <w:color w:val="000000" w:themeColor="text1"/>
          <w:spacing w:val="6"/>
          <w:szCs w:val="30"/>
        </w:rPr>
        <w:t xml:space="preserve"> </w:t>
      </w:r>
      <w:r w:rsidRPr="004F5781">
        <w:rPr>
          <w:rFonts w:ascii="華康粗黑體" w:eastAsia="華康粗黑體"/>
          <w:b w:val="0"/>
          <w:color w:val="000000" w:themeColor="text1"/>
          <w:spacing w:val="6"/>
          <w:szCs w:val="30"/>
        </w:rPr>
        <w:t xml:space="preserve"> </w:t>
      </w:r>
      <w:r w:rsidR="002D07F3" w:rsidRPr="004F5781">
        <w:rPr>
          <w:rFonts w:ascii="華康粗黑體" w:eastAsia="華康粗黑體" w:hint="eastAsia"/>
          <w:b w:val="0"/>
          <w:color w:val="000000" w:themeColor="text1"/>
          <w:spacing w:val="6"/>
          <w:szCs w:val="30"/>
        </w:rPr>
        <w:t>淨土</w:t>
      </w:r>
      <w:r w:rsidR="007623FE" w:rsidRPr="004F5781">
        <w:rPr>
          <w:rFonts w:ascii="華康粗黑體" w:eastAsia="華康粗黑體" w:hint="eastAsia"/>
          <w:b w:val="0"/>
          <w:color w:val="000000" w:themeColor="text1"/>
          <w:spacing w:val="6"/>
          <w:szCs w:val="30"/>
        </w:rPr>
        <w:t>宗</w:t>
      </w:r>
      <w:r w:rsidR="002D07F3" w:rsidRPr="004F5781">
        <w:rPr>
          <w:rFonts w:ascii="華康粗黑體" w:eastAsia="華康粗黑體" w:hint="eastAsia"/>
          <w:b w:val="0"/>
          <w:color w:val="000000" w:themeColor="text1"/>
          <w:spacing w:val="6"/>
          <w:szCs w:val="30"/>
        </w:rPr>
        <w:t>教理的核心</w:t>
      </w:r>
      <w:bookmarkEnd w:id="1"/>
    </w:p>
    <w:p w14:paraId="3387216B" w14:textId="77777777" w:rsidR="00873117" w:rsidRPr="004F5781" w:rsidRDefault="00873117" w:rsidP="00873117">
      <w:pPr>
        <w:rPr>
          <w:color w:val="000000" w:themeColor="text1"/>
        </w:rPr>
      </w:pPr>
    </w:p>
    <w:p w14:paraId="6219D106" w14:textId="77777777" w:rsidR="00873117" w:rsidRPr="004F5781" w:rsidRDefault="00873117" w:rsidP="00873117">
      <w:pPr>
        <w:spacing w:beforeLines="100" w:before="240" w:line="400" w:lineRule="exact"/>
        <w:ind w:firstLineChars="200" w:firstLine="560"/>
        <w:jc w:val="both"/>
        <w:rPr>
          <w:rFonts w:ascii="華康粗明體" w:eastAsia="華康粗明體"/>
          <w:color w:val="000000" w:themeColor="text1"/>
          <w:sz w:val="28"/>
          <w:szCs w:val="28"/>
        </w:rPr>
      </w:pPr>
      <w:r w:rsidRPr="004F5781">
        <w:rPr>
          <w:rFonts w:ascii="華康粗明體" w:eastAsia="華康粗明體" w:hint="eastAsia"/>
          <w:color w:val="000000" w:themeColor="text1"/>
          <w:sz w:val="28"/>
          <w:szCs w:val="28"/>
        </w:rPr>
        <w:t xml:space="preserve">                       </w:t>
      </w:r>
      <w:r w:rsidR="009501F5" w:rsidRPr="004F5781">
        <w:rPr>
          <w:rFonts w:ascii="華康粗明體" w:eastAsia="華康粗明體"/>
          <w:color w:val="000000" w:themeColor="text1"/>
          <w:sz w:val="28"/>
          <w:szCs w:val="28"/>
        </w:rPr>
        <w:t xml:space="preserve">          </w:t>
      </w:r>
      <w:r w:rsidR="00D1151B" w:rsidRPr="004F5781">
        <w:rPr>
          <w:rFonts w:ascii="華康粗明體" w:eastAsia="華康粗明體" w:hint="eastAsia"/>
          <w:color w:val="000000" w:themeColor="text1"/>
          <w:sz w:val="28"/>
          <w:szCs w:val="28"/>
        </w:rPr>
        <w:t xml:space="preserve">     </w:t>
      </w:r>
      <w:r w:rsidR="009B7B5E" w:rsidRPr="004F5781">
        <w:rPr>
          <w:rFonts w:ascii="華康粗明體" w:eastAsia="華康粗明體" w:hint="eastAsia"/>
          <w:color w:val="000000" w:themeColor="text1"/>
          <w:sz w:val="28"/>
          <w:szCs w:val="28"/>
        </w:rPr>
        <w:t xml:space="preserve">   </w:t>
      </w:r>
    </w:p>
    <w:p w14:paraId="1374B424" w14:textId="77777777" w:rsidR="00D1151B" w:rsidRPr="004F5781" w:rsidRDefault="00D1151B" w:rsidP="00873117">
      <w:pPr>
        <w:spacing w:beforeLines="100" w:before="240" w:line="400" w:lineRule="exact"/>
        <w:ind w:firstLineChars="200" w:firstLine="560"/>
        <w:jc w:val="both"/>
        <w:rPr>
          <w:rFonts w:ascii="華康粗明體" w:eastAsia="華康粗明體"/>
          <w:color w:val="000000" w:themeColor="text1"/>
          <w:sz w:val="28"/>
          <w:szCs w:val="28"/>
        </w:rPr>
        <w:sectPr w:rsidR="00D1151B" w:rsidRPr="004F5781" w:rsidSect="00427F7F">
          <w:footerReference w:type="default" r:id="rId13"/>
          <w:type w:val="oddPage"/>
          <w:pgSz w:w="11907" w:h="8419" w:code="9"/>
          <w:pgMar w:top="1247" w:right="1134" w:bottom="1134" w:left="1361" w:header="680" w:footer="680" w:gutter="0"/>
          <w:pgNumType w:fmt="taiwaneseCountingThousand" w:start="1"/>
          <w:cols w:space="425"/>
          <w:docGrid w:linePitch="360"/>
        </w:sectPr>
      </w:pPr>
    </w:p>
    <w:p w14:paraId="7F2F7E33" w14:textId="77777777" w:rsidR="00381219" w:rsidRPr="004F5781" w:rsidRDefault="00C35992" w:rsidP="00BC6EDA">
      <w:pPr>
        <w:pStyle w:val="2"/>
        <w:spacing w:afterLines="50" w:after="120" w:line="420" w:lineRule="exact"/>
        <w:rPr>
          <w:rFonts w:ascii="華康粗黑體" w:eastAsia="華康粗黑體"/>
          <w:b w:val="0"/>
          <w:color w:val="000000" w:themeColor="text1"/>
          <w:sz w:val="30"/>
          <w:szCs w:val="30"/>
        </w:rPr>
      </w:pPr>
      <w:bookmarkStart w:id="2" w:name="_Toc40948551"/>
      <w:bookmarkStart w:id="3" w:name="_Toc43316987"/>
      <w:bookmarkStart w:id="4" w:name="_Toc43317142"/>
      <w:bookmarkStart w:id="5" w:name="_Toc43365754"/>
      <w:bookmarkStart w:id="6" w:name="_Toc43367807"/>
      <w:bookmarkStart w:id="7" w:name="_Toc99622575"/>
      <w:r w:rsidRPr="004F5781">
        <w:rPr>
          <w:rFonts w:ascii="華康粗黑體" w:eastAsia="華康粗黑體" w:hint="eastAsia"/>
          <w:b w:val="0"/>
          <w:color w:val="000000" w:themeColor="text1"/>
          <w:sz w:val="30"/>
          <w:szCs w:val="30"/>
        </w:rPr>
        <w:lastRenderedPageBreak/>
        <w:t>壹、</w:t>
      </w:r>
      <w:r w:rsidR="00381219" w:rsidRPr="004F5781">
        <w:rPr>
          <w:rFonts w:ascii="華康粗黑體" w:eastAsia="華康粗黑體" w:hint="eastAsia"/>
          <w:b w:val="0"/>
          <w:color w:val="000000" w:themeColor="text1"/>
          <w:sz w:val="30"/>
          <w:szCs w:val="30"/>
        </w:rPr>
        <w:t>「彌陀本願力」是淨土宗根本</w:t>
      </w:r>
      <w:bookmarkEnd w:id="2"/>
      <w:bookmarkEnd w:id="3"/>
      <w:bookmarkEnd w:id="4"/>
      <w:bookmarkEnd w:id="5"/>
      <w:bookmarkEnd w:id="6"/>
      <w:bookmarkEnd w:id="7"/>
    </w:p>
    <w:p w14:paraId="5C09626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w:t>
      </w:r>
      <w:r w:rsidR="0012091B" w:rsidRPr="004F5781">
        <w:rPr>
          <w:rFonts w:ascii="華康粗明體" w:eastAsia="華康粗明體" w:hint="eastAsia"/>
          <w:color w:val="000000" w:themeColor="text1"/>
          <w:sz w:val="26"/>
          <w:szCs w:val="26"/>
        </w:rPr>
        <w:t>宗</w:t>
      </w:r>
      <w:r w:rsidRPr="004F5781">
        <w:rPr>
          <w:rFonts w:ascii="華康粗明體" w:eastAsia="華康粗明體" w:hint="eastAsia"/>
          <w:color w:val="000000" w:themeColor="text1"/>
          <w:sz w:val="26"/>
          <w:szCs w:val="26"/>
        </w:rPr>
        <w:t>教理的核心及</w:t>
      </w:r>
      <w:r w:rsidR="0030575C" w:rsidRPr="004F5781">
        <w:rPr>
          <w:rFonts w:ascii="華康粗明體" w:eastAsia="華康粗明體" w:hint="eastAsia"/>
          <w:color w:val="000000" w:themeColor="text1"/>
          <w:sz w:val="26"/>
          <w:szCs w:val="26"/>
        </w:rPr>
        <w:t>其</w:t>
      </w:r>
      <w:r w:rsidRPr="004F5781">
        <w:rPr>
          <w:rFonts w:ascii="華康粗明體" w:eastAsia="華康粗明體" w:hint="eastAsia"/>
          <w:color w:val="000000" w:themeColor="text1"/>
          <w:sz w:val="26"/>
          <w:szCs w:val="26"/>
        </w:rPr>
        <w:t>獨具</w:t>
      </w:r>
      <w:r w:rsidR="0030575C" w:rsidRPr="004F5781">
        <w:rPr>
          <w:rFonts w:ascii="華康粗明體" w:eastAsia="華康粗明體" w:hint="eastAsia"/>
          <w:color w:val="000000" w:themeColor="text1"/>
          <w:sz w:val="26"/>
          <w:szCs w:val="26"/>
        </w:rPr>
        <w:t>的</w:t>
      </w:r>
      <w:r w:rsidRPr="004F5781">
        <w:rPr>
          <w:rFonts w:ascii="華康粗明體" w:eastAsia="華康粗明體" w:hint="eastAsia"/>
          <w:color w:val="000000" w:themeColor="text1"/>
          <w:sz w:val="26"/>
          <w:szCs w:val="26"/>
        </w:rPr>
        <w:t>特質精神，一言以蔽之，即是「本願稱名」與「凡夫入報」二句八字，亦即：「善惡凡夫，唯依本願，稱名念佛，得生報土。」而這兩個理論的根源，即是彌陀本願力。故「彌陀本願力」與「本願稱名」、「凡夫入報」三個系統理論，</w:t>
      </w:r>
      <w:r w:rsidR="0012091B" w:rsidRPr="004F5781">
        <w:rPr>
          <w:rFonts w:ascii="華康粗明體" w:eastAsia="華康粗明體" w:hint="eastAsia"/>
          <w:color w:val="000000" w:themeColor="text1"/>
          <w:sz w:val="26"/>
          <w:szCs w:val="26"/>
        </w:rPr>
        <w:t>是</w:t>
      </w:r>
      <w:r w:rsidRPr="004F5781">
        <w:rPr>
          <w:rFonts w:ascii="華康粗明體" w:eastAsia="華康粗明體" w:hint="eastAsia"/>
          <w:color w:val="000000" w:themeColor="text1"/>
          <w:sz w:val="26"/>
          <w:szCs w:val="26"/>
        </w:rPr>
        <w:t>整個淨土宗教理的根本。</w:t>
      </w:r>
    </w:p>
    <w:p w14:paraId="6F1147F5" w14:textId="77777777" w:rsidR="003E1328" w:rsidRPr="004F5781" w:rsidRDefault="00854885" w:rsidP="003E1328">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「本願稱名」與「凡夫入報」是善導大師於《觀經四</w:t>
      </w:r>
      <w:r w:rsidRPr="004F5781">
        <w:rPr>
          <w:rFonts w:ascii="華康粗明體" w:eastAsia="華康粗明體" w:hAnsi="細明體" w:cs="細明體" w:hint="eastAsia"/>
          <w:color w:val="000000" w:themeColor="text1"/>
          <w:sz w:val="26"/>
          <w:szCs w:val="26"/>
        </w:rPr>
        <w:t>帖</w:t>
      </w:r>
      <w:r w:rsidRPr="004F5781">
        <w:rPr>
          <w:rFonts w:ascii="華康粗明體" w:eastAsia="華康粗明體" w:hint="eastAsia"/>
          <w:color w:val="000000" w:themeColor="text1"/>
          <w:sz w:val="26"/>
          <w:szCs w:val="26"/>
        </w:rPr>
        <w:t>疏》所楷定，也是盡其一生，聲嘶力竭，大力提倡與弘傳的，這在《觀經四</w:t>
      </w:r>
      <w:r w:rsidRPr="004F5781">
        <w:rPr>
          <w:rFonts w:ascii="華康粗明體" w:eastAsia="華康粗明體" w:hAnsi="細明體" w:cs="細明體" w:hint="eastAsia"/>
          <w:color w:val="000000" w:themeColor="text1"/>
          <w:sz w:val="26"/>
          <w:szCs w:val="26"/>
        </w:rPr>
        <w:t>帖</w:t>
      </w:r>
      <w:r w:rsidRPr="004F5781">
        <w:rPr>
          <w:rFonts w:ascii="華康粗明體" w:eastAsia="華康粗明體" w:hint="eastAsia"/>
          <w:color w:val="000000" w:themeColor="text1"/>
          <w:sz w:val="26"/>
          <w:szCs w:val="26"/>
        </w:rPr>
        <w:t>疏》之〈後跋〉即已表明說：</w:t>
      </w:r>
      <w:r w:rsidRPr="004F5781">
        <w:rPr>
          <w:rFonts w:ascii="華康特粗楷體" w:eastAsia="華康特粗楷體" w:hint="eastAsia"/>
          <w:color w:val="000000" w:themeColor="text1"/>
          <w:sz w:val="26"/>
          <w:szCs w:val="26"/>
        </w:rPr>
        <w:t>「出此《觀經》要義，楷定古今。</w:t>
      </w:r>
      <w:r w:rsidRPr="004F5781">
        <w:rPr>
          <w:rFonts w:ascii="華康粗明體" w:eastAsia="華康粗明體" w:hint="eastAsia"/>
          <w:color w:val="000000" w:themeColor="text1"/>
          <w:sz w:val="26"/>
          <w:szCs w:val="26"/>
        </w:rPr>
        <w:t>」</w:t>
      </w:r>
    </w:p>
    <w:p w14:paraId="05027ED7" w14:textId="77777777" w:rsidR="003E1328" w:rsidRPr="004F5781" w:rsidRDefault="003E1328" w:rsidP="003E1328">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唐朝善導大師（六一三</w:t>
      </w:r>
      <w:r w:rsidRPr="004F5781">
        <w:rPr>
          <w:rFonts w:ascii="SimSun" w:eastAsia="SimSun" w:hAnsi="SimSun" w:cs="新細明體" w:hint="eastAsia"/>
          <w:b/>
          <w:color w:val="000000" w:themeColor="text1"/>
          <w:spacing w:val="6"/>
          <w:kern w:val="0"/>
          <w:sz w:val="26"/>
          <w:szCs w:val="26"/>
        </w:rPr>
        <w:t>～</w:t>
      </w:r>
      <w:r w:rsidRPr="004F5781">
        <w:rPr>
          <w:rFonts w:ascii="華康粗明體" w:eastAsia="華康粗明體" w:hint="eastAsia"/>
          <w:color w:val="000000" w:themeColor="text1"/>
          <w:sz w:val="26"/>
          <w:szCs w:val="26"/>
        </w:rPr>
        <w:t>六八一）是淨土法門的集大成者，也是淨土宗的實際創立者，乃淨土宗的開宗祖師。</w:t>
      </w:r>
    </w:p>
    <w:p w14:paraId="4BC8A2E5" w14:textId="77777777" w:rsidR="00E75E1D" w:rsidRPr="004F5781" w:rsidRDefault="003E1328"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善導大師的淨土教理傳承自道綽（五六二</w:t>
      </w:r>
      <w:r w:rsidRPr="004F5781">
        <w:rPr>
          <w:rFonts w:ascii="SimSun" w:eastAsia="SimSun" w:hAnsi="SimSun" w:cs="新細明體" w:hint="eastAsia"/>
          <w:b/>
          <w:color w:val="000000" w:themeColor="text1"/>
          <w:kern w:val="0"/>
          <w:sz w:val="26"/>
          <w:szCs w:val="26"/>
        </w:rPr>
        <w:t>～</w:t>
      </w:r>
      <w:r w:rsidRPr="004F5781">
        <w:rPr>
          <w:rFonts w:ascii="華康粗明體" w:eastAsia="華康粗明體" w:hint="eastAsia"/>
          <w:color w:val="000000" w:themeColor="text1"/>
          <w:sz w:val="26"/>
          <w:szCs w:val="26"/>
        </w:rPr>
        <w:t>六四五），道綽傳承自曇鸞（四七六</w:t>
      </w:r>
      <w:r w:rsidRPr="004F5781">
        <w:rPr>
          <w:rFonts w:ascii="SimSun" w:eastAsia="SimSun" w:hAnsi="SimSun" w:cs="新細明體" w:hint="eastAsia"/>
          <w:b/>
          <w:color w:val="000000" w:themeColor="text1"/>
          <w:spacing w:val="6"/>
          <w:kern w:val="0"/>
          <w:sz w:val="26"/>
          <w:szCs w:val="26"/>
        </w:rPr>
        <w:t>～</w:t>
      </w:r>
      <w:r w:rsidRPr="004F5781">
        <w:rPr>
          <w:rFonts w:ascii="華康粗明體" w:eastAsia="華康粗明體" w:hint="eastAsia"/>
          <w:color w:val="000000" w:themeColor="text1"/>
          <w:sz w:val="26"/>
          <w:szCs w:val="26"/>
        </w:rPr>
        <w:t>五四二），曇鸞傳承自龍樹、天親，法脈傳承清晰明確。</w:t>
      </w:r>
    </w:p>
    <w:p w14:paraId="6B1E0C25" w14:textId="77777777" w:rsidR="00854885" w:rsidRPr="004F5781" w:rsidRDefault="00C35992" w:rsidP="00337196">
      <w:pPr>
        <w:pStyle w:val="2"/>
        <w:pageBreakBefore/>
        <w:spacing w:afterLines="50" w:after="120" w:line="420" w:lineRule="exact"/>
        <w:rPr>
          <w:rFonts w:ascii="華康粗黑體" w:eastAsia="華康粗黑體"/>
          <w:b w:val="0"/>
          <w:color w:val="000000" w:themeColor="text1"/>
          <w:sz w:val="30"/>
          <w:szCs w:val="30"/>
        </w:rPr>
      </w:pPr>
      <w:bookmarkStart w:id="8" w:name="_Toc40948552"/>
      <w:bookmarkStart w:id="9" w:name="_Toc43316988"/>
      <w:bookmarkStart w:id="10" w:name="_Toc43317143"/>
      <w:bookmarkStart w:id="11" w:name="_Toc43365755"/>
      <w:bookmarkStart w:id="12" w:name="_Toc43367808"/>
      <w:bookmarkStart w:id="13" w:name="_Toc99622576"/>
      <w:r w:rsidRPr="004F5781">
        <w:rPr>
          <w:rFonts w:ascii="華康粗黑體" w:eastAsia="華康粗黑體" w:hint="eastAsia"/>
          <w:b w:val="0"/>
          <w:color w:val="000000" w:themeColor="text1"/>
          <w:sz w:val="30"/>
          <w:szCs w:val="30"/>
        </w:rPr>
        <w:lastRenderedPageBreak/>
        <w:t>貳、</w:t>
      </w:r>
      <w:r w:rsidR="00612E44" w:rsidRPr="004F5781">
        <w:rPr>
          <w:rFonts w:ascii="華康粗黑體" w:eastAsia="華康粗黑體" w:hint="eastAsia"/>
          <w:b w:val="0"/>
          <w:color w:val="000000" w:themeColor="text1"/>
          <w:sz w:val="30"/>
          <w:szCs w:val="30"/>
        </w:rPr>
        <w:t>淨土</w:t>
      </w:r>
      <w:r w:rsidR="0012091B" w:rsidRPr="004F5781">
        <w:rPr>
          <w:rFonts w:ascii="華康粗黑體" w:eastAsia="華康粗黑體" w:hint="eastAsia"/>
          <w:b w:val="0"/>
          <w:color w:val="000000" w:themeColor="text1"/>
          <w:sz w:val="30"/>
          <w:szCs w:val="30"/>
        </w:rPr>
        <w:t>宗</w:t>
      </w:r>
      <w:r w:rsidR="00854885" w:rsidRPr="004F5781">
        <w:rPr>
          <w:rFonts w:ascii="華康粗黑體" w:eastAsia="華康粗黑體" w:hint="eastAsia"/>
          <w:b w:val="0"/>
          <w:color w:val="000000" w:themeColor="text1"/>
          <w:sz w:val="30"/>
          <w:szCs w:val="30"/>
        </w:rPr>
        <w:t>教理核心：本願稱名，凡夫入報</w:t>
      </w:r>
      <w:bookmarkEnd w:id="8"/>
      <w:bookmarkEnd w:id="9"/>
      <w:bookmarkEnd w:id="10"/>
      <w:bookmarkEnd w:id="11"/>
      <w:bookmarkEnd w:id="12"/>
      <w:bookmarkEnd w:id="13"/>
    </w:p>
    <w:p w14:paraId="7AC4E94A" w14:textId="77777777" w:rsidR="00854885" w:rsidRPr="004F5781" w:rsidRDefault="00854885" w:rsidP="00BC6EDA">
      <w:pPr>
        <w:pStyle w:val="3"/>
        <w:spacing w:afterLines="50" w:after="120" w:line="420" w:lineRule="exact"/>
        <w:rPr>
          <w:rFonts w:ascii="華康粗黑體" w:eastAsia="華康粗黑體"/>
          <w:b w:val="0"/>
          <w:color w:val="000000" w:themeColor="text1"/>
          <w:sz w:val="28"/>
        </w:rPr>
      </w:pPr>
      <w:bookmarkStart w:id="14" w:name="_Toc40948553"/>
      <w:bookmarkStart w:id="15" w:name="_Toc43316989"/>
      <w:bookmarkStart w:id="16" w:name="_Toc43317144"/>
      <w:bookmarkStart w:id="17" w:name="_Toc43365756"/>
      <w:bookmarkStart w:id="18" w:name="_Toc43367809"/>
      <w:bookmarkStart w:id="19" w:name="_Toc99622577"/>
      <w:r w:rsidRPr="004F5781">
        <w:rPr>
          <w:rFonts w:ascii="華康粗黑體" w:eastAsia="華康粗黑體" w:hint="eastAsia"/>
          <w:b w:val="0"/>
          <w:color w:val="000000" w:themeColor="text1"/>
          <w:sz w:val="28"/>
        </w:rPr>
        <w:t>一、本願稱名</w:t>
      </w:r>
      <w:bookmarkEnd w:id="14"/>
      <w:bookmarkEnd w:id="15"/>
      <w:bookmarkEnd w:id="16"/>
      <w:bookmarkEnd w:id="17"/>
      <w:bookmarkEnd w:id="18"/>
      <w:bookmarkEnd w:id="19"/>
    </w:p>
    <w:p w14:paraId="6F36B3D7" w14:textId="77777777" w:rsidR="00854885" w:rsidRPr="004F5781" w:rsidRDefault="00BA737D" w:rsidP="00BC6EDA">
      <w:pPr>
        <w:pStyle w:val="4"/>
        <w:spacing w:afterLines="50" w:after="120" w:line="420" w:lineRule="exact"/>
        <w:rPr>
          <w:rFonts w:ascii="華康新特明體" w:eastAsia="華康新特明體"/>
          <w:b/>
          <w:color w:val="000000" w:themeColor="text1"/>
          <w:sz w:val="28"/>
          <w:szCs w:val="28"/>
        </w:rPr>
      </w:pPr>
      <w:bookmarkStart w:id="20" w:name="_Toc40948554"/>
      <w:bookmarkStart w:id="21" w:name="_Toc43316990"/>
      <w:bookmarkStart w:id="22" w:name="_Toc43317145"/>
      <w:bookmarkStart w:id="23" w:name="_Toc43365757"/>
      <w:bookmarkStart w:id="24" w:name="_Toc43367810"/>
      <w:bookmarkStart w:id="25" w:name="_Toc99622578"/>
      <w:r w:rsidRPr="004F5781">
        <w:rPr>
          <w:rFonts w:ascii="華康新特明體" w:eastAsia="華康新特明體" w:hint="eastAsia"/>
          <w:color w:val="000000" w:themeColor="text1"/>
          <w:sz w:val="28"/>
          <w:szCs w:val="28"/>
        </w:rPr>
        <w:t>（一）</w:t>
      </w:r>
      <w:r w:rsidR="00854885" w:rsidRPr="004F5781">
        <w:rPr>
          <w:rFonts w:ascii="華康新特明體" w:eastAsia="華康新特明體" w:hint="eastAsia"/>
          <w:color w:val="000000" w:themeColor="text1"/>
          <w:sz w:val="28"/>
          <w:szCs w:val="28"/>
        </w:rPr>
        <w:t>何謂「本願」</w:t>
      </w:r>
      <w:bookmarkEnd w:id="20"/>
      <w:bookmarkEnd w:id="21"/>
      <w:bookmarkEnd w:id="22"/>
      <w:bookmarkEnd w:id="23"/>
      <w:bookmarkEnd w:id="24"/>
      <w:bookmarkEnd w:id="25"/>
    </w:p>
    <w:p w14:paraId="209E37F8"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26" w:name="_Toc43316991"/>
      <w:bookmarkStart w:id="27" w:name="_Toc43317146"/>
      <w:bookmarkStart w:id="28" w:name="_Toc43365758"/>
      <w:bookmarkStart w:id="29" w:name="_Toc43367811"/>
      <w:bookmarkStart w:id="30" w:name="_Toc99622579"/>
      <w:r w:rsidRPr="004F5781">
        <w:rPr>
          <w:rFonts w:ascii="華康新特明體" w:eastAsia="華康新特明體" w:hint="eastAsia"/>
          <w:b w:val="0"/>
          <w:color w:val="000000" w:themeColor="text1"/>
          <w:position w:val="2"/>
          <w:sz w:val="28"/>
          <w:szCs w:val="28"/>
          <w:eastAsianLayout w:id="-2037217280" w:vert="1" w:vertCompress="1"/>
        </w:rPr>
        <w:t>1.</w:t>
      </w:r>
      <w:r w:rsidRPr="004F5781">
        <w:rPr>
          <w:rFonts w:ascii="華康新特明體" w:eastAsia="華康新特明體" w:hint="eastAsia"/>
          <w:b w:val="0"/>
          <w:color w:val="000000" w:themeColor="text1"/>
          <w:sz w:val="28"/>
          <w:szCs w:val="28"/>
        </w:rPr>
        <w:t>「通願」和「別願」</w:t>
      </w:r>
      <w:bookmarkEnd w:id="26"/>
      <w:bookmarkEnd w:id="27"/>
      <w:bookmarkEnd w:id="28"/>
      <w:bookmarkEnd w:id="29"/>
      <w:bookmarkEnd w:id="30"/>
    </w:p>
    <w:p w14:paraId="70D5D81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「願」有「通願」和「別願」之分。</w:t>
      </w:r>
    </w:p>
    <w:p w14:paraId="56D0EB7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通願」：也叫做「總願」。菩薩發菩提心，行菩薩道，上求下化，必須要發四弘誓願：「眾生無邊誓願度，煩惱無盡誓願斷，法門無量誓願學，佛道無上誓願成。」這是每一尊佛在發菩提心、行菩薩道時，共同要發的願，每一尊佛的成佛過程都要先發這個願，沒發這個願就不能成佛，所以叫做「總願」，也叫做「通願」。</w:t>
      </w:r>
    </w:p>
    <w:p w14:paraId="27E6E62A"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「別願」：每一尊佛除總願之外，各自還有特別不同於其他佛的願，這叫做「別願」。譬如藥師佛十二大願，阿彌陀佛的四十八大願，釋迦牟尼佛五百大願。</w:t>
      </w:r>
    </w:p>
    <w:p w14:paraId="6018A53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此中，以阿彌陀佛的別願特別弘深，其深智悲願，遠超諸佛，因四十八願唯獨阿彌陀佛個別所有</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是其他諸佛所不共的。《無量壽經》中彌陀自誓「</w:t>
      </w:r>
      <w:r w:rsidRPr="004F5781">
        <w:rPr>
          <w:rFonts w:ascii="華康特粗楷體" w:eastAsia="華康特粗楷體" w:hint="eastAsia"/>
          <w:color w:val="000000" w:themeColor="text1"/>
          <w:sz w:val="26"/>
          <w:szCs w:val="26"/>
        </w:rPr>
        <w:t>我建超世願</w:t>
      </w:r>
      <w:r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lastRenderedPageBreak/>
        <w:t>釋尊在《彌陀偈經》也深讚彌陀之願而言「</w:t>
      </w:r>
      <w:r w:rsidRPr="004F5781">
        <w:rPr>
          <w:rFonts w:ascii="華康特粗楷體" w:eastAsia="華康特粗楷體" w:hint="eastAsia"/>
          <w:color w:val="000000" w:themeColor="text1"/>
          <w:sz w:val="26"/>
          <w:szCs w:val="26"/>
        </w:rPr>
        <w:t>發願踰諸佛</w:t>
      </w:r>
      <w:r w:rsidRPr="004F5781">
        <w:rPr>
          <w:rFonts w:ascii="華康粗明體" w:eastAsia="華康粗明體" w:hint="eastAsia"/>
          <w:color w:val="000000" w:themeColor="text1"/>
          <w:sz w:val="26"/>
          <w:szCs w:val="26"/>
        </w:rPr>
        <w:t>」</w:t>
      </w:r>
      <w:r w:rsidR="00E13011"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故彌陀別願名「超世別願」，亦名「別意弘願」。</w:t>
      </w:r>
    </w:p>
    <w:p w14:paraId="2C87CFAE"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31" w:name="_Toc43316992"/>
      <w:bookmarkStart w:id="32" w:name="_Toc43317147"/>
      <w:bookmarkStart w:id="33" w:name="_Toc43365759"/>
      <w:bookmarkStart w:id="34" w:name="_Toc43367812"/>
      <w:bookmarkStart w:id="35" w:name="_Toc99622580"/>
      <w:r w:rsidRPr="004F5781">
        <w:rPr>
          <w:rFonts w:ascii="華康新特明體" w:eastAsia="華康新特明體" w:hint="eastAsia"/>
          <w:b w:val="0"/>
          <w:color w:val="000000" w:themeColor="text1"/>
          <w:position w:val="2"/>
          <w:sz w:val="28"/>
          <w:szCs w:val="28"/>
          <w:eastAsianLayout w:id="-2037217280" w:vert="1" w:vertCompress="1"/>
        </w:rPr>
        <w:t>2.</w:t>
      </w:r>
      <w:r w:rsidRPr="004F5781">
        <w:rPr>
          <w:rFonts w:ascii="華康新特明體" w:eastAsia="華康新特明體" w:hint="eastAsia"/>
          <w:b w:val="0"/>
          <w:color w:val="000000" w:themeColor="text1"/>
          <w:sz w:val="28"/>
          <w:szCs w:val="28"/>
        </w:rPr>
        <w:t>「因本願」和「根本願」</w:t>
      </w:r>
      <w:bookmarkEnd w:id="31"/>
      <w:bookmarkEnd w:id="32"/>
      <w:bookmarkEnd w:id="33"/>
      <w:bookmarkEnd w:id="34"/>
      <w:bookmarkEnd w:id="35"/>
    </w:p>
    <w:p w14:paraId="71371ABA"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本願又有「因本願」和「根本願」之別，也就是說本願的「本」，有「因本」和「根本」的差別。從「因本」來講是「因果相對」，從「根本」來講是「本末相對」。</w:t>
      </w:r>
    </w:p>
    <w:p w14:paraId="6A094D9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「因本」：對果末，因果相對。十方諸佛初發菩提心、行菩提道所發的願，每一願都叫做「因本願」，就是因地所發的本願，簡稱「本願」。</w:t>
      </w:r>
    </w:p>
    <w:p w14:paraId="01F1F1E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因此，就因本來說，阿彌陀佛的四十八大願，每一願每一願都是本願。因為有了這個因，才能達到那個果，也就是有了四十八大願的全部完成，才能成為阿彌陀佛，才有了極樂世界，也才有這句無量無邊不可思議功德名號廣度十方眾生。所以，從因本來講，四十八願願願都是本願。</w:t>
      </w:r>
    </w:p>
    <w:p w14:paraId="39DAA55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「根本」：對枝末，本末相對。在四十八願</w:t>
      </w:r>
      <w:r w:rsidR="00344AD5" w:rsidRPr="004F5781">
        <w:rPr>
          <w:rFonts w:ascii="華康粗明體" w:eastAsia="華康粗明體" w:hint="eastAsia"/>
          <w:color w:val="000000" w:themeColor="text1"/>
          <w:sz w:val="26"/>
          <w:szCs w:val="26"/>
        </w:rPr>
        <w:t>當中</w:t>
      </w:r>
      <w:r w:rsidRPr="004F5781">
        <w:rPr>
          <w:rFonts w:ascii="華康粗明體" w:eastAsia="華康粗明體" w:hint="eastAsia"/>
          <w:color w:val="000000" w:themeColor="text1"/>
          <w:sz w:val="26"/>
          <w:szCs w:val="26"/>
        </w:rPr>
        <w:t>，必定有一個是根本、最重要、最核心的願，是所有願當中最主要的，這就是根本願，其他的願則是枝末願，因為</w:t>
      </w:r>
      <w:r w:rsidRPr="004F5781">
        <w:rPr>
          <w:rFonts w:ascii="華康粗明體" w:eastAsia="華康粗明體" w:hint="eastAsia"/>
          <w:color w:val="000000" w:themeColor="text1"/>
          <w:sz w:val="26"/>
          <w:szCs w:val="26"/>
        </w:rPr>
        <w:lastRenderedPageBreak/>
        <w:t>是由這個根本的願所衍生出來的枝末，都是要達成這個根本願而發的，因此都得歸結到這個根本願。有了這個根本願，才能使其他的願有了目的和意義。</w:t>
      </w:r>
    </w:p>
    <w:p w14:paraId="14056302"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36" w:name="_Toc43316993"/>
      <w:bookmarkStart w:id="37" w:name="_Toc43317148"/>
      <w:bookmarkStart w:id="38" w:name="_Toc43365760"/>
      <w:bookmarkStart w:id="39" w:name="_Toc43367813"/>
      <w:bookmarkStart w:id="40" w:name="_Toc99622581"/>
      <w:r w:rsidRPr="004F5781">
        <w:rPr>
          <w:rFonts w:ascii="華康新特明體" w:eastAsia="華康新特明體" w:hint="eastAsia"/>
          <w:b w:val="0"/>
          <w:color w:val="000000" w:themeColor="text1"/>
          <w:position w:val="2"/>
          <w:sz w:val="28"/>
          <w:szCs w:val="28"/>
          <w:eastAsianLayout w:id="-2037217280" w:vert="1" w:vertCompress="1"/>
        </w:rPr>
        <w:t>3.</w:t>
      </w:r>
      <w:r w:rsidRPr="004F5781">
        <w:rPr>
          <w:rFonts w:ascii="華康新特明體" w:eastAsia="華康新特明體" w:hint="eastAsia"/>
          <w:b w:val="0"/>
          <w:color w:val="000000" w:themeColor="text1"/>
          <w:sz w:val="28"/>
          <w:szCs w:val="28"/>
        </w:rPr>
        <w:t>本願之根、救度之源：第十八願</w:t>
      </w:r>
      <w:bookmarkEnd w:id="36"/>
      <w:bookmarkEnd w:id="37"/>
      <w:bookmarkEnd w:id="38"/>
      <w:bookmarkEnd w:id="39"/>
      <w:bookmarkEnd w:id="40"/>
    </w:p>
    <w:p w14:paraId="2DB405E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四十八大願中哪一願是根本呢？是第十八願，當然，其他四十七願也都很重要，缺一不可，但是如果沒有第十八願的話，即使其他的願完成了，也沒有存在的意義。意思是說，其他的願是因為第十八願而產生的，第十八願就如同樹的根，因為有樹根，這棵樹才能夠生長，才能夠展枝、開花、結果；如果沒有根本，哪裡會有這棵樹？哪裡會有花果呢？一切就都沒有了。由此可知，阿彌陀佛四十八大願中的第十八願</w:t>
      </w:r>
      <w:r w:rsidRPr="004F5781">
        <w:rPr>
          <w:rFonts w:ascii="標楷體" w:eastAsia="標楷體" w:hAnsi="標楷體" w:hint="eastAsia"/>
          <w:color w:val="000000" w:themeColor="text1"/>
          <w:sz w:val="26"/>
          <w:szCs w:val="26"/>
        </w:rPr>
        <w:t>（念佛往生願）</w:t>
      </w:r>
      <w:r w:rsidRPr="004F5781">
        <w:rPr>
          <w:rFonts w:ascii="華康粗明體" w:eastAsia="華康粗明體" w:hint="eastAsia"/>
          <w:color w:val="000000" w:themeColor="text1"/>
          <w:sz w:val="26"/>
          <w:szCs w:val="26"/>
        </w:rPr>
        <w:t>就是阿彌陀佛的根本願。</w:t>
      </w:r>
    </w:p>
    <w:p w14:paraId="6E52BE36"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譬如：第一願「無三惡道願」，極樂國土沒有三惡道；第二願「不更惡道願」，往生到極樂世界的眾生，即使發願要到十方世界去度眾生，也不可能再墮入三惡道；第三願「悉皆金色願」、第四願「無有好醜願」，往生極樂世界的人都和阿彌陀佛同樣的膚色</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同樣的顏貌</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同樣的相好莊嚴。還有，第五願到第十願，往生到極樂世界</w:t>
      </w:r>
      <w:r w:rsidRPr="004F5781">
        <w:rPr>
          <w:rFonts w:ascii="華康粗明體" w:eastAsia="華康粗明體" w:hint="eastAsia"/>
          <w:color w:val="000000" w:themeColor="text1"/>
          <w:sz w:val="26"/>
          <w:szCs w:val="26"/>
        </w:rPr>
        <w:lastRenderedPageBreak/>
        <w:t>就能獲得六種神通，乃至第十一願，往生就能不退轉而成佛。簡而言之，所有四十七願都很重要、都是必須的，可是如果沒有眾生的往生，也就是沒有第十八願的話，那麼，這些願就都缺乏存在的意義了。</w:t>
      </w:r>
    </w:p>
    <w:p w14:paraId="77581B4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阿彌陀佛的種種願，都是為了十方眾生的往生成佛。第十八願是念佛往生之願，有此願，眾生就能念佛往生，沒有此願，眾生就不能念佛往生；不能念佛往生，其他的願就沒有存在的意義了。所以，就這一點來講，第十八願才是真正的本願</w:t>
      </w:r>
      <w:r w:rsidR="00AC56E5"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根本之願。</w:t>
      </w:r>
    </w:p>
    <w:p w14:paraId="0A1B177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淨土法門是彌陀本願的法門，也就是彌陀本願救度的法門，也就是彌陀本願救度念佛人的法門。這裡所談的「本願」，都是指阿彌陀佛的第十八願。</w:t>
      </w:r>
    </w:p>
    <w:p w14:paraId="4C5ED06B" w14:textId="77777777" w:rsidR="00854885" w:rsidRPr="004F5781" w:rsidRDefault="005330A7" w:rsidP="00350E3E">
      <w:pPr>
        <w:pStyle w:val="4"/>
        <w:spacing w:beforeLines="50" w:before="120" w:afterLines="50" w:after="120" w:line="420" w:lineRule="exact"/>
        <w:rPr>
          <w:rFonts w:ascii="華康新特明體" w:eastAsia="華康新特明體"/>
          <w:color w:val="000000" w:themeColor="text1"/>
          <w:sz w:val="28"/>
          <w:szCs w:val="28"/>
        </w:rPr>
      </w:pPr>
      <w:bookmarkStart w:id="41" w:name="_Toc40948555"/>
      <w:bookmarkStart w:id="42" w:name="_Toc43316994"/>
      <w:bookmarkStart w:id="43" w:name="_Toc43317149"/>
      <w:bookmarkStart w:id="44" w:name="_Toc43365761"/>
      <w:bookmarkStart w:id="45" w:name="_Toc43367814"/>
      <w:bookmarkStart w:id="46" w:name="_Toc99622582"/>
      <w:r w:rsidRPr="004F5781">
        <w:rPr>
          <w:rFonts w:ascii="華康新特明體" w:eastAsia="華康新特明體" w:hint="eastAsia"/>
          <w:color w:val="000000" w:themeColor="text1"/>
          <w:sz w:val="28"/>
          <w:szCs w:val="28"/>
        </w:rPr>
        <w:t>（二）</w:t>
      </w:r>
      <w:r w:rsidR="008B08EA" w:rsidRPr="004F5781">
        <w:rPr>
          <w:rFonts w:ascii="華康新特明體" w:eastAsia="華康新特明體" w:hint="eastAsia"/>
          <w:color w:val="000000" w:themeColor="text1"/>
          <w:sz w:val="28"/>
          <w:szCs w:val="28"/>
        </w:rPr>
        <w:t>「本願稱名」之</w:t>
      </w:r>
      <w:r w:rsidR="00854885" w:rsidRPr="004F5781">
        <w:rPr>
          <w:rFonts w:ascii="華康新特明體" w:eastAsia="華康新特明體" w:hint="eastAsia"/>
          <w:color w:val="000000" w:themeColor="text1"/>
          <w:sz w:val="28"/>
          <w:szCs w:val="28"/>
        </w:rPr>
        <w:t>經典依據</w:t>
      </w:r>
      <w:bookmarkEnd w:id="41"/>
      <w:bookmarkEnd w:id="42"/>
      <w:bookmarkEnd w:id="43"/>
      <w:bookmarkEnd w:id="44"/>
      <w:bookmarkEnd w:id="45"/>
      <w:bookmarkEnd w:id="46"/>
    </w:p>
    <w:p w14:paraId="6C6E8391" w14:textId="77777777" w:rsidR="00854885" w:rsidRPr="004F5781" w:rsidRDefault="00E75520"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「本願稱名」之</w:t>
      </w:r>
      <w:r w:rsidRPr="004F5781">
        <w:rPr>
          <w:rFonts w:ascii="華康粗明體" w:eastAsia="華康粗明體"/>
          <w:color w:val="000000" w:themeColor="text1"/>
          <w:sz w:val="26"/>
          <w:szCs w:val="26"/>
        </w:rPr>
        <w:t>依據，舉</w:t>
      </w:r>
      <w:r w:rsidR="0084000B" w:rsidRPr="004F5781">
        <w:rPr>
          <w:rFonts w:ascii="華康粗明體" w:eastAsia="華康粗明體" w:hint="eastAsia"/>
          <w:color w:val="000000" w:themeColor="text1"/>
          <w:sz w:val="26"/>
          <w:szCs w:val="26"/>
        </w:rPr>
        <w:t>六段經文為證</w:t>
      </w:r>
      <w:r w:rsidRPr="004F5781">
        <w:rPr>
          <w:rFonts w:ascii="華康粗明體" w:eastAsia="華康粗明體" w:hint="eastAsia"/>
          <w:color w:val="000000" w:themeColor="text1"/>
          <w:sz w:val="26"/>
          <w:szCs w:val="26"/>
        </w:rPr>
        <w:t>。</w:t>
      </w:r>
    </w:p>
    <w:p w14:paraId="66BA44B0"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47" w:name="_Toc43316995"/>
      <w:bookmarkStart w:id="48" w:name="_Toc43317150"/>
      <w:bookmarkStart w:id="49" w:name="_Toc43365762"/>
      <w:bookmarkStart w:id="50" w:name="_Toc43367815"/>
      <w:bookmarkStart w:id="51" w:name="_Toc99622583"/>
      <w:r w:rsidRPr="004F5781">
        <w:rPr>
          <w:rFonts w:ascii="華康新特明體" w:eastAsia="華康新特明體" w:hint="eastAsia"/>
          <w:b w:val="0"/>
          <w:color w:val="000000" w:themeColor="text1"/>
          <w:position w:val="2"/>
          <w:sz w:val="28"/>
          <w:szCs w:val="28"/>
          <w:eastAsianLayout w:id="-2037217280" w:vert="1" w:vertCompress="1"/>
        </w:rPr>
        <w:t>1.</w:t>
      </w:r>
      <w:r w:rsidRPr="004F5781">
        <w:rPr>
          <w:rFonts w:ascii="華康新特明體" w:eastAsia="華康新特明體" w:hint="eastAsia"/>
          <w:b w:val="0"/>
          <w:color w:val="000000" w:themeColor="text1"/>
          <w:sz w:val="28"/>
          <w:szCs w:val="28"/>
        </w:rPr>
        <w:t>本願以名號度生</w:t>
      </w:r>
      <w:bookmarkEnd w:id="47"/>
      <w:bookmarkEnd w:id="48"/>
      <w:bookmarkEnd w:id="49"/>
      <w:bookmarkEnd w:id="50"/>
      <w:bookmarkEnd w:id="51"/>
    </w:p>
    <w:p w14:paraId="12EA0D4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本願即是《無量壽經》阿彌陀佛四十八願中之根本願</w:t>
      </w:r>
      <w:r w:rsidR="00AC56E5"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第十八願，此根本願說：</w:t>
      </w:r>
    </w:p>
    <w:p w14:paraId="380B06A6"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lastRenderedPageBreak/>
        <w:t>設我得佛，十方眾生，至心信樂，欲生我國，</w:t>
      </w:r>
      <w:r w:rsidR="007C1F24"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乃至十念，若不生者，不取正覺。</w:t>
      </w:r>
    </w:p>
    <w:p w14:paraId="1A0AE33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此根本願，在《無量壽經》「重誓偈」之中，阿彌陀佛將四十八願歸結為一句名號度眾生而說：</w:t>
      </w:r>
    </w:p>
    <w:p w14:paraId="2EBAEDA6"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我至成佛道，名聲超十方，究竟有不聞，誓不成等覺。</w:t>
      </w:r>
    </w:p>
    <w:p w14:paraId="543BD62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此根本願，釋尊於《無量壽經》解釋說：</w:t>
      </w:r>
    </w:p>
    <w:p w14:paraId="1692FEF1"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諸有眾生，聞其名號，信心歡喜，乃至一念，</w:t>
      </w:r>
      <w:r w:rsidR="00AC56E5"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至心迴向，願生彼國，即得往生，住不退轉。</w:t>
      </w:r>
    </w:p>
    <w:p w14:paraId="204B318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此根本願，釋尊又以偈頌解釋說：</w:t>
      </w:r>
    </w:p>
    <w:p w14:paraId="7FB8CB6E"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其佛本願力，聞名欲往生，皆悉到彼國，自致不退轉。</w:t>
      </w:r>
    </w:p>
    <w:p w14:paraId="6F6139AA"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此根本願，釋尊將之作為《無量壽經》流通分之「付囑文」而說：</w:t>
      </w:r>
    </w:p>
    <w:p w14:paraId="7FEE0E96"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其有得聞彼佛名號，歡喜踴躍乃至一念，</w:t>
      </w:r>
      <w:r w:rsidR="00AC56E5" w:rsidRPr="004F5781">
        <w:rPr>
          <w:rFonts w:ascii="華康粗明體" w:eastAsia="華康粗明體"/>
          <w:color w:val="000000" w:themeColor="text1"/>
          <w:sz w:val="26"/>
          <w:szCs w:val="26"/>
        </w:rPr>
        <w:br/>
      </w:r>
      <w:r w:rsidRPr="004F5781">
        <w:rPr>
          <w:rFonts w:ascii="華康特粗楷體" w:eastAsia="華康特粗楷體" w:hint="eastAsia"/>
          <w:color w:val="000000" w:themeColor="text1"/>
          <w:sz w:val="26"/>
          <w:szCs w:val="26"/>
        </w:rPr>
        <w:t>當知此人為得大利，則是具足無上功德。</w:t>
      </w:r>
    </w:p>
    <w:p w14:paraId="6AB29CF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此根本願，《無量壽莊嚴經》「重誓偈」之中，阿彌陀佛也將四十八願歸結為一句名號度眾生而說：</w:t>
      </w:r>
    </w:p>
    <w:p w14:paraId="613D3933"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我若成正覺，立名無量壽，眾生聞此號，俱來我剎中；</w:t>
      </w:r>
      <w:r w:rsidR="00AC56E5" w:rsidRPr="004F5781">
        <w:rPr>
          <w:rFonts w:ascii="華康粗明體" w:eastAsia="華康粗明體"/>
          <w:color w:val="000000" w:themeColor="text1"/>
          <w:sz w:val="26"/>
          <w:szCs w:val="26"/>
        </w:rPr>
        <w:br/>
      </w:r>
      <w:r w:rsidRPr="004F5781">
        <w:rPr>
          <w:rFonts w:ascii="華康特粗楷體" w:eastAsia="華康特粗楷體" w:hint="eastAsia"/>
          <w:color w:val="000000" w:themeColor="text1"/>
          <w:sz w:val="26"/>
          <w:szCs w:val="26"/>
        </w:rPr>
        <w:t>如佛金色身，妙相悉圓滿，亦以大悲心，利益諸群品。</w:t>
      </w:r>
    </w:p>
    <w:p w14:paraId="04C84893"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52" w:name="_Toc43316996"/>
      <w:bookmarkStart w:id="53" w:name="_Toc43317151"/>
      <w:bookmarkStart w:id="54" w:name="_Toc43365763"/>
      <w:bookmarkStart w:id="55" w:name="_Toc43367816"/>
      <w:bookmarkStart w:id="56" w:name="_Toc99622584"/>
      <w:r w:rsidRPr="004F5781">
        <w:rPr>
          <w:rFonts w:ascii="華康新特明體" w:eastAsia="華康新特明體" w:hint="eastAsia"/>
          <w:b w:val="0"/>
          <w:color w:val="000000" w:themeColor="text1"/>
          <w:position w:val="2"/>
          <w:sz w:val="28"/>
          <w:szCs w:val="28"/>
          <w:eastAsianLayout w:id="-2037217280" w:vert="1" w:vertCompress="1"/>
        </w:rPr>
        <w:t>2.</w:t>
      </w:r>
      <w:r w:rsidRPr="004F5781">
        <w:rPr>
          <w:rFonts w:ascii="華康新特明體" w:eastAsia="華康新特明體" w:hint="eastAsia"/>
          <w:b w:val="0"/>
          <w:color w:val="000000" w:themeColor="text1"/>
          <w:sz w:val="28"/>
          <w:szCs w:val="28"/>
        </w:rPr>
        <w:t>本願大意：念佛必生</w:t>
      </w:r>
      <w:bookmarkEnd w:id="52"/>
      <w:bookmarkEnd w:id="53"/>
      <w:bookmarkEnd w:id="54"/>
      <w:bookmarkEnd w:id="55"/>
      <w:bookmarkEnd w:id="56"/>
    </w:p>
    <w:p w14:paraId="1294EA3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以上六段本願文的大意是：</w:t>
      </w:r>
    </w:p>
    <w:p w14:paraId="75EA56BC" w14:textId="77777777" w:rsidR="00854885" w:rsidRPr="004F5781" w:rsidRDefault="00854885" w:rsidP="00545274">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十方眾生，願生極樂，乃至十念一念，必定往生，為得大利。</w:t>
      </w:r>
    </w:p>
    <w:p w14:paraId="3A0E55D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「十方眾生」即是「諸有眾生」，亦即是「一切善惡凡夫」。</w:t>
      </w:r>
    </w:p>
    <w:p w14:paraId="52FF25F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乃至十念一念」即是「上盡一形，下至十聲一聲一念」之稱名念佛，平生之機則上盡一形而念佛，臨終之機則十聲一聲一念而念佛。若發起願生心之時即已臨終，來不及口稱念佛，則當下往生極樂世界；若壽命延長，則盡形壽稱名念佛，此即是「欲生我國，乃至十念一念」之意。</w:t>
      </w:r>
    </w:p>
    <w:p w14:paraId="215F616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總之</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不論何人，願生極樂，只要念佛，則乘佛願力，必得往生，而且預得涅</w:t>
      </w:r>
      <w:r w:rsidRPr="004F5781">
        <w:rPr>
          <w:rFonts w:ascii="華康粗明體" w:eastAsia="華康粗明體" w:hint="eastAsia"/>
          <w:color w:val="000000" w:themeColor="text1"/>
          <w:sz w:val="26"/>
          <w:szCs w:val="26"/>
        </w:rPr>
        <w:lastRenderedPageBreak/>
        <w:t>槃。簡言之，即是「念佛乘佛願，必生極樂國」。信者信此，行者行此。</w:t>
      </w:r>
    </w:p>
    <w:p w14:paraId="6329420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這是彌陀無緣大慈、同體大悲、平等普救的弘誓大願。</w:t>
      </w:r>
    </w:p>
    <w:p w14:paraId="40D6DF8F"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57" w:name="_Toc43316997"/>
      <w:bookmarkStart w:id="58" w:name="_Toc43317152"/>
      <w:bookmarkStart w:id="59" w:name="_Toc43365764"/>
      <w:bookmarkStart w:id="60" w:name="_Toc43367817"/>
      <w:bookmarkStart w:id="61" w:name="_Toc99622585"/>
      <w:r w:rsidRPr="004F5781">
        <w:rPr>
          <w:rFonts w:ascii="華康新特明體" w:eastAsia="華康新特明體" w:hint="eastAsia"/>
          <w:b w:val="0"/>
          <w:color w:val="000000" w:themeColor="text1"/>
          <w:position w:val="2"/>
          <w:sz w:val="28"/>
          <w:szCs w:val="28"/>
          <w:eastAsianLayout w:id="-2037217280" w:vert="1" w:vertCompress="1"/>
        </w:rPr>
        <w:t>3.</w:t>
      </w:r>
      <w:r w:rsidRPr="004F5781">
        <w:rPr>
          <w:rFonts w:ascii="華康新特明體" w:eastAsia="華康新特明體" w:hint="eastAsia"/>
          <w:b w:val="0"/>
          <w:color w:val="000000" w:themeColor="text1"/>
          <w:sz w:val="28"/>
          <w:szCs w:val="28"/>
        </w:rPr>
        <w:t>善導大師楷定為「本願稱名」</w:t>
      </w:r>
      <w:bookmarkEnd w:id="57"/>
      <w:bookmarkEnd w:id="58"/>
      <w:bookmarkEnd w:id="59"/>
      <w:bookmarkEnd w:id="60"/>
      <w:bookmarkEnd w:id="61"/>
    </w:p>
    <w:p w14:paraId="0E4B42B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是故善導大師《觀經四帖疏</w:t>
      </w:r>
      <w:r w:rsidR="00A045B4"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玄義分</w:t>
      </w:r>
      <w:r w:rsidR="00A045B4"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「要弘二門判」，以《無量壽經》阿彌陀佛第十八願「本願稱名」之義，判定《觀經》之歸趣說：</w:t>
      </w:r>
    </w:p>
    <w:p w14:paraId="784A8705"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言「弘願」者，如《大經》說：</w:t>
      </w:r>
      <w:r w:rsidR="00AC56E5"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一切善惡凡夫得生者，莫不皆乘阿彌陀佛「大願業力」為增上緣也。</w:t>
      </w:r>
    </w:p>
    <w:p w14:paraId="5E2ABB4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又於《觀經四帖疏》之結文，亦即〈流通分付囑文〉「要弘廢立」，說明《觀經》一部之目的，是釋尊為了引導修行定散要門</w:t>
      </w:r>
      <w:r w:rsidRPr="004F5781">
        <w:rPr>
          <w:rFonts w:ascii="標楷體" w:eastAsia="標楷體" w:hAnsi="標楷體" w:hint="eastAsia"/>
          <w:color w:val="000000" w:themeColor="text1"/>
          <w:sz w:val="26"/>
          <w:szCs w:val="26"/>
        </w:rPr>
        <w:t>（八萬四千法門）</w:t>
      </w:r>
      <w:r w:rsidRPr="004F5781">
        <w:rPr>
          <w:rFonts w:ascii="華康粗明體" w:eastAsia="華康粗明體" w:hint="eastAsia"/>
          <w:color w:val="000000" w:themeColor="text1"/>
          <w:sz w:val="26"/>
          <w:szCs w:val="26"/>
        </w:rPr>
        <w:t>的諸種根機，歸入彌陀本願稱名之一行。「本願稱名」之「念佛」即是「乘佛願力」，並以此作為《觀經》一部之結論，其文說：</w:t>
      </w:r>
    </w:p>
    <w:p w14:paraId="285FABB9"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上來雖說定散兩門之益，</w:t>
      </w:r>
      <w:r w:rsidR="00AC56E5"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望佛「本願」，意在眾生一向「專稱彌陀佛名」。</w:t>
      </w:r>
    </w:p>
    <w:p w14:paraId="794BA7A1" w14:textId="77777777" w:rsidR="00854885" w:rsidRPr="004F5781" w:rsidRDefault="00854885" w:rsidP="007A2E91">
      <w:pPr>
        <w:spacing w:line="420" w:lineRule="exact"/>
        <w:ind w:firstLineChars="200" w:firstLine="520"/>
        <w:jc w:val="both"/>
        <w:rPr>
          <w:rFonts w:ascii="華康粗明體"/>
          <w:color w:val="000000" w:themeColor="text1"/>
          <w:sz w:val="26"/>
          <w:szCs w:val="26"/>
        </w:rPr>
      </w:pPr>
      <w:r w:rsidRPr="004F5781">
        <w:rPr>
          <w:rFonts w:ascii="華康粗明體" w:eastAsia="華康粗明體" w:hint="eastAsia"/>
          <w:color w:val="000000" w:themeColor="text1"/>
          <w:sz w:val="26"/>
          <w:szCs w:val="26"/>
        </w:rPr>
        <w:lastRenderedPageBreak/>
        <w:t>這段法語也非常清楚明白</w:t>
      </w:r>
      <w:r w:rsidR="0030575C" w:rsidRPr="004F5781">
        <w:rPr>
          <w:rFonts w:ascii="華康粗明體" w:eastAsia="華康粗明體" w:hint="eastAsia"/>
          <w:color w:val="000000" w:themeColor="text1"/>
          <w:sz w:val="26"/>
          <w:szCs w:val="26"/>
        </w:rPr>
        <w:t>地</w:t>
      </w:r>
      <w:r w:rsidRPr="004F5781">
        <w:rPr>
          <w:rFonts w:ascii="華康粗明體" w:eastAsia="華康粗明體" w:hint="eastAsia"/>
          <w:color w:val="000000" w:themeColor="text1"/>
          <w:sz w:val="26"/>
          <w:szCs w:val="26"/>
        </w:rPr>
        <w:t>提出了「本願」與「稱名」，合起來就是「本願稱名」。這個思想是淨土</w:t>
      </w:r>
      <w:r w:rsidR="0012091B" w:rsidRPr="004F5781">
        <w:rPr>
          <w:rFonts w:ascii="華康粗明體" w:eastAsia="華康粗明體" w:hint="eastAsia"/>
          <w:color w:val="000000" w:themeColor="text1"/>
          <w:sz w:val="26"/>
          <w:szCs w:val="26"/>
        </w:rPr>
        <w:t>宗</w:t>
      </w:r>
      <w:r w:rsidRPr="004F5781">
        <w:rPr>
          <w:rFonts w:ascii="華康粗明體" w:eastAsia="華康粗明體" w:hint="eastAsia"/>
          <w:color w:val="000000" w:themeColor="text1"/>
          <w:sz w:val="26"/>
          <w:szCs w:val="26"/>
        </w:rPr>
        <w:t>教理的根本，也是善導大師一生到處宣揚、楷定古今的地方。</w:t>
      </w:r>
    </w:p>
    <w:p w14:paraId="666ABA01" w14:textId="77777777" w:rsidR="00854885" w:rsidRPr="004F5781" w:rsidRDefault="00372C9B" w:rsidP="00372C9B">
      <w:pPr>
        <w:pStyle w:val="6"/>
        <w:spacing w:before="120" w:after="120"/>
        <w:ind w:leftChars="0" w:left="480"/>
        <w:rPr>
          <w:color w:val="000000" w:themeColor="text1"/>
          <w:sz w:val="28"/>
          <w:szCs w:val="28"/>
        </w:rPr>
      </w:pPr>
      <w:bookmarkStart w:id="62" w:name="_Toc43316998"/>
      <w:bookmarkStart w:id="63" w:name="_Toc43317153"/>
      <w:bookmarkStart w:id="64" w:name="_Toc43365765"/>
      <w:bookmarkStart w:id="65" w:name="_Toc43367818"/>
      <w:bookmarkStart w:id="66" w:name="_Toc99622586"/>
      <w:r w:rsidRPr="004F5781">
        <w:rPr>
          <w:rFonts w:ascii="MS Gothic" w:eastAsia="MS Gothic" w:hAnsi="MS Gothic" w:hint="eastAsia"/>
          <w:color w:val="000000" w:themeColor="text1"/>
          <w:sz w:val="28"/>
          <w:szCs w:val="28"/>
        </w:rPr>
        <w:t>⑴</w:t>
      </w:r>
      <w:r w:rsidR="00854885" w:rsidRPr="004F5781">
        <w:rPr>
          <w:rFonts w:hint="eastAsia"/>
          <w:color w:val="000000" w:themeColor="text1"/>
          <w:sz w:val="28"/>
          <w:szCs w:val="28"/>
        </w:rPr>
        <w:t>本願稱名，善惡皆往生</w:t>
      </w:r>
      <w:bookmarkEnd w:id="62"/>
      <w:bookmarkEnd w:id="63"/>
      <w:bookmarkEnd w:id="64"/>
      <w:bookmarkEnd w:id="65"/>
      <w:bookmarkEnd w:id="66"/>
    </w:p>
    <w:p w14:paraId="276EB59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w:t>
      </w:r>
      <w:r w:rsidR="0029273D" w:rsidRPr="004F5781">
        <w:rPr>
          <w:rFonts w:ascii="華康粗明體" w:eastAsia="華康粗明體" w:hint="eastAsia"/>
          <w:color w:val="000000" w:themeColor="text1"/>
          <w:sz w:val="26"/>
          <w:szCs w:val="26"/>
        </w:rPr>
        <w:t>以</w:t>
      </w:r>
      <w:r w:rsidR="0029273D" w:rsidRPr="004F5781">
        <w:rPr>
          <w:rFonts w:ascii="華康粗明體" w:eastAsia="華康粗明體"/>
          <w:color w:val="000000" w:themeColor="text1"/>
          <w:sz w:val="26"/>
          <w:szCs w:val="26"/>
        </w:rPr>
        <w:t>上述</w:t>
      </w:r>
      <w:r w:rsidRPr="004F5781">
        <w:rPr>
          <w:rFonts w:ascii="華康粗明體" w:eastAsia="華康粗明體" w:hint="eastAsia"/>
          <w:color w:val="000000" w:themeColor="text1"/>
          <w:sz w:val="26"/>
          <w:szCs w:val="26"/>
        </w:rPr>
        <w:t>二文說明《觀經》與《大經》之義理，彼此呼應，義理一貫。此二文之意是：「弘願」即是《大經》之中阿彌陀佛的本願，即是阿彌陀佛大願業力，一切善惡凡夫之所以得生彌陀淨土，都是乘此願力，無此願力一切善惡凡夫不得往生，而此願力即是「彌陀本願力」，乘此彌陀本願之力即是</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稱名」。故聖凡善惡根機雖然有千差萬別的不同，但若同樣稱名，則同乘彌陀本願之力，同等往生彌陀淨土，故說「本願稱名」。</w:t>
      </w:r>
    </w:p>
    <w:p w14:paraId="5D38698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淨土思想之所以殊勝而且行持容易，就在於「本願稱名」。「本願」是指阿彌陀佛的第十八願，第十八願中所講的是要我們「稱名」，所以叫「本願稱名」。</w:t>
      </w:r>
    </w:p>
    <w:p w14:paraId="5834F818" w14:textId="77777777" w:rsidR="00854885" w:rsidRPr="004F5781" w:rsidRDefault="000E0A49" w:rsidP="00D0782F">
      <w:pPr>
        <w:pStyle w:val="6"/>
        <w:spacing w:before="120" w:after="120"/>
        <w:ind w:left="480"/>
        <w:rPr>
          <w:color w:val="000000" w:themeColor="text1"/>
          <w:sz w:val="28"/>
          <w:szCs w:val="28"/>
        </w:rPr>
      </w:pPr>
      <w:bookmarkStart w:id="67" w:name="_Toc43316999"/>
      <w:bookmarkStart w:id="68" w:name="_Toc43317154"/>
      <w:bookmarkStart w:id="69" w:name="_Toc43365766"/>
      <w:bookmarkStart w:id="70" w:name="_Toc43367819"/>
      <w:bookmarkStart w:id="71" w:name="_Toc99622587"/>
      <w:r w:rsidRPr="004F5781">
        <w:rPr>
          <w:rFonts w:ascii="MS Mincho" w:eastAsia="MS Mincho" w:hAnsi="MS Mincho" w:hint="eastAsia"/>
          <w:color w:val="000000" w:themeColor="text1"/>
          <w:sz w:val="28"/>
          <w:szCs w:val="28"/>
        </w:rPr>
        <w:t>⑵</w:t>
      </w:r>
      <w:r w:rsidR="00854885" w:rsidRPr="004F5781">
        <w:rPr>
          <w:rFonts w:hint="eastAsia"/>
          <w:color w:val="000000" w:themeColor="text1"/>
          <w:sz w:val="28"/>
          <w:szCs w:val="28"/>
        </w:rPr>
        <w:t>本願稱名，是正定業</w:t>
      </w:r>
      <w:bookmarkEnd w:id="67"/>
      <w:bookmarkEnd w:id="68"/>
      <w:bookmarkEnd w:id="69"/>
      <w:bookmarkEnd w:id="70"/>
      <w:bookmarkEnd w:id="71"/>
    </w:p>
    <w:p w14:paraId="031E965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稱名的眾生，即使是罪業凡夫，只要他專稱彌陀名號、願生彌陀淨土，就必定</w:t>
      </w:r>
      <w:r w:rsidRPr="004F5781">
        <w:rPr>
          <w:rFonts w:ascii="華康粗明體" w:eastAsia="華康粗明體" w:hint="eastAsia"/>
          <w:color w:val="000000" w:themeColor="text1"/>
          <w:sz w:val="26"/>
          <w:szCs w:val="26"/>
        </w:rPr>
        <w:lastRenderedPageBreak/>
        <w:t>往生。為什麼？順彼佛願故。善導大師於《觀經四帖疏》說：</w:t>
      </w:r>
    </w:p>
    <w:p w14:paraId="4779AD51"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一心專念彌陀名號，行住坐臥，不問時節久近，念念不捨者，</w:t>
      </w:r>
      <w:r w:rsidR="00E50EF4"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是名正定之業，順彼佛願故。</w:t>
      </w:r>
    </w:p>
    <w:p w14:paraId="21FADAF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能夠這樣，就必定往生，具備必定成佛的身分，故叫「正定之業」。這不是因為我們功夫高深或根機銳利，而是因為「順彼佛願」，合乎第十八願。</w:t>
      </w:r>
    </w:p>
    <w:p w14:paraId="2FAFEF3B" w14:textId="77777777" w:rsidR="00854885" w:rsidRPr="004F5781" w:rsidRDefault="000E0A49" w:rsidP="00D0782F">
      <w:pPr>
        <w:pStyle w:val="6"/>
        <w:spacing w:before="120" w:after="120"/>
        <w:ind w:left="480"/>
        <w:rPr>
          <w:color w:val="000000" w:themeColor="text1"/>
          <w:sz w:val="28"/>
          <w:szCs w:val="28"/>
        </w:rPr>
      </w:pPr>
      <w:bookmarkStart w:id="72" w:name="_Toc43317000"/>
      <w:bookmarkStart w:id="73" w:name="_Toc43317155"/>
      <w:bookmarkStart w:id="74" w:name="_Toc43365767"/>
      <w:bookmarkStart w:id="75" w:name="_Toc43367820"/>
      <w:bookmarkStart w:id="76" w:name="_Toc99622588"/>
      <w:r w:rsidRPr="004F5781">
        <w:rPr>
          <w:rFonts w:ascii="MS Mincho" w:eastAsia="MS Mincho" w:hAnsi="MS Mincho" w:hint="eastAsia"/>
          <w:color w:val="000000" w:themeColor="text1"/>
          <w:sz w:val="28"/>
          <w:szCs w:val="28"/>
        </w:rPr>
        <w:t>⑶</w:t>
      </w:r>
      <w:r w:rsidR="00854885" w:rsidRPr="004F5781">
        <w:rPr>
          <w:rFonts w:hint="eastAsia"/>
          <w:color w:val="000000" w:themeColor="text1"/>
          <w:sz w:val="28"/>
          <w:szCs w:val="28"/>
        </w:rPr>
        <w:t>本願稱名，光攝滅罪</w:t>
      </w:r>
      <w:bookmarkEnd w:id="72"/>
      <w:bookmarkEnd w:id="73"/>
      <w:bookmarkEnd w:id="74"/>
      <w:bookmarkEnd w:id="75"/>
      <w:bookmarkEnd w:id="76"/>
    </w:p>
    <w:p w14:paraId="0B7983A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善導大師還有一首偈說：</w:t>
      </w:r>
    </w:p>
    <w:p w14:paraId="4FBD4423"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彌陀身色如金山，相好光明照十方，</w:t>
      </w:r>
      <w:r w:rsidR="00E50EF4"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唯有念佛蒙光攝，當知本願最為強。</w:t>
      </w:r>
    </w:p>
    <w:p w14:paraId="2AEBC6B6"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w:t>
      </w:r>
      <w:r w:rsidRPr="004F5781">
        <w:rPr>
          <w:rFonts w:ascii="華康特粗楷體" w:eastAsia="華康特粗楷體" w:hint="eastAsia"/>
          <w:color w:val="000000" w:themeColor="text1"/>
          <w:sz w:val="26"/>
          <w:szCs w:val="26"/>
        </w:rPr>
        <w:t>唯有念佛蒙光攝</w:t>
      </w:r>
      <w:r w:rsidRPr="004F5781">
        <w:rPr>
          <w:rFonts w:ascii="華康粗明體" w:eastAsia="華康粗明體" w:hint="eastAsia"/>
          <w:color w:val="000000" w:themeColor="text1"/>
          <w:sz w:val="26"/>
          <w:szCs w:val="26"/>
        </w:rPr>
        <w:t>」</w:t>
      </w:r>
      <w:r w:rsidR="00855F81"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唯有稱念南無阿彌陀佛，才能夠獲得阿彌陀佛光明的現生保護，以及將來的接引往生；反之，若沒有稱念南無阿彌陀佛，阿彌陀佛的光明就沒有照耀、保護，將來也不會來接引。何以如此？其原理與根源是因為阿彌陀佛的本願就在「念佛」，因此說「唯有念佛蒙光攝，當知本願最為強」。</w:t>
      </w:r>
    </w:p>
    <w:p w14:paraId="3232FF5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法照大師也說：</w:t>
      </w:r>
    </w:p>
    <w:p w14:paraId="697ABAE4"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彌陀本願特超殊，慈悲方便引凡夫，</w:t>
      </w:r>
      <w:r w:rsidR="00E50EF4"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一切眾生皆度脫，稱名即得罪消除。</w:t>
      </w:r>
    </w:p>
    <w:p w14:paraId="2460BA8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這首偈也清楚明白</w:t>
      </w:r>
      <w:r w:rsidR="0030575C" w:rsidRPr="004F5781">
        <w:rPr>
          <w:rFonts w:ascii="華康粗明體" w:eastAsia="華康粗明體" w:hint="eastAsia"/>
          <w:color w:val="000000" w:themeColor="text1"/>
          <w:sz w:val="26"/>
          <w:szCs w:val="26"/>
        </w:rPr>
        <w:t>地</w:t>
      </w:r>
      <w:r w:rsidRPr="004F5781">
        <w:rPr>
          <w:rFonts w:ascii="華康粗明體" w:eastAsia="華康粗明體" w:hint="eastAsia"/>
          <w:color w:val="000000" w:themeColor="text1"/>
          <w:sz w:val="26"/>
          <w:szCs w:val="26"/>
        </w:rPr>
        <w:t>提出「本願」與「稱名」，說明彌陀本願之力，在十方諸佛之中，乃至彌陀四十八願之中，是具有特別超越與殊勝的不可思議威神功德之力，能使任何一切罪惡生死凡夫，只要稱名念佛，都能消除生死之罪</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度脫六道輪迴</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往生極樂世界</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速得成佛。罪惡眾生，之所以只要念佛，必得往生成佛，歸根結柢，都在於「彌陀本願」。</w:t>
      </w:r>
    </w:p>
    <w:p w14:paraId="2DE1D1D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所以，「本願稱名」這個名詞和內容，雖然是善導大師所提倡、強調的，但並不是善導大師所創造，是有傳承根據的，除了根據釋迦牟尼佛所說的經典、教理之外，也根據龍樹菩薩、天親菩薩</w:t>
      </w:r>
      <w:r w:rsidR="00A045B4"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乃至曇鸞大師、道綽大師的傳承。因此，修學淨土宗，要完完全全根據善導大師所說，完完全全根據阿彌陀佛的根本願，也就是專一稱念「南無阿彌陀佛」，不雜修雜行，這是很重要的。</w:t>
      </w:r>
    </w:p>
    <w:p w14:paraId="4B3C39C3" w14:textId="77777777" w:rsidR="00854885" w:rsidRPr="004F5781" w:rsidRDefault="005330A7" w:rsidP="00350E3E">
      <w:pPr>
        <w:pStyle w:val="4"/>
        <w:spacing w:beforeLines="50" w:before="120" w:afterLines="50" w:after="120" w:line="420" w:lineRule="exact"/>
        <w:rPr>
          <w:rFonts w:ascii="華康新特明體" w:eastAsia="華康新特明體"/>
          <w:color w:val="000000" w:themeColor="text1"/>
          <w:sz w:val="28"/>
          <w:szCs w:val="28"/>
        </w:rPr>
      </w:pPr>
      <w:bookmarkStart w:id="77" w:name="_Toc40948556"/>
      <w:bookmarkStart w:id="78" w:name="_Toc43317001"/>
      <w:bookmarkStart w:id="79" w:name="_Toc43317156"/>
      <w:bookmarkStart w:id="80" w:name="_Toc43365768"/>
      <w:bookmarkStart w:id="81" w:name="_Toc43367821"/>
      <w:bookmarkStart w:id="82" w:name="_Toc99622589"/>
      <w:r w:rsidRPr="004F5781">
        <w:rPr>
          <w:rFonts w:ascii="華康新特明體" w:eastAsia="華康新特明體" w:hint="eastAsia"/>
          <w:color w:val="000000" w:themeColor="text1"/>
          <w:sz w:val="28"/>
          <w:szCs w:val="28"/>
        </w:rPr>
        <w:lastRenderedPageBreak/>
        <w:t>（三）</w:t>
      </w:r>
      <w:r w:rsidR="008B08EA" w:rsidRPr="004F5781">
        <w:rPr>
          <w:rFonts w:ascii="華康新特明體" w:eastAsia="華康新特明體" w:hint="eastAsia"/>
          <w:color w:val="000000" w:themeColor="text1"/>
          <w:sz w:val="28"/>
          <w:szCs w:val="28"/>
        </w:rPr>
        <w:t>「本願稱名」之</w:t>
      </w:r>
      <w:r w:rsidR="00854885" w:rsidRPr="004F5781">
        <w:rPr>
          <w:rFonts w:ascii="華康新特明體" w:eastAsia="華康新特明體" w:hint="eastAsia"/>
          <w:color w:val="000000" w:themeColor="text1"/>
          <w:sz w:val="28"/>
          <w:szCs w:val="28"/>
        </w:rPr>
        <w:t>祖師傳承</w:t>
      </w:r>
      <w:bookmarkEnd w:id="77"/>
      <w:bookmarkEnd w:id="78"/>
      <w:bookmarkEnd w:id="79"/>
      <w:bookmarkEnd w:id="80"/>
      <w:bookmarkEnd w:id="81"/>
      <w:bookmarkEnd w:id="82"/>
    </w:p>
    <w:p w14:paraId="6080D61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接下來，引用</w:t>
      </w:r>
      <w:r w:rsidR="0029273D" w:rsidRPr="004F5781">
        <w:rPr>
          <w:rFonts w:ascii="華康粗明體" w:eastAsia="華康粗明體" w:hint="eastAsia"/>
          <w:color w:val="000000" w:themeColor="text1"/>
          <w:sz w:val="26"/>
          <w:szCs w:val="26"/>
        </w:rPr>
        <w:t>淨</w:t>
      </w:r>
      <w:r w:rsidR="0029273D" w:rsidRPr="004F5781">
        <w:rPr>
          <w:rFonts w:ascii="華康粗明體" w:eastAsia="華康粗明體"/>
          <w:color w:val="000000" w:themeColor="text1"/>
          <w:sz w:val="26"/>
          <w:szCs w:val="26"/>
        </w:rPr>
        <w:t>土宗</w:t>
      </w:r>
      <w:r w:rsidRPr="004F5781">
        <w:rPr>
          <w:rFonts w:ascii="華康粗明體" w:eastAsia="華康粗明體" w:hint="eastAsia"/>
          <w:color w:val="000000" w:themeColor="text1"/>
          <w:sz w:val="26"/>
          <w:szCs w:val="26"/>
        </w:rPr>
        <w:t>傳承祖師的根據。</w:t>
      </w:r>
    </w:p>
    <w:p w14:paraId="49A1170D"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83" w:name="_Toc43317002"/>
      <w:bookmarkStart w:id="84" w:name="_Toc43317157"/>
      <w:bookmarkStart w:id="85" w:name="_Toc43365769"/>
      <w:bookmarkStart w:id="86" w:name="_Toc43367822"/>
      <w:bookmarkStart w:id="87" w:name="_Toc99622590"/>
      <w:r w:rsidRPr="004F5781">
        <w:rPr>
          <w:rFonts w:ascii="華康新特明體" w:eastAsia="華康新特明體" w:hint="eastAsia"/>
          <w:b w:val="0"/>
          <w:color w:val="000000" w:themeColor="text1"/>
          <w:position w:val="2"/>
          <w:sz w:val="28"/>
          <w:szCs w:val="28"/>
          <w:eastAsianLayout w:id="-2037217280" w:vert="1" w:vertCompress="1"/>
        </w:rPr>
        <w:t>1.</w:t>
      </w:r>
      <w:r w:rsidRPr="004F5781">
        <w:rPr>
          <w:rFonts w:ascii="華康新特明體" w:eastAsia="華康新特明體" w:hint="eastAsia"/>
          <w:b w:val="0"/>
          <w:color w:val="000000" w:themeColor="text1"/>
          <w:sz w:val="28"/>
          <w:szCs w:val="28"/>
        </w:rPr>
        <w:t>龍樹菩薩：本願稱名，即入必定</w:t>
      </w:r>
      <w:bookmarkEnd w:id="83"/>
      <w:bookmarkEnd w:id="84"/>
      <w:bookmarkEnd w:id="85"/>
      <w:bookmarkEnd w:id="86"/>
      <w:bookmarkEnd w:id="87"/>
    </w:p>
    <w:p w14:paraId="43FE358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「本願稱名」之義，第一位傳承祖師龍樹菩薩於《易行品》核心之文解釋說：</w:t>
      </w:r>
    </w:p>
    <w:p w14:paraId="0A5738EF"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阿彌陀佛「本願」如是：若人念我，「稱名」自歸，即入必定，得阿耨多羅三藐三菩提；是故常應憶念。</w:t>
      </w:r>
    </w:p>
    <w:p w14:paraId="4F2FDC9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此之「本願」即是指第十八願，「稱名」即是第十八願所言之「乃至十念」，「自歸」即是第十八願所言之「欲生我國」，亦即「願生彼國」；如是之人，即時入必定</w:t>
      </w:r>
      <w:r w:rsidRPr="004F5781">
        <w:rPr>
          <w:rFonts w:ascii="標楷體" w:eastAsia="標楷體" w:hAnsi="標楷體" w:hint="eastAsia"/>
          <w:color w:val="000000" w:themeColor="text1"/>
          <w:sz w:val="26"/>
          <w:szCs w:val="26"/>
        </w:rPr>
        <w:t>（正定聚、不退轉地）</w:t>
      </w:r>
      <w:r w:rsidRPr="004F5781">
        <w:rPr>
          <w:rFonts w:ascii="華康粗明體" w:eastAsia="華康粗明體" w:hint="eastAsia"/>
          <w:color w:val="000000" w:themeColor="text1"/>
          <w:sz w:val="26"/>
          <w:szCs w:val="26"/>
        </w:rPr>
        <w:t>，故勸「常應憶念」。</w:t>
      </w:r>
    </w:p>
    <w:p w14:paraId="7A2EC72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這段法語非常清楚明白地提出了「本願」與「稱名」。阿彌陀佛本願是什麼內涵呢？</w:t>
      </w:r>
      <w:r w:rsidR="002433F3"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若人念我，稱名自歸。意思是心中想念阿彌陀佛，口中稱念南無阿彌陀佛，隨順阿彌陀佛的救度，願生極樂世界，這樣就在「念我稱名自歸」的當下進入「必定」的</w:t>
      </w:r>
      <w:r w:rsidR="00A045B4" w:rsidRPr="004F5781">
        <w:rPr>
          <w:rFonts w:ascii="華康粗明體" w:eastAsia="華康粗明體" w:hint="eastAsia"/>
          <w:color w:val="000000" w:themeColor="text1"/>
          <w:sz w:val="26"/>
          <w:szCs w:val="26"/>
        </w:rPr>
        <w:t>身分</w:t>
      </w:r>
      <w:r w:rsidRPr="004F5781">
        <w:rPr>
          <w:rFonts w:ascii="華康粗明體" w:eastAsia="華康粗明體" w:hint="eastAsia"/>
          <w:color w:val="000000" w:themeColor="text1"/>
          <w:sz w:val="26"/>
          <w:szCs w:val="26"/>
        </w:rPr>
        <w:t>。</w:t>
      </w:r>
    </w:p>
    <w:p w14:paraId="6F9A05E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什麼叫做「必定」？「必定」就是不退轉。「即」有「同時即」與「異時即」兩種意思，這裡是指「同時即」，也就是現在、當下、不隔時、不隔日，就是今生今世，不用等到來生來世。今生今世肉體還在娑婆世界的當下，現在就已經得到不退轉的</w:t>
      </w:r>
      <w:r w:rsidR="00A045B4" w:rsidRPr="004F5781">
        <w:rPr>
          <w:rFonts w:ascii="華康粗明體" w:eastAsia="華康粗明體" w:hint="eastAsia"/>
          <w:color w:val="000000" w:themeColor="text1"/>
          <w:sz w:val="26"/>
          <w:szCs w:val="26"/>
        </w:rPr>
        <w:t>身分</w:t>
      </w:r>
      <w:r w:rsidRPr="004F5781">
        <w:rPr>
          <w:rFonts w:ascii="華康粗明體" w:eastAsia="華康粗明體" w:hint="eastAsia"/>
          <w:color w:val="000000" w:themeColor="text1"/>
          <w:sz w:val="26"/>
          <w:szCs w:val="26"/>
        </w:rPr>
        <w:t>。</w:t>
      </w:r>
    </w:p>
    <w:p w14:paraId="02E0F1F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又說：</w:t>
      </w:r>
    </w:p>
    <w:p w14:paraId="0AB061FC" w14:textId="77777777" w:rsidR="00A045B4" w:rsidRPr="004F5781" w:rsidRDefault="00854885" w:rsidP="007F6372">
      <w:pPr>
        <w:spacing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若人欲疾至，不退轉地者，應以恭敬心，執持稱名號。</w:t>
      </w:r>
    </w:p>
    <w:p w14:paraId="2BABC9AE" w14:textId="77777777" w:rsidR="007F6372" w:rsidRPr="004F5781" w:rsidRDefault="007F6372" w:rsidP="007F6372">
      <w:pPr>
        <w:spacing w:line="120" w:lineRule="exact"/>
        <w:ind w:leftChars="435" w:left="1044"/>
        <w:jc w:val="both"/>
        <w:rPr>
          <w:rFonts w:ascii="華康特粗楷體" w:eastAsia="華康特粗楷體"/>
          <w:color w:val="000000" w:themeColor="text1"/>
          <w:sz w:val="26"/>
          <w:szCs w:val="26"/>
        </w:rPr>
      </w:pPr>
    </w:p>
    <w:p w14:paraId="7864ED78" w14:textId="77777777" w:rsidR="00854885" w:rsidRPr="004F5781" w:rsidRDefault="00854885" w:rsidP="007F6372">
      <w:pPr>
        <w:spacing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人能念是佛，無量力功德，即時入必定，是故我常念。</w:t>
      </w:r>
    </w:p>
    <w:p w14:paraId="52F6FA4F"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88" w:name="_Toc43317003"/>
      <w:bookmarkStart w:id="89" w:name="_Toc43317158"/>
      <w:bookmarkStart w:id="90" w:name="_Toc43365770"/>
      <w:bookmarkStart w:id="91" w:name="_Toc43367823"/>
      <w:bookmarkStart w:id="92" w:name="_Toc99622591"/>
      <w:r w:rsidRPr="004F5781">
        <w:rPr>
          <w:rFonts w:ascii="華康新特明體" w:eastAsia="華康新特明體" w:hint="eastAsia"/>
          <w:b w:val="0"/>
          <w:color w:val="000000" w:themeColor="text1"/>
          <w:position w:val="2"/>
          <w:sz w:val="28"/>
          <w:szCs w:val="28"/>
          <w:eastAsianLayout w:id="-2037217280" w:vert="1" w:vertCompress="1"/>
        </w:rPr>
        <w:t>2.</w:t>
      </w:r>
      <w:r w:rsidRPr="004F5781">
        <w:rPr>
          <w:rFonts w:ascii="華康新特明體" w:eastAsia="華康新特明體" w:hint="eastAsia"/>
          <w:b w:val="0"/>
          <w:color w:val="000000" w:themeColor="text1"/>
          <w:sz w:val="28"/>
          <w:szCs w:val="28"/>
        </w:rPr>
        <w:t>天親菩薩：本願稱名，速滿成佛</w:t>
      </w:r>
      <w:bookmarkEnd w:id="88"/>
      <w:bookmarkEnd w:id="89"/>
      <w:bookmarkEnd w:id="90"/>
      <w:bookmarkEnd w:id="91"/>
      <w:bookmarkEnd w:id="92"/>
    </w:p>
    <w:p w14:paraId="67ED858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「本願稱名」之義，第二位傳承祖師天親菩薩於《往生論》核心之文解釋說：</w:t>
      </w:r>
    </w:p>
    <w:p w14:paraId="1E28B4A2" w14:textId="77777777" w:rsidR="00A045B4" w:rsidRPr="004F5781" w:rsidRDefault="00854885" w:rsidP="007F6372">
      <w:pPr>
        <w:spacing w:beforeLines="25" w:before="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觀佛「本願力」，遇無空過者，能令速滿足，功德大寶海。</w:t>
      </w:r>
    </w:p>
    <w:p w14:paraId="1AA678DB" w14:textId="77777777" w:rsidR="007F6372" w:rsidRPr="004F5781" w:rsidRDefault="007F6372" w:rsidP="007F6372">
      <w:pPr>
        <w:spacing w:line="120" w:lineRule="exact"/>
        <w:ind w:leftChars="435" w:left="1044"/>
        <w:jc w:val="both"/>
        <w:rPr>
          <w:rFonts w:ascii="華康特粗楷體" w:eastAsia="華康特粗楷體"/>
          <w:color w:val="000000" w:themeColor="text1"/>
          <w:sz w:val="26"/>
          <w:szCs w:val="26"/>
        </w:rPr>
      </w:pPr>
    </w:p>
    <w:p w14:paraId="7F772067" w14:textId="77777777" w:rsidR="00854885" w:rsidRPr="004F5781" w:rsidRDefault="00854885" w:rsidP="007F6372">
      <w:pPr>
        <w:spacing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稱彼如來名，如彼如來光明智相，如彼名義，欲如實修行相應故。</w:t>
      </w:r>
    </w:p>
    <w:p w14:paraId="18230E2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此偈之大意是，任何眾生，只要觀知</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信受阿彌陀佛「本願力」之救度，必定於</w:t>
      </w:r>
      <w:r w:rsidRPr="004F5781">
        <w:rPr>
          <w:rFonts w:ascii="華康粗明體" w:eastAsia="華康粗明體" w:hint="eastAsia"/>
          <w:color w:val="000000" w:themeColor="text1"/>
          <w:sz w:val="26"/>
          <w:szCs w:val="26"/>
        </w:rPr>
        <w:lastRenderedPageBreak/>
        <w:t>今生往生極樂世界，速證佛果。</w:t>
      </w:r>
    </w:p>
    <w:p w14:paraId="13E19B1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「觀佛本願力」就是釋尊於《大經》所講的「其佛本願力」。這個「觀」不是入定「觀想」的「定觀」，這個「觀」是清清楚楚</w:t>
      </w:r>
      <w:r w:rsidR="0030575C" w:rsidRPr="004F5781">
        <w:rPr>
          <w:rFonts w:ascii="華康粗明體" w:eastAsia="華康粗明體" w:hint="eastAsia"/>
          <w:color w:val="000000" w:themeColor="text1"/>
          <w:sz w:val="26"/>
          <w:szCs w:val="26"/>
        </w:rPr>
        <w:t>地</w:t>
      </w:r>
      <w:r w:rsidRPr="004F5781">
        <w:rPr>
          <w:rFonts w:ascii="華康粗明體" w:eastAsia="華康粗明體" w:hint="eastAsia"/>
          <w:color w:val="000000" w:themeColor="text1"/>
          <w:sz w:val="26"/>
          <w:szCs w:val="26"/>
        </w:rPr>
        <w:t>瞭解、沒半點懷疑，也可以說是「知」</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「信」的意思，也就是「觀知」、「觀信」。「觀知」、「觀信」就是知道阿彌陀佛的本願力，信受阿彌陀佛本願力的救度，此即「觀佛本願力」之意。</w:t>
      </w:r>
    </w:p>
    <w:p w14:paraId="5107CDC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「遇無空過者」，如果能夠瞭解、信受阿彌陀佛本願力的救度，就不但沒白白的空過一生，而且獲得無上功德。</w:t>
      </w:r>
    </w:p>
    <w:p w14:paraId="336DE78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能令速滿足功德大寶海」，能夠使他今生解脫輪迴，而且必定順次往生極樂，這就是「速滿足功德大寶海」。因為能夠離開六道輪迴，能夠往生極樂，就能夠成佛；佛的功德充滿無邊無盡的法界，所以佛的功德就是大寶海。為了讓世間人容易瞭解，權且用海來形容，因為就一般人的印象，汪洋大海深無底、廣無邊。當然，以地球上的海來說，再怎麼深也有個底，再如何廣也有個邊，然而佛的功德，是大到沒辦法形容、想像、思考的，所謂不可稱、不可說、不可思議，所以叫做「功德大寶海」。而「能令速滿足，功德大寶海」的，唯有「本願稱名」，故說「觀佛本願力」。此偈是</w:t>
      </w:r>
      <w:r w:rsidRPr="004F5781">
        <w:rPr>
          <w:rFonts w:ascii="華康粗明體" w:eastAsia="華康粗明體" w:hint="eastAsia"/>
          <w:color w:val="000000" w:themeColor="text1"/>
          <w:sz w:val="26"/>
          <w:szCs w:val="26"/>
        </w:rPr>
        <w:lastRenderedPageBreak/>
        <w:t>對釋尊所說「其佛本願力，聞名欲往生」之功能的解釋。</w:t>
      </w:r>
    </w:p>
    <w:p w14:paraId="1A58855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由這兩段法語來會通，「稱彼如來名」就是佛的本願，唯有「稱彼如來名」才能呼應彌陀名號之中的光明功能，所以說「稱彼如來名，如彼如來光明智相」；也唯有「稱彼如來名」才能吻合阿彌陀佛這句名號的意義、功能，所以說「如彼名義」；唯有「稱彼如來名」才可以稱為真實的修行，否則不是真實的修行，所以說「如實修行相應」。同時顯示，不論何人，只要「稱彼如來名」，都能快速擁有成佛的大功德而快速成佛。</w:t>
      </w:r>
    </w:p>
    <w:p w14:paraId="50FFCC7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這兩段法語就是天親菩薩「本願稱名」的傳承。</w:t>
      </w:r>
    </w:p>
    <w:p w14:paraId="0052FE98"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93" w:name="_Toc43317004"/>
      <w:bookmarkStart w:id="94" w:name="_Toc43317159"/>
      <w:bookmarkStart w:id="95" w:name="_Toc43365771"/>
      <w:bookmarkStart w:id="96" w:name="_Toc43367824"/>
      <w:bookmarkStart w:id="97" w:name="_Toc99622592"/>
      <w:r w:rsidRPr="004F5781">
        <w:rPr>
          <w:rFonts w:ascii="華康新特明體" w:eastAsia="華康新特明體" w:hint="eastAsia"/>
          <w:b w:val="0"/>
          <w:color w:val="000000" w:themeColor="text1"/>
          <w:position w:val="2"/>
          <w:sz w:val="28"/>
          <w:szCs w:val="28"/>
          <w:eastAsianLayout w:id="-2037217280" w:vert="1" w:vertCompress="1"/>
        </w:rPr>
        <w:t>3.</w:t>
      </w:r>
      <w:r w:rsidRPr="004F5781">
        <w:rPr>
          <w:rFonts w:ascii="華康新特明體" w:eastAsia="華康新特明體" w:hint="eastAsia"/>
          <w:b w:val="0"/>
          <w:color w:val="000000" w:themeColor="text1"/>
          <w:sz w:val="28"/>
          <w:szCs w:val="28"/>
        </w:rPr>
        <w:t>曇鸞大師：本願稱名，乘佛願力</w:t>
      </w:r>
      <w:bookmarkEnd w:id="93"/>
      <w:bookmarkEnd w:id="94"/>
      <w:bookmarkEnd w:id="95"/>
      <w:bookmarkEnd w:id="96"/>
      <w:bookmarkEnd w:id="97"/>
    </w:p>
    <w:p w14:paraId="0AFDC42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「本願稱名」之義，第三位傳承祖師曇鸞大師繼承龍樹菩薩、天親菩薩的淨土教理，於《往生論註》所標示之「易行道」中說：</w:t>
      </w:r>
    </w:p>
    <w:p w14:paraId="445A7863"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信佛因緣，願生淨土，「乘佛願力」，便得往生彼清淨土。</w:t>
      </w:r>
    </w:p>
    <w:p w14:paraId="5DC957FA"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「佛因緣」是指第十八願，因為一切善惡凡夫，願生淨土，只要念佛，必得往</w:t>
      </w:r>
      <w:r w:rsidRPr="004F5781">
        <w:rPr>
          <w:rFonts w:ascii="華康粗明體" w:eastAsia="華康粗明體" w:hint="eastAsia"/>
          <w:color w:val="000000" w:themeColor="text1"/>
          <w:sz w:val="26"/>
          <w:szCs w:val="26"/>
        </w:rPr>
        <w:lastRenderedPageBreak/>
        <w:t>生，這是阿彌陀佛第十八願之力故。</w:t>
      </w:r>
    </w:p>
    <w:p w14:paraId="1041039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「乘佛願力」即是「乃至十念」之念佛，念佛即自然乘佛願力故。是故曇鸞大師於《往生論註》之結論說：</w:t>
      </w:r>
    </w:p>
    <w:p w14:paraId="29327AD0"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凡是生彼淨土，及彼菩薩</w:t>
      </w:r>
      <w:r w:rsidR="00793BE7" w:rsidRPr="004F5781">
        <w:rPr>
          <w:rFonts w:ascii="華康特粗楷體" w:eastAsia="華康特粗楷體" w:hint="eastAsia"/>
          <w:color w:val="000000" w:themeColor="text1"/>
          <w:sz w:val="26"/>
          <w:szCs w:val="26"/>
        </w:rPr>
        <w:t>、</w:t>
      </w:r>
      <w:r w:rsidRPr="004F5781">
        <w:rPr>
          <w:rFonts w:ascii="華康特粗楷體" w:eastAsia="華康特粗楷體" w:hint="eastAsia"/>
          <w:color w:val="000000" w:themeColor="text1"/>
          <w:sz w:val="26"/>
          <w:szCs w:val="26"/>
        </w:rPr>
        <w:t>人天所起諸行，皆緣阿彌陀如來本願力故。</w:t>
      </w:r>
      <w:r w:rsidR="00E50EF4"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何以言之？若非佛力，四十八願便是徒設。</w:t>
      </w:r>
    </w:p>
    <w:p w14:paraId="109E4CB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又說：</w:t>
      </w:r>
    </w:p>
    <w:p w14:paraId="23F0CE96" w14:textId="77777777" w:rsidR="00854885" w:rsidRPr="004F5781" w:rsidRDefault="00854885" w:rsidP="007A2E91">
      <w:pPr>
        <w:spacing w:beforeLines="25" w:before="60" w:afterLines="25" w:after="60" w:line="420" w:lineRule="exact"/>
        <w:ind w:leftChars="330" w:left="792"/>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「緣佛願力」故，十念念佛，便得往生。</w:t>
      </w:r>
    </w:p>
    <w:p w14:paraId="6832116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以此明知：十念之念佛，即是乘佛願力，便得往生；信而行之，即是「信佛因緣」；不信不行，即非信佛因緣，亦非乘佛願力，不得往生。</w:t>
      </w:r>
    </w:p>
    <w:p w14:paraId="63D19B9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換言之，何以「十念念佛」之眾生便得往生？因為「念佛」即是「緣佛願力」故，便得往生。信者信此，行者行此。故《往生論註》之結論總結而言：</w:t>
      </w:r>
    </w:p>
    <w:p w14:paraId="7B4BCD05"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愚哉</w:t>
      </w:r>
      <w:r w:rsidR="00726469" w:rsidRPr="004F5781">
        <w:rPr>
          <w:rFonts w:ascii="華康特粗楷體" w:eastAsia="華康特粗楷體" w:hint="eastAsia"/>
          <w:color w:val="000000" w:themeColor="text1"/>
          <w:sz w:val="26"/>
          <w:szCs w:val="26"/>
        </w:rPr>
        <w:t>，</w:t>
      </w:r>
      <w:r w:rsidRPr="004F5781">
        <w:rPr>
          <w:rFonts w:ascii="華康特粗楷體" w:eastAsia="華康特粗楷體" w:hint="eastAsia"/>
          <w:color w:val="000000" w:themeColor="text1"/>
          <w:sz w:val="26"/>
          <w:szCs w:val="26"/>
        </w:rPr>
        <w:t>後之學者</w:t>
      </w:r>
      <w:r w:rsidR="00726469" w:rsidRPr="004F5781">
        <w:rPr>
          <w:rFonts w:ascii="華康特粗楷體" w:eastAsia="華康特粗楷體" w:hint="eastAsia"/>
          <w:color w:val="000000" w:themeColor="text1"/>
          <w:sz w:val="26"/>
          <w:szCs w:val="26"/>
        </w:rPr>
        <w:t>！</w:t>
      </w:r>
      <w:r w:rsidRPr="004F5781">
        <w:rPr>
          <w:rFonts w:ascii="華康特粗楷體" w:eastAsia="華康特粗楷體" w:hint="eastAsia"/>
          <w:color w:val="000000" w:themeColor="text1"/>
          <w:sz w:val="26"/>
          <w:szCs w:val="26"/>
        </w:rPr>
        <w:t>聞他力</w:t>
      </w:r>
      <w:r w:rsidRPr="004F5781">
        <w:rPr>
          <w:rFonts w:ascii="標楷體" w:eastAsia="標楷體" w:hAnsi="標楷體" w:hint="eastAsia"/>
          <w:color w:val="000000" w:themeColor="text1"/>
          <w:sz w:val="26"/>
          <w:szCs w:val="26"/>
        </w:rPr>
        <w:t>（攝護念佛人之「彌陀</w:t>
      </w:r>
      <w:r w:rsidR="0030575C" w:rsidRPr="004F5781">
        <w:rPr>
          <w:rFonts w:ascii="標楷體" w:eastAsia="標楷體" w:hAnsi="標楷體" w:hint="eastAsia"/>
          <w:color w:val="000000" w:themeColor="text1"/>
          <w:sz w:val="26"/>
          <w:szCs w:val="26"/>
        </w:rPr>
        <w:t>本</w:t>
      </w:r>
      <w:r w:rsidRPr="004F5781">
        <w:rPr>
          <w:rFonts w:ascii="標楷體" w:eastAsia="標楷體" w:hAnsi="標楷體" w:hint="eastAsia"/>
          <w:color w:val="000000" w:themeColor="text1"/>
          <w:sz w:val="26"/>
          <w:szCs w:val="26"/>
        </w:rPr>
        <w:t>願力」）</w:t>
      </w:r>
      <w:r w:rsidRPr="004F5781">
        <w:rPr>
          <w:rFonts w:ascii="華康特粗楷體" w:eastAsia="華康特粗楷體" w:hint="eastAsia"/>
          <w:color w:val="000000" w:themeColor="text1"/>
          <w:sz w:val="26"/>
          <w:szCs w:val="26"/>
        </w:rPr>
        <w:t>可乘，當生信心</w:t>
      </w:r>
      <w:r w:rsidRPr="004F5781">
        <w:rPr>
          <w:rFonts w:ascii="標楷體" w:eastAsia="標楷體" w:hAnsi="標楷體" w:hint="eastAsia"/>
          <w:color w:val="000000" w:themeColor="text1"/>
          <w:sz w:val="26"/>
          <w:szCs w:val="26"/>
        </w:rPr>
        <w:t>（念佛）</w:t>
      </w:r>
      <w:r w:rsidRPr="004F5781">
        <w:rPr>
          <w:rFonts w:ascii="華康特粗楷體" w:eastAsia="華康特粗楷體" w:hint="eastAsia"/>
          <w:color w:val="000000" w:themeColor="text1"/>
          <w:sz w:val="26"/>
          <w:szCs w:val="26"/>
        </w:rPr>
        <w:t>，勿自局分也。</w:t>
      </w:r>
    </w:p>
    <w:p w14:paraId="260523BE"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6"/>
          <w:szCs w:val="26"/>
        </w:rPr>
      </w:pPr>
      <w:bookmarkStart w:id="98" w:name="_Toc43317005"/>
      <w:bookmarkStart w:id="99" w:name="_Toc43317160"/>
      <w:bookmarkStart w:id="100" w:name="_Toc43365772"/>
      <w:bookmarkStart w:id="101" w:name="_Toc43367825"/>
      <w:bookmarkStart w:id="102" w:name="_Toc99622593"/>
      <w:r w:rsidRPr="004F5781">
        <w:rPr>
          <w:rFonts w:ascii="華康新特明體" w:eastAsia="華康新特明體" w:hint="eastAsia"/>
          <w:b w:val="0"/>
          <w:color w:val="000000" w:themeColor="text1"/>
          <w:position w:val="2"/>
          <w:sz w:val="26"/>
          <w:szCs w:val="26"/>
          <w:eastAsianLayout w:id="-2037217280" w:vert="1" w:vertCompress="1"/>
        </w:rPr>
        <w:lastRenderedPageBreak/>
        <w:t>4.</w:t>
      </w:r>
      <w:r w:rsidRPr="004F5781">
        <w:rPr>
          <w:rFonts w:ascii="華康新特明體" w:eastAsia="華康新特明體" w:hint="eastAsia"/>
          <w:b w:val="0"/>
          <w:color w:val="000000" w:themeColor="text1"/>
          <w:sz w:val="26"/>
          <w:szCs w:val="26"/>
        </w:rPr>
        <w:t>道綽大師：本願稱名，罪惡亦生</w:t>
      </w:r>
      <w:bookmarkEnd w:id="98"/>
      <w:bookmarkEnd w:id="99"/>
      <w:bookmarkEnd w:id="100"/>
      <w:bookmarkEnd w:id="101"/>
      <w:bookmarkEnd w:id="102"/>
    </w:p>
    <w:p w14:paraId="2E38EB4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「本願稱名」之義，第四位傳承祖師道綽大師於《安樂集》「第三大門」解釋說：</w:t>
      </w:r>
    </w:p>
    <w:p w14:paraId="58A769B9" w14:textId="77777777" w:rsidR="00726469" w:rsidRPr="004F5781" w:rsidRDefault="00854885" w:rsidP="00793BE7">
      <w:pPr>
        <w:spacing w:beforeLines="25" w:before="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十方人天，欲生我國者，莫不</w:t>
      </w:r>
      <w:r w:rsidR="00726469" w:rsidRPr="004F5781">
        <w:rPr>
          <w:rFonts w:ascii="華康特粗楷體" w:eastAsia="華康特粗楷體" w:hint="eastAsia"/>
          <w:color w:val="000000" w:themeColor="text1"/>
          <w:sz w:val="26"/>
          <w:szCs w:val="26"/>
        </w:rPr>
        <w:t>皆</w:t>
      </w:r>
      <w:r w:rsidRPr="004F5781">
        <w:rPr>
          <w:rFonts w:ascii="華康特粗楷體" w:eastAsia="華康特粗楷體" w:hint="eastAsia"/>
          <w:color w:val="000000" w:themeColor="text1"/>
          <w:sz w:val="26"/>
          <w:szCs w:val="26"/>
        </w:rPr>
        <w:t>以阿彌陀</w:t>
      </w:r>
      <w:r w:rsidR="00726469" w:rsidRPr="004F5781">
        <w:rPr>
          <w:rFonts w:ascii="華康特粗楷體" w:eastAsia="華康特粗楷體" w:hint="eastAsia"/>
          <w:color w:val="000000" w:themeColor="text1"/>
          <w:sz w:val="26"/>
          <w:szCs w:val="26"/>
        </w:rPr>
        <w:t>如來</w:t>
      </w:r>
      <w:r w:rsidRPr="004F5781">
        <w:rPr>
          <w:rFonts w:ascii="華康特粗楷體" w:eastAsia="華康特粗楷體" w:hint="eastAsia"/>
          <w:color w:val="000000" w:themeColor="text1"/>
          <w:sz w:val="26"/>
          <w:szCs w:val="26"/>
        </w:rPr>
        <w:t>「大願業力」為增上緣。</w:t>
      </w:r>
    </w:p>
    <w:p w14:paraId="298FB101" w14:textId="77777777" w:rsidR="00793BE7" w:rsidRPr="004F5781" w:rsidRDefault="00793BE7" w:rsidP="00793BE7">
      <w:pPr>
        <w:spacing w:line="140" w:lineRule="exact"/>
        <w:ind w:leftChars="435" w:left="1044"/>
        <w:jc w:val="both"/>
        <w:rPr>
          <w:rFonts w:ascii="華康特粗楷體" w:eastAsia="華康特粗楷體"/>
          <w:color w:val="000000" w:themeColor="text1"/>
          <w:sz w:val="26"/>
          <w:szCs w:val="26"/>
        </w:rPr>
      </w:pPr>
    </w:p>
    <w:p w14:paraId="08864231" w14:textId="77777777" w:rsidR="00854885" w:rsidRPr="004F5781" w:rsidRDefault="00854885" w:rsidP="00793BE7">
      <w:pPr>
        <w:spacing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當今末法，現是五濁惡世，唯有淨土一門可通入路。</w:t>
      </w:r>
      <w:r w:rsidR="00545274"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是故《大經》云：「若有眾生，縱令一生造惡，臨命終時，十念相續，</w:t>
      </w:r>
      <w:r w:rsidR="00545274"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『稱我名字』，若不生者，不取正覺。」</w:t>
      </w:r>
    </w:p>
    <w:p w14:paraId="21A6089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此彌陀第十八願之義</w:t>
      </w:r>
      <w:r w:rsidR="004B2D5D"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「本願稱名」之義，始由龍樹菩薩開闡，再由曇鸞大師繼承，後由善導大師大成之。前後祖師一脈相承，了無疑義。</w:t>
      </w:r>
    </w:p>
    <w:p w14:paraId="79A3C0C5" w14:textId="77777777" w:rsidR="00854885" w:rsidRPr="004F5781" w:rsidRDefault="00854885" w:rsidP="00350E3E">
      <w:pPr>
        <w:pStyle w:val="3"/>
        <w:spacing w:beforeLines="50" w:before="120" w:afterLines="50" w:after="120" w:line="420" w:lineRule="exact"/>
        <w:rPr>
          <w:rFonts w:ascii="華康粗黑體" w:eastAsia="華康粗黑體"/>
          <w:b w:val="0"/>
          <w:color w:val="000000" w:themeColor="text1"/>
          <w:sz w:val="28"/>
        </w:rPr>
      </w:pPr>
      <w:bookmarkStart w:id="103" w:name="_Toc40948557"/>
      <w:bookmarkStart w:id="104" w:name="_Toc43317006"/>
      <w:bookmarkStart w:id="105" w:name="_Toc43317161"/>
      <w:bookmarkStart w:id="106" w:name="_Toc43365773"/>
      <w:bookmarkStart w:id="107" w:name="_Toc43367826"/>
      <w:bookmarkStart w:id="108" w:name="_Toc99622594"/>
      <w:r w:rsidRPr="004F5781">
        <w:rPr>
          <w:rFonts w:ascii="華康粗黑體" w:eastAsia="華康粗黑體" w:hint="eastAsia"/>
          <w:b w:val="0"/>
          <w:color w:val="000000" w:themeColor="text1"/>
          <w:sz w:val="28"/>
        </w:rPr>
        <w:t>二、凡夫入報</w:t>
      </w:r>
      <w:bookmarkEnd w:id="103"/>
      <w:bookmarkEnd w:id="104"/>
      <w:bookmarkEnd w:id="105"/>
      <w:bookmarkEnd w:id="106"/>
      <w:bookmarkEnd w:id="107"/>
      <w:bookmarkEnd w:id="108"/>
    </w:p>
    <w:p w14:paraId="1A274FD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w:t>
      </w:r>
      <w:r w:rsidRPr="004F5781">
        <w:rPr>
          <w:rFonts w:ascii="華康粗黑體" w:eastAsia="華康粗黑體" w:hint="eastAsia"/>
          <w:color w:val="000000" w:themeColor="text1"/>
          <w:sz w:val="26"/>
          <w:szCs w:val="26"/>
        </w:rPr>
        <w:t>凡夫入報</w:t>
      </w:r>
      <w:r w:rsidRPr="004F5781">
        <w:rPr>
          <w:rFonts w:ascii="華康粗明體" w:eastAsia="華康粗明體" w:hint="eastAsia"/>
          <w:color w:val="000000" w:themeColor="text1"/>
          <w:sz w:val="26"/>
          <w:szCs w:val="26"/>
        </w:rPr>
        <w:t>」，就是凡夫進入報土之意。在瞭解凡夫入報之前，先瞭解什麼是「凡夫」，誰是凡夫，以及</w:t>
      </w:r>
      <w:r w:rsidR="0038229E" w:rsidRPr="004F5781">
        <w:rPr>
          <w:rFonts w:ascii="華康粗明體" w:eastAsia="華康粗明體" w:hint="eastAsia"/>
          <w:color w:val="000000" w:themeColor="text1"/>
          <w:sz w:val="26"/>
          <w:szCs w:val="26"/>
        </w:rPr>
        <w:t>淨土宗</w:t>
      </w:r>
      <w:r w:rsidRPr="004F5781">
        <w:rPr>
          <w:rFonts w:ascii="華康粗明體" w:eastAsia="華康粗明體" w:hint="eastAsia"/>
          <w:color w:val="000000" w:themeColor="text1"/>
          <w:sz w:val="26"/>
          <w:szCs w:val="26"/>
        </w:rPr>
        <w:t>的眾生觀。</w:t>
      </w:r>
    </w:p>
    <w:p w14:paraId="712D96FB" w14:textId="77777777" w:rsidR="00854885" w:rsidRPr="004F5781" w:rsidRDefault="005330A7" w:rsidP="00350E3E">
      <w:pPr>
        <w:pStyle w:val="4"/>
        <w:spacing w:beforeLines="50" w:before="120" w:afterLines="50" w:after="120" w:line="420" w:lineRule="exact"/>
        <w:rPr>
          <w:rFonts w:ascii="華康新特明體" w:eastAsia="華康新特明體"/>
          <w:color w:val="000000" w:themeColor="text1"/>
          <w:sz w:val="28"/>
          <w:szCs w:val="28"/>
        </w:rPr>
      </w:pPr>
      <w:bookmarkStart w:id="109" w:name="_Toc40948558"/>
      <w:bookmarkStart w:id="110" w:name="_Toc43317007"/>
      <w:bookmarkStart w:id="111" w:name="_Toc43317162"/>
      <w:bookmarkStart w:id="112" w:name="_Toc43365774"/>
      <w:bookmarkStart w:id="113" w:name="_Toc43367827"/>
      <w:bookmarkStart w:id="114" w:name="_Toc99622595"/>
      <w:r w:rsidRPr="004F5781">
        <w:rPr>
          <w:rFonts w:ascii="華康新特明體" w:eastAsia="華康新特明體" w:hint="eastAsia"/>
          <w:color w:val="000000" w:themeColor="text1"/>
          <w:sz w:val="28"/>
          <w:szCs w:val="28"/>
        </w:rPr>
        <w:lastRenderedPageBreak/>
        <w:t>（一）</w:t>
      </w:r>
      <w:r w:rsidR="00854885" w:rsidRPr="004F5781">
        <w:rPr>
          <w:rFonts w:ascii="華康新特明體" w:eastAsia="華康新特明體" w:hint="eastAsia"/>
          <w:color w:val="000000" w:themeColor="text1"/>
          <w:sz w:val="28"/>
          <w:szCs w:val="28"/>
        </w:rPr>
        <w:t>何謂「凡夫」</w:t>
      </w:r>
      <w:bookmarkEnd w:id="109"/>
      <w:bookmarkEnd w:id="110"/>
      <w:bookmarkEnd w:id="111"/>
      <w:bookmarkEnd w:id="112"/>
      <w:bookmarkEnd w:id="113"/>
      <w:bookmarkEnd w:id="114"/>
    </w:p>
    <w:p w14:paraId="7D0612C4"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115" w:name="_Toc43317008"/>
      <w:bookmarkStart w:id="116" w:name="_Toc43317163"/>
      <w:bookmarkStart w:id="117" w:name="_Toc43365775"/>
      <w:bookmarkStart w:id="118" w:name="_Toc43367828"/>
      <w:bookmarkStart w:id="119" w:name="_Toc99622596"/>
      <w:r w:rsidRPr="004F5781">
        <w:rPr>
          <w:rFonts w:ascii="華康新特明體" w:eastAsia="華康新特明體" w:hint="eastAsia"/>
          <w:b w:val="0"/>
          <w:color w:val="000000" w:themeColor="text1"/>
          <w:position w:val="2"/>
          <w:sz w:val="28"/>
          <w:szCs w:val="28"/>
          <w:eastAsianLayout w:id="-2037217280" w:vert="1" w:vertCompress="1"/>
        </w:rPr>
        <w:t>1.</w:t>
      </w:r>
      <w:r w:rsidRPr="004F5781">
        <w:rPr>
          <w:rFonts w:ascii="華康新特明體" w:eastAsia="華康新特明體" w:hint="eastAsia"/>
          <w:b w:val="0"/>
          <w:color w:val="000000" w:themeColor="text1"/>
          <w:sz w:val="28"/>
          <w:szCs w:val="28"/>
        </w:rPr>
        <w:t>煩惱具足，即是凡夫</w:t>
      </w:r>
      <w:bookmarkEnd w:id="115"/>
      <w:bookmarkEnd w:id="116"/>
      <w:bookmarkEnd w:id="117"/>
      <w:bookmarkEnd w:id="118"/>
      <w:bookmarkEnd w:id="119"/>
    </w:p>
    <w:p w14:paraId="6D0AE58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凡夫的定義是什麼？所謂「愛妻愛子是凡，貪名貪利是夫」，也就是有煩惱、有貪瞋癡，叫做凡夫；在六道輪迴，叫做凡夫。不管煩惱輕、煩惱重，不管輪迴在天界或者人道，只要有煩惱，就是凡夫；只要還在六道輪迴，未脫出三界，都是凡夫。</w:t>
      </w:r>
    </w:p>
    <w:p w14:paraId="5613934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凡夫是相對聖者的稱呼，又分為「內凡、外凡、底下凡夫」三種。初地以前為凡夫，三賢</w:t>
      </w:r>
      <w:r w:rsidR="00934CDA" w:rsidRPr="004F5781">
        <w:rPr>
          <w:rFonts w:ascii="標楷體" w:eastAsia="標楷體" w:hAnsi="標楷體" w:hint="eastAsia"/>
          <w:color w:val="000000" w:themeColor="text1"/>
          <w:sz w:val="26"/>
          <w:szCs w:val="26"/>
        </w:rPr>
        <w:t>（</w:t>
      </w:r>
      <w:r w:rsidRPr="004F5781">
        <w:rPr>
          <w:rFonts w:ascii="標楷體" w:eastAsia="標楷體" w:hAnsi="標楷體" w:hint="eastAsia"/>
          <w:color w:val="000000" w:themeColor="text1"/>
          <w:sz w:val="26"/>
          <w:szCs w:val="26"/>
        </w:rPr>
        <w:t>十住、十行、十迴向）</w:t>
      </w:r>
      <w:r w:rsidRPr="004F5781">
        <w:rPr>
          <w:rFonts w:ascii="華康粗明體" w:eastAsia="華康粗明體" w:hint="eastAsia"/>
          <w:color w:val="000000" w:themeColor="text1"/>
          <w:sz w:val="26"/>
          <w:szCs w:val="26"/>
        </w:rPr>
        <w:t>為內凡，十信為外凡，外凡以下稱為底下凡夫或薄地凡夫，一般談到凡夫，大多指薄地凡夫。</w:t>
      </w:r>
    </w:p>
    <w:p w14:paraId="4804F52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薄地凡夫是</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迷惑真理</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不順法性</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具足貪瞋癡三毒</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身口意三業造惡</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流轉三界六道</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不能出離火宅，這種薄地凡夫、煩惱眾生，都屬於惡人</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罪人。</w:t>
      </w:r>
    </w:p>
    <w:p w14:paraId="013E09DA"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120" w:name="_Toc43317009"/>
      <w:bookmarkStart w:id="121" w:name="_Toc43317164"/>
      <w:bookmarkStart w:id="122" w:name="_Toc43365776"/>
      <w:bookmarkStart w:id="123" w:name="_Toc43367829"/>
      <w:bookmarkStart w:id="124" w:name="_Toc99622597"/>
      <w:r w:rsidRPr="004F5781">
        <w:rPr>
          <w:rFonts w:ascii="華康新特明體" w:eastAsia="華康新特明體" w:hint="eastAsia"/>
          <w:b w:val="0"/>
          <w:color w:val="000000" w:themeColor="text1"/>
          <w:position w:val="2"/>
          <w:sz w:val="28"/>
          <w:szCs w:val="28"/>
          <w:eastAsianLayout w:id="-2037217280" w:vert="1" w:vertCompress="1"/>
        </w:rPr>
        <w:t>2.</w:t>
      </w:r>
      <w:r w:rsidRPr="004F5781">
        <w:rPr>
          <w:rFonts w:ascii="華康新特明體" w:eastAsia="華康新特明體" w:hint="eastAsia"/>
          <w:b w:val="0"/>
          <w:color w:val="000000" w:themeColor="text1"/>
          <w:sz w:val="28"/>
          <w:szCs w:val="28"/>
        </w:rPr>
        <w:t>違逆法性，即是凡夫</w:t>
      </w:r>
      <w:bookmarkEnd w:id="120"/>
      <w:bookmarkEnd w:id="121"/>
      <w:bookmarkEnd w:id="122"/>
      <w:bookmarkEnd w:id="123"/>
      <w:bookmarkEnd w:id="124"/>
    </w:p>
    <w:p w14:paraId="440CAF8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佛法定義的善惡，是以「順理為善，違理為惡」，「理」就是法性，所以是以迷惑真理</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不順法性為標準。所謂「法性」，就是萬法本來的自性，它的稱謂很多，如「佛</w:t>
      </w:r>
      <w:r w:rsidRPr="004F5781">
        <w:rPr>
          <w:rFonts w:ascii="華康粗明體" w:eastAsia="華康粗明體" w:hint="eastAsia"/>
          <w:color w:val="000000" w:themeColor="text1"/>
          <w:sz w:val="26"/>
          <w:szCs w:val="26"/>
        </w:rPr>
        <w:lastRenderedPageBreak/>
        <w:t>性」、「本性」、「自性」、「空性」、「真性」、「真如」、「真理」、「實相」、「第一義空」等。人因為有煩惱，不能證悟空性，因此起心動念，身口意三業，不能隨順法性、隨順真理之道，這就是不善，這就是罪，這也就是惡。因此，若以佛法為標準，我們所有的人不都是惡人</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罪人嗎？</w:t>
      </w:r>
    </w:p>
    <w:p w14:paraId="35B5FABA"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就一般常人的瞭解來說，所謂的惡人，是自己在深刻不斷地反省中才能發現的。然而，究竟而言，無論我們多麼深刻地、銳利地批判自己、反省自己，單靠自己微不足道的力量，仍是無法發現自己內在深處幽暗的虛偽與邪惡，只有經由光明顯照，通過比較，才能意識到自己的愚惡。</w:t>
      </w:r>
    </w:p>
    <w:p w14:paraId="2160711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有句話說：「松影的黑暗，由月亮的光明。」黑暗本身並不知道自己是黑暗的，是黑暗被月亮的光明所照之後，才知道自己是黑暗的。同樣的道理，愚惡凡夫以自己之力是不會發現自己是惡人的，必須藉助於卓越的照明光源才能發現自己當下的真正面目。更明確而言，那種能照亮極重惡人的光源，就是佛法之光，也就是「法鏡」，這面法鏡就是真如實相第一義空的「法性」。直接面對鏡子可以發現自己的美醜淨穢，真誠面對法鏡才能發現自己的善惡賢愚。也就是說，只有被佛法明鏡所照</w:t>
      </w:r>
      <w:r w:rsidRPr="004F5781">
        <w:rPr>
          <w:rFonts w:ascii="華康粗明體" w:eastAsia="華康粗明體" w:hint="eastAsia"/>
          <w:color w:val="000000" w:themeColor="text1"/>
          <w:sz w:val="26"/>
          <w:szCs w:val="26"/>
        </w:rPr>
        <w:lastRenderedPageBreak/>
        <w:t>的人，才能開始驚訝、慚愧</w:t>
      </w:r>
      <w:r w:rsidR="0030575C" w:rsidRPr="004F5781">
        <w:rPr>
          <w:rFonts w:ascii="華康粗明體" w:eastAsia="華康粗明體" w:hint="eastAsia"/>
          <w:color w:val="000000" w:themeColor="text1"/>
          <w:sz w:val="26"/>
          <w:szCs w:val="26"/>
        </w:rPr>
        <w:t>地</w:t>
      </w:r>
      <w:r w:rsidRPr="004F5781">
        <w:rPr>
          <w:rFonts w:ascii="華康粗明體" w:eastAsia="華康粗明體" w:hint="eastAsia"/>
          <w:color w:val="000000" w:themeColor="text1"/>
          <w:sz w:val="26"/>
          <w:szCs w:val="26"/>
        </w:rPr>
        <w:t>意識到自己的愚惡。</w:t>
      </w:r>
    </w:p>
    <w:p w14:paraId="0BE01A3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在太陽光下，十瓦的電燈泡也好、一百瓦的電燈泡也好，甚至於一千瓦、一萬瓦的電燈亮度也一樣，必然都顯得暗淡無光。在法律與倫理道德的人間世界，是可以分別出善人與惡人的，但是在絕對的世界、宗教的世界，則顯示出人人都是惡人。在這樣絕對的世界、宗教的世界中，越是努力修行的人，越是看到自己的罪惡；越是努力想要成為善人，反而越會發現自己是一個惡人；越想努力孝順父母，越發現自己是個不孝的人；越激勵自己不要說謊，越認識到自己總是在說謊；越做學問，越知道自己其實一無所知。</w:t>
      </w:r>
    </w:p>
    <w:p w14:paraId="2F5A57B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若把身口二業所作所言，作為標準，則天下尚有完人；</w:t>
      </w:r>
    </w:p>
    <w:p w14:paraId="37E3057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若把心中意業所思所念，作為標準，則天下無一完人。</w:t>
      </w:r>
    </w:p>
    <w:p w14:paraId="1B5613E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若從人所見處，作為標準，則世間尚有賢人；</w:t>
      </w:r>
    </w:p>
    <w:p w14:paraId="5046650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若從人不見處，作為標準，則世間皆是罪人。</w:t>
      </w:r>
    </w:p>
    <w:p w14:paraId="379F7F4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百善孝為先，論心不論事，論事天下無孝子；</w:t>
      </w:r>
    </w:p>
    <w:p w14:paraId="7CE2EC0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萬惡淫為首，論行不論心，論心萬古無完人。</w:t>
      </w:r>
    </w:p>
    <w:p w14:paraId="2884F66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唯有切實修行，嚴格檢視自心，才能觀察到內心深處</w:t>
      </w:r>
      <w:r w:rsidR="004B54F9" w:rsidRPr="004F5781">
        <w:rPr>
          <w:rFonts w:ascii="華康粗明體" w:eastAsia="華康粗明體" w:hint="eastAsia"/>
          <w:color w:val="000000" w:themeColor="text1"/>
          <w:sz w:val="26"/>
          <w:szCs w:val="26"/>
        </w:rPr>
        <w:t>蟠</w:t>
      </w:r>
      <w:r w:rsidRPr="004F5781">
        <w:rPr>
          <w:rFonts w:ascii="華康粗明體" w:eastAsia="華康粗明體" w:hint="eastAsia"/>
          <w:color w:val="000000" w:themeColor="text1"/>
          <w:sz w:val="26"/>
          <w:szCs w:val="26"/>
        </w:rPr>
        <w:t>踞著堅固厚重的無明癡愛、貪瞋煩惱、分別執著與微細快速的心識。若是一般修行人，不但看不到自己的罪惡，還誤以為自己心能清淨，甚至已證果位。</w:t>
      </w:r>
    </w:p>
    <w:p w14:paraId="0FEE641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由此我們不難明白，在由人和人的關係形成的世間一般生活中，有善人也必定有惡人。但是，在宗教的世界裡，在與絕對聖者的相比中來觀察人類的話，則人類全都是極重的惡人，當然，被絕對善的法鏡照出的我，同樣沒有例外</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簡直就是一個極重的惡人。</w:t>
      </w:r>
    </w:p>
    <w:p w14:paraId="47821AB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所以《地藏經》說：「</w:t>
      </w:r>
      <w:r w:rsidRPr="004F5781">
        <w:rPr>
          <w:rFonts w:ascii="華康特粗楷體" w:eastAsia="華康特粗楷體" w:hint="eastAsia"/>
          <w:color w:val="000000" w:themeColor="text1"/>
          <w:sz w:val="26"/>
          <w:szCs w:val="26"/>
        </w:rPr>
        <w:t>南閻浮提眾生，舉止動念，無不是業，無不是罪。</w:t>
      </w:r>
      <w:r w:rsidRPr="004F5781">
        <w:rPr>
          <w:rFonts w:ascii="華康粗明體" w:eastAsia="華康粗明體" w:hint="eastAsia"/>
          <w:color w:val="000000" w:themeColor="text1"/>
          <w:sz w:val="26"/>
          <w:szCs w:val="26"/>
        </w:rPr>
        <w:t>」</w:t>
      </w:r>
    </w:p>
    <w:p w14:paraId="6548F62A"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《悲華經》卷六也說：「</w:t>
      </w:r>
      <w:r w:rsidRPr="004F5781">
        <w:rPr>
          <w:rFonts w:ascii="華康特粗楷體" w:eastAsia="華康特粗楷體" w:hint="eastAsia"/>
          <w:color w:val="000000" w:themeColor="text1"/>
          <w:sz w:val="26"/>
          <w:szCs w:val="26"/>
        </w:rPr>
        <w:t>是一千四佛所放捨者，所謂眾生厚重煩惱。</w:t>
      </w:r>
      <w:r w:rsidR="00DC5B70" w:rsidRPr="004F5781">
        <w:rPr>
          <w:rFonts w:ascii="華康粗明體" w:eastAsia="華康粗明體" w:hint="eastAsia"/>
          <w:color w:val="000000" w:themeColor="text1"/>
          <w:sz w:val="26"/>
          <w:szCs w:val="26"/>
        </w:rPr>
        <w:t>」「</w:t>
      </w:r>
      <w:r w:rsidRPr="004F5781">
        <w:rPr>
          <w:rFonts w:ascii="華康特粗楷體" w:eastAsia="華康特粗楷體" w:hint="eastAsia"/>
          <w:color w:val="000000" w:themeColor="text1"/>
          <w:sz w:val="26"/>
          <w:szCs w:val="26"/>
        </w:rPr>
        <w:t>專行惡業，如是眾生，諸佛世界，所不容受。</w:t>
      </w:r>
      <w:r w:rsidR="00DC5B70" w:rsidRPr="004F5781">
        <w:rPr>
          <w:rFonts w:ascii="華康粗明體" w:eastAsia="華康粗明體" w:hint="eastAsia"/>
          <w:color w:val="000000" w:themeColor="text1"/>
          <w:sz w:val="26"/>
          <w:szCs w:val="26"/>
        </w:rPr>
        <w:t>」「</w:t>
      </w:r>
      <w:r w:rsidRPr="004F5781">
        <w:rPr>
          <w:rFonts w:ascii="華康特粗楷體" w:eastAsia="華康特粗楷體" w:hint="eastAsia"/>
          <w:color w:val="000000" w:themeColor="text1"/>
          <w:sz w:val="26"/>
          <w:szCs w:val="26"/>
        </w:rPr>
        <w:t>如是眾生，斷諸善根，離善知識，常懷瞋恚，皆悉充滿娑婆世界；悉是他方諸佛世界之所擯棄，以重業故。</w:t>
      </w:r>
      <w:r w:rsidRPr="004F5781">
        <w:rPr>
          <w:rFonts w:ascii="華康粗明體" w:eastAsia="華康粗明體" w:hint="eastAsia"/>
          <w:color w:val="000000" w:themeColor="text1"/>
          <w:sz w:val="26"/>
          <w:szCs w:val="26"/>
        </w:rPr>
        <w:t>」</w:t>
      </w:r>
    </w:p>
    <w:p w14:paraId="3B188EDC" w14:textId="77777777" w:rsidR="00545274"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曇鸞大師《往生論註》說：「</w:t>
      </w:r>
      <w:r w:rsidRPr="004F5781">
        <w:rPr>
          <w:rFonts w:ascii="華康特粗楷體" w:eastAsia="華康特粗楷體" w:hint="eastAsia"/>
          <w:color w:val="000000" w:themeColor="text1"/>
          <w:sz w:val="26"/>
          <w:szCs w:val="26"/>
        </w:rPr>
        <w:t>從有漏心生，不順法性，所謂凡夫人天諸善，人天果報，若因若果，皆是顛倒，皆是虛偽，是故名不實功德。</w:t>
      </w:r>
      <w:r w:rsidRPr="004F5781">
        <w:rPr>
          <w:rFonts w:ascii="華康粗明體" w:eastAsia="華康粗明體" w:hint="eastAsia"/>
          <w:color w:val="000000" w:themeColor="text1"/>
          <w:sz w:val="26"/>
          <w:szCs w:val="26"/>
        </w:rPr>
        <w:t>」</w:t>
      </w:r>
    </w:p>
    <w:p w14:paraId="382D737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「凡夫」的人天諸善即是五戒十善、四禪八定，五戒為人，十善生欲界天，四禪</w:t>
      </w:r>
      <w:r w:rsidRPr="004F5781">
        <w:rPr>
          <w:rFonts w:ascii="華康粗明體" w:eastAsia="華康粗明體" w:hint="eastAsia"/>
          <w:color w:val="000000" w:themeColor="text1"/>
          <w:sz w:val="26"/>
          <w:szCs w:val="26"/>
        </w:rPr>
        <w:lastRenderedPageBreak/>
        <w:t>八定生色</w:t>
      </w:r>
      <w:r w:rsidR="0029273D" w:rsidRPr="004F5781">
        <w:rPr>
          <w:rFonts w:ascii="華康粗明體" w:eastAsia="華康粗明體" w:hint="eastAsia"/>
          <w:color w:val="000000" w:themeColor="text1"/>
          <w:sz w:val="26"/>
          <w:szCs w:val="26"/>
        </w:rPr>
        <w:t>界</w:t>
      </w:r>
      <w:r w:rsidR="0029273D" w:rsidRPr="004F5781">
        <w:rPr>
          <w:rFonts w:ascii="華康粗明體" w:eastAsia="華康粗明體"/>
          <w:color w:val="000000" w:themeColor="text1"/>
          <w:sz w:val="26"/>
          <w:szCs w:val="26"/>
        </w:rPr>
        <w:t>天、</w:t>
      </w:r>
      <w:r w:rsidRPr="004F5781">
        <w:rPr>
          <w:rFonts w:ascii="華康粗明體" w:eastAsia="華康粗明體" w:hint="eastAsia"/>
          <w:color w:val="000000" w:themeColor="text1"/>
          <w:sz w:val="26"/>
          <w:szCs w:val="26"/>
        </w:rPr>
        <w:t>無色界天。然而五戒十善或四禪八定，仍是有漏、違理、不順法性，所以不出三界，為人或生天，還在輪迴，既在輪迴，就會墮落。</w:t>
      </w:r>
    </w:p>
    <w:p w14:paraId="42B2E156"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125" w:name="_Toc43317010"/>
      <w:bookmarkStart w:id="126" w:name="_Toc43317165"/>
      <w:bookmarkStart w:id="127" w:name="_Toc43365777"/>
      <w:bookmarkStart w:id="128" w:name="_Toc43367830"/>
      <w:bookmarkStart w:id="129" w:name="_Toc99622598"/>
      <w:r w:rsidRPr="004F5781">
        <w:rPr>
          <w:rFonts w:ascii="華康新特明體" w:eastAsia="華康新特明體" w:hint="eastAsia"/>
          <w:b w:val="0"/>
          <w:color w:val="000000" w:themeColor="text1"/>
          <w:position w:val="2"/>
          <w:sz w:val="28"/>
          <w:szCs w:val="28"/>
          <w:eastAsianLayout w:id="-2037217280" w:vert="1" w:vertCompress="1"/>
        </w:rPr>
        <w:t>3.</w:t>
      </w:r>
      <w:r w:rsidRPr="004F5781">
        <w:rPr>
          <w:rFonts w:ascii="華康新特明體" w:eastAsia="華康新特明體" w:hint="eastAsia"/>
          <w:b w:val="0"/>
          <w:color w:val="000000" w:themeColor="text1"/>
          <w:sz w:val="28"/>
          <w:szCs w:val="28"/>
        </w:rPr>
        <w:t>輪迴流轉，即是凡夫</w:t>
      </w:r>
      <w:bookmarkEnd w:id="125"/>
      <w:bookmarkEnd w:id="126"/>
      <w:bookmarkEnd w:id="127"/>
      <w:bookmarkEnd w:id="128"/>
      <w:bookmarkEnd w:id="129"/>
    </w:p>
    <w:p w14:paraId="637B82E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佛於《地藏經》說：「</w:t>
      </w:r>
      <w:r w:rsidRPr="004F5781">
        <w:rPr>
          <w:rFonts w:ascii="華康特粗楷體" w:eastAsia="華康特粗楷體" w:hint="eastAsia"/>
          <w:color w:val="000000" w:themeColor="text1"/>
          <w:sz w:val="26"/>
          <w:szCs w:val="26"/>
        </w:rPr>
        <w:t>天人受天福盡，有五衰相現，或有墮於惡道之者。</w:t>
      </w:r>
      <w:r w:rsidRPr="004F5781">
        <w:rPr>
          <w:rFonts w:ascii="華康粗明體" w:eastAsia="華康粗明體" w:hint="eastAsia"/>
          <w:color w:val="000000" w:themeColor="text1"/>
          <w:sz w:val="26"/>
          <w:szCs w:val="26"/>
        </w:rPr>
        <w:t>」又於《涅槃經》說：「</w:t>
      </w:r>
      <w:r w:rsidRPr="004F5781">
        <w:rPr>
          <w:rFonts w:ascii="華康特粗楷體" w:eastAsia="華康特粗楷體" w:hint="eastAsia"/>
          <w:color w:val="000000" w:themeColor="text1"/>
          <w:sz w:val="26"/>
          <w:szCs w:val="26"/>
        </w:rPr>
        <w:t>雖復得受梵天之身，乃至非想非非想天，命終還墮三惡道中。</w:t>
      </w:r>
      <w:r w:rsidRPr="004F5781">
        <w:rPr>
          <w:rFonts w:ascii="華康粗明體" w:eastAsia="華康粗明體" w:hint="eastAsia"/>
          <w:color w:val="000000" w:themeColor="text1"/>
          <w:sz w:val="26"/>
          <w:szCs w:val="26"/>
        </w:rPr>
        <w:t>」又於《正法念處經》說：「</w:t>
      </w:r>
      <w:r w:rsidRPr="004F5781">
        <w:rPr>
          <w:rFonts w:ascii="華康特粗楷體" w:eastAsia="華康特粗楷體" w:hint="eastAsia"/>
          <w:color w:val="000000" w:themeColor="text1"/>
          <w:sz w:val="26"/>
          <w:szCs w:val="26"/>
        </w:rPr>
        <w:t>無始生死中，業網覆世界。從天生地獄，從地獄生天。</w:t>
      </w:r>
      <w:r w:rsidRPr="004F5781">
        <w:rPr>
          <w:rFonts w:ascii="華康粗明體" w:eastAsia="華康粗明體" w:hint="eastAsia"/>
          <w:color w:val="000000" w:themeColor="text1"/>
          <w:sz w:val="26"/>
          <w:szCs w:val="26"/>
        </w:rPr>
        <w:t>」這說明五戒十善乃至四禪八定，就凡夫而言是善，但人天之果報盡，則還墮於三惡道，故也是惡。五戒十善、四禪八定，還是不離三界六道的生死輪迴，何況成就五戒十善並不容易，成就四禪八定更加困難，所以出離輪迴，更不可能。所以善導大師說：「</w:t>
      </w:r>
      <w:r w:rsidRPr="004F5781">
        <w:rPr>
          <w:rFonts w:ascii="華康特粗楷體" w:eastAsia="華康特粗楷體" w:hint="eastAsia"/>
          <w:color w:val="000000" w:themeColor="text1"/>
          <w:sz w:val="26"/>
          <w:szCs w:val="26"/>
        </w:rPr>
        <w:t>三惡火坑，臨臨欲入。若不舉足以救迷，業繫之牢，何由得免？</w:t>
      </w:r>
      <w:r w:rsidRPr="004F5781">
        <w:rPr>
          <w:rFonts w:ascii="華康粗明體" w:eastAsia="華康粗明體" w:hint="eastAsia"/>
          <w:color w:val="000000" w:themeColor="text1"/>
          <w:sz w:val="26"/>
          <w:szCs w:val="26"/>
        </w:rPr>
        <w:t>」印光大師也說：「</w:t>
      </w:r>
      <w:r w:rsidRPr="004F5781">
        <w:rPr>
          <w:rFonts w:ascii="華康特粗楷體" w:eastAsia="華康特粗楷體" w:hint="eastAsia"/>
          <w:color w:val="000000" w:themeColor="text1"/>
          <w:sz w:val="26"/>
          <w:szCs w:val="26"/>
        </w:rPr>
        <w:t>世間善業，不出輪迴；若對信願具足之往生淨業，則彼善業，仍屬惡業。</w:t>
      </w:r>
      <w:r w:rsidRPr="004F5781">
        <w:rPr>
          <w:rFonts w:ascii="華康粗明體" w:eastAsia="華康粗明體" w:hint="eastAsia"/>
          <w:color w:val="000000" w:themeColor="text1"/>
          <w:sz w:val="26"/>
          <w:szCs w:val="26"/>
        </w:rPr>
        <w:t>」可說輪迴流轉的凡夫都是惡人。</w:t>
      </w:r>
    </w:p>
    <w:p w14:paraId="145A7A0B"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130" w:name="_Toc43317011"/>
      <w:bookmarkStart w:id="131" w:name="_Toc43317166"/>
      <w:bookmarkStart w:id="132" w:name="_Toc43365778"/>
      <w:bookmarkStart w:id="133" w:name="_Toc43367831"/>
      <w:bookmarkStart w:id="134" w:name="_Toc99622599"/>
      <w:r w:rsidRPr="004F5781">
        <w:rPr>
          <w:rFonts w:ascii="華康新特明體" w:eastAsia="華康新特明體" w:hint="eastAsia"/>
          <w:b w:val="0"/>
          <w:color w:val="000000" w:themeColor="text1"/>
          <w:position w:val="2"/>
          <w:sz w:val="28"/>
          <w:szCs w:val="28"/>
          <w:eastAsianLayout w:id="-2037217280" w:vert="1" w:vertCompress="1"/>
        </w:rPr>
        <w:lastRenderedPageBreak/>
        <w:t>4.</w:t>
      </w:r>
      <w:r w:rsidRPr="004F5781">
        <w:rPr>
          <w:rFonts w:ascii="華康新特明體" w:eastAsia="華康新特明體" w:hint="eastAsia"/>
          <w:b w:val="0"/>
          <w:color w:val="000000" w:themeColor="text1"/>
          <w:sz w:val="28"/>
          <w:szCs w:val="28"/>
        </w:rPr>
        <w:t>慈悲救度，正為凡夫</w:t>
      </w:r>
      <w:bookmarkEnd w:id="130"/>
      <w:bookmarkEnd w:id="131"/>
      <w:bookmarkEnd w:id="132"/>
      <w:bookmarkEnd w:id="133"/>
      <w:bookmarkEnd w:id="134"/>
    </w:p>
    <w:p w14:paraId="6E08B77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以人類來講，有貪瞋癡煩惱，有無明，這就是惡。對於這樣的眾生，阿彌陀佛是無條件地慈悲救度，沒有任何懲罰的概念，反而憐愍我們愚癡、無明、煩惱</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造罪造業。所以，對於惡的定義以及對它的態度，就顯示出佛的慈悲寬容</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平等博愛。</w:t>
      </w:r>
    </w:p>
    <w:p w14:paraId="5F72FDE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徹底而言：無一人無罪，無一人不需救度。亦即：人都是罪人，無人無罪，除非已斷煩惱，心無分別執著；人都需要彌陀救度，無人不需救度，除非已入聖流，脫出三界火宅。</w:t>
      </w:r>
    </w:p>
    <w:p w14:paraId="5984B28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《觀經》說：「</w:t>
      </w:r>
      <w:r w:rsidRPr="004F5781">
        <w:rPr>
          <w:rFonts w:ascii="華康特粗楷體" w:eastAsia="華康特粗楷體" w:hint="eastAsia"/>
          <w:color w:val="000000" w:themeColor="text1"/>
          <w:sz w:val="26"/>
          <w:szCs w:val="26"/>
        </w:rPr>
        <w:t>佛心者大慈悲是，以無緣慈攝諸眾生。</w:t>
      </w:r>
      <w:r w:rsidRPr="004F5781">
        <w:rPr>
          <w:rFonts w:ascii="華康粗明體" w:eastAsia="華康粗明體" w:hint="eastAsia"/>
          <w:color w:val="000000" w:themeColor="text1"/>
          <w:sz w:val="26"/>
          <w:szCs w:val="26"/>
        </w:rPr>
        <w:t>」意思是說，阿彌陀佛是絕對的愛心者，以救度罪人為唯一目的，不論罪福多少，凡念佛者必救。獲救僅憑信佛念佛，不憑三學六度萬行；唯憑他力，不假自力。</w:t>
      </w:r>
    </w:p>
    <w:p w14:paraId="52C1FD26" w14:textId="77777777" w:rsidR="001862C1" w:rsidRPr="004F5781" w:rsidRDefault="001862C1" w:rsidP="001862C1">
      <w:pPr>
        <w:spacing w:line="42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總之，淨土宗的出發點就是深信這樣的我是一個極重的惡人，是具足煩惱的凡夫，是無論如何也</w:t>
      </w:r>
      <w:r w:rsidRPr="004F5781">
        <w:rPr>
          <w:rFonts w:ascii="華康粗明體" w:eastAsia="華康粗明體" w:hAnsi="Times New Roman" w:cs="Times New Roman" w:hint="eastAsia"/>
          <w:color w:val="000000" w:themeColor="text1"/>
          <w:spacing w:val="6"/>
          <w:w w:val="105"/>
          <w:sz w:val="26"/>
          <w:szCs w:val="26"/>
        </w:rPr>
        <w:t>不能</w:t>
      </w:r>
      <w:r w:rsidRPr="004F5781">
        <w:rPr>
          <w:rFonts w:ascii="華康粗明體" w:eastAsia="華康粗明體" w:hAnsi="Times New Roman" w:cs="Times New Roman" w:hint="eastAsia"/>
          <w:color w:val="000000" w:themeColor="text1"/>
          <w:spacing w:val="6"/>
          <w:sz w:val="26"/>
          <w:szCs w:val="26"/>
        </w:rPr>
        <w:t>出輪迴之苦的罪惡生死凡夫。同時深信，有如此罪惡生死的凡夫、煩惱成就的我，才有彌陀名號的救度，以及彌陀淨土的往生。名號也好、淨土也好，這些本來就是阿彌陀佛為了罪惡生死凡夫的我才成就的。</w:t>
      </w:r>
    </w:p>
    <w:p w14:paraId="77196A4D" w14:textId="77777777" w:rsidR="00854885" w:rsidRPr="004F5781" w:rsidRDefault="005330A7" w:rsidP="00350E3E">
      <w:pPr>
        <w:pStyle w:val="4"/>
        <w:spacing w:beforeLines="50" w:before="120" w:afterLines="50" w:after="120" w:line="420" w:lineRule="exact"/>
        <w:rPr>
          <w:rFonts w:ascii="華康新特明體" w:eastAsia="華康新特明體"/>
          <w:color w:val="000000" w:themeColor="text1"/>
          <w:sz w:val="28"/>
          <w:szCs w:val="28"/>
        </w:rPr>
      </w:pPr>
      <w:bookmarkStart w:id="135" w:name="_Toc40948559"/>
      <w:bookmarkStart w:id="136" w:name="_Toc43317012"/>
      <w:bookmarkStart w:id="137" w:name="_Toc43317167"/>
      <w:bookmarkStart w:id="138" w:name="_Toc43365779"/>
      <w:bookmarkStart w:id="139" w:name="_Toc43367832"/>
      <w:bookmarkStart w:id="140" w:name="_Toc99622600"/>
      <w:r w:rsidRPr="004F5781">
        <w:rPr>
          <w:rFonts w:ascii="華康新特明體" w:eastAsia="華康新特明體" w:hint="eastAsia"/>
          <w:color w:val="000000" w:themeColor="text1"/>
          <w:sz w:val="28"/>
          <w:szCs w:val="28"/>
        </w:rPr>
        <w:lastRenderedPageBreak/>
        <w:t>（二）</w:t>
      </w:r>
      <w:r w:rsidR="0038229E" w:rsidRPr="004F5781">
        <w:rPr>
          <w:rFonts w:ascii="華康新特明體" w:eastAsia="華康新特明體" w:hint="eastAsia"/>
          <w:color w:val="000000" w:themeColor="text1"/>
          <w:sz w:val="28"/>
          <w:szCs w:val="28"/>
        </w:rPr>
        <w:t>淨土宗</w:t>
      </w:r>
      <w:r w:rsidR="00854885" w:rsidRPr="004F5781">
        <w:rPr>
          <w:rFonts w:ascii="華康新特明體" w:eastAsia="華康新特明體" w:hint="eastAsia"/>
          <w:color w:val="000000" w:themeColor="text1"/>
          <w:sz w:val="28"/>
          <w:szCs w:val="28"/>
        </w:rPr>
        <w:t>眾生觀</w:t>
      </w:r>
      <w:bookmarkEnd w:id="135"/>
      <w:bookmarkEnd w:id="136"/>
      <w:bookmarkEnd w:id="137"/>
      <w:bookmarkEnd w:id="138"/>
      <w:bookmarkEnd w:id="139"/>
      <w:bookmarkEnd w:id="140"/>
    </w:p>
    <w:p w14:paraId="25100176"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141" w:name="_Toc43317013"/>
      <w:bookmarkStart w:id="142" w:name="_Toc43317168"/>
      <w:bookmarkStart w:id="143" w:name="_Toc43365780"/>
      <w:bookmarkStart w:id="144" w:name="_Toc43367833"/>
      <w:bookmarkStart w:id="145" w:name="_Toc99622601"/>
      <w:r w:rsidRPr="004F5781">
        <w:rPr>
          <w:rFonts w:ascii="華康新特明體" w:eastAsia="華康新特明體" w:hint="eastAsia"/>
          <w:b w:val="0"/>
          <w:color w:val="000000" w:themeColor="text1"/>
          <w:position w:val="2"/>
          <w:sz w:val="28"/>
          <w:szCs w:val="28"/>
          <w:eastAsianLayout w:id="-2037217280" w:vert="1" w:vertCompress="1"/>
        </w:rPr>
        <w:t>1.</w:t>
      </w:r>
      <w:r w:rsidRPr="004F5781">
        <w:rPr>
          <w:rFonts w:ascii="華康新特明體" w:eastAsia="華康新特明體" w:hint="eastAsia"/>
          <w:b w:val="0"/>
          <w:color w:val="000000" w:themeColor="text1"/>
          <w:sz w:val="28"/>
          <w:szCs w:val="28"/>
        </w:rPr>
        <w:t>凡夫稱名，必入報土</w:t>
      </w:r>
      <w:bookmarkEnd w:id="141"/>
      <w:bookmarkEnd w:id="142"/>
      <w:bookmarkEnd w:id="143"/>
      <w:bookmarkEnd w:id="144"/>
      <w:bookmarkEnd w:id="145"/>
    </w:p>
    <w:p w14:paraId="7214DE8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w:t>
      </w:r>
      <w:r w:rsidR="0012091B" w:rsidRPr="004F5781">
        <w:rPr>
          <w:rFonts w:ascii="華康粗明體" w:eastAsia="華康粗明體" w:hint="eastAsia"/>
          <w:color w:val="000000" w:themeColor="text1"/>
          <w:sz w:val="26"/>
          <w:szCs w:val="26"/>
        </w:rPr>
        <w:t>宗</w:t>
      </w:r>
      <w:r w:rsidRPr="004F5781">
        <w:rPr>
          <w:rFonts w:ascii="華康粗明體" w:eastAsia="華康粗明體" w:hint="eastAsia"/>
          <w:color w:val="000000" w:themeColor="text1"/>
          <w:sz w:val="26"/>
          <w:szCs w:val="26"/>
        </w:rPr>
        <w:t>教理思想的另一基礎是對「眾生」的看法</w:t>
      </w:r>
      <w:r w:rsidRPr="004F5781">
        <w:rPr>
          <w:rFonts w:ascii="標楷體" w:eastAsia="標楷體" w:hAnsi="標楷體" w:hint="eastAsia"/>
          <w:color w:val="000000" w:themeColor="text1"/>
          <w:sz w:val="26"/>
          <w:szCs w:val="26"/>
        </w:rPr>
        <w:t>（眾生觀）</w:t>
      </w:r>
      <w:r w:rsidRPr="004F5781">
        <w:rPr>
          <w:rFonts w:ascii="華康粗明體" w:eastAsia="華康粗明體" w:hint="eastAsia"/>
          <w:color w:val="000000" w:themeColor="text1"/>
          <w:sz w:val="26"/>
          <w:szCs w:val="26"/>
        </w:rPr>
        <w:t>，這從</w:t>
      </w:r>
      <w:r w:rsidR="00335172" w:rsidRPr="004F5781">
        <w:rPr>
          <w:rFonts w:ascii="華康粗明體" w:eastAsia="華康粗明體" w:hint="eastAsia"/>
          <w:color w:val="000000" w:themeColor="text1"/>
          <w:sz w:val="26"/>
          <w:szCs w:val="26"/>
        </w:rPr>
        <w:t>善導大師的</w:t>
      </w:r>
      <w:r w:rsidRPr="004F5781">
        <w:rPr>
          <w:rFonts w:ascii="華康粗明體" w:eastAsia="華康粗明體" w:hint="eastAsia"/>
          <w:color w:val="000000" w:themeColor="text1"/>
          <w:sz w:val="26"/>
          <w:szCs w:val="26"/>
        </w:rPr>
        <w:t>五部九卷所流露的心境</w:t>
      </w:r>
      <w:r w:rsidR="00AD66F8" w:rsidRPr="004F5781">
        <w:rPr>
          <w:rFonts w:ascii="華康粗明體" w:eastAsia="華康粗明體" w:hint="eastAsia"/>
          <w:color w:val="000000" w:themeColor="text1"/>
          <w:sz w:val="26"/>
          <w:szCs w:val="26"/>
        </w:rPr>
        <w:t>也</w:t>
      </w:r>
      <w:r w:rsidRPr="004F5781">
        <w:rPr>
          <w:rFonts w:ascii="華康粗明體" w:eastAsia="華康粗明體" w:hint="eastAsia"/>
          <w:color w:val="000000" w:themeColor="text1"/>
          <w:sz w:val="26"/>
          <w:szCs w:val="26"/>
        </w:rPr>
        <w:t>可以明白</w:t>
      </w:r>
      <w:r w:rsidR="0030575C" w:rsidRPr="004F5781">
        <w:rPr>
          <w:rFonts w:ascii="華康粗明體" w:eastAsia="華康粗明體" w:hint="eastAsia"/>
          <w:color w:val="000000" w:themeColor="text1"/>
          <w:sz w:val="26"/>
          <w:szCs w:val="26"/>
        </w:rPr>
        <w:t>地</w:t>
      </w:r>
      <w:r w:rsidRPr="004F5781">
        <w:rPr>
          <w:rFonts w:ascii="華康粗明體" w:eastAsia="華康粗明體" w:hint="eastAsia"/>
          <w:color w:val="000000" w:themeColor="text1"/>
          <w:sz w:val="26"/>
          <w:szCs w:val="26"/>
        </w:rPr>
        <w:t>看出來。此是我們淨土宗最根本、最基礎的教理之一。</w:t>
      </w:r>
    </w:p>
    <w:p w14:paraId="25A92ED8" w14:textId="77777777" w:rsidR="00854885" w:rsidRPr="004F5781" w:rsidRDefault="00335172"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w:t>
      </w:r>
      <w:r w:rsidR="00854885" w:rsidRPr="004F5781">
        <w:rPr>
          <w:rFonts w:ascii="華康粗明體" w:eastAsia="華康粗明體" w:hint="eastAsia"/>
          <w:color w:val="000000" w:themeColor="text1"/>
          <w:sz w:val="26"/>
          <w:szCs w:val="26"/>
        </w:rPr>
        <w:t>是把所有人都看作是凡夫，而且是「罪惡生死凡夫」，乃至是「常沒眾生」的凡夫。同時，進一步主張凡夫只要專一念佛，</w:t>
      </w:r>
      <w:r w:rsidR="0030575C" w:rsidRPr="004F5781">
        <w:rPr>
          <w:rFonts w:ascii="華康粗明體" w:eastAsia="華康粗明體" w:hint="eastAsia"/>
          <w:color w:val="000000" w:themeColor="text1"/>
          <w:sz w:val="26"/>
          <w:szCs w:val="26"/>
        </w:rPr>
        <w:t>必定能夠</w:t>
      </w:r>
      <w:r w:rsidR="00854885" w:rsidRPr="004F5781">
        <w:rPr>
          <w:rFonts w:ascii="華康粗明體" w:eastAsia="華康粗明體" w:hint="eastAsia"/>
          <w:color w:val="000000" w:themeColor="text1"/>
          <w:sz w:val="26"/>
          <w:szCs w:val="26"/>
        </w:rPr>
        <w:t>往生彌陀報土，這就是「凡夫入報」。</w:t>
      </w:r>
    </w:p>
    <w:p w14:paraId="6676D3A2" w14:textId="77777777" w:rsidR="00854885" w:rsidRPr="004F5781" w:rsidRDefault="00AD66F8"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淨土宗</w:t>
      </w:r>
      <w:r w:rsidR="00854885" w:rsidRPr="004F5781">
        <w:rPr>
          <w:rFonts w:ascii="華康粗明體" w:eastAsia="華康粗明體" w:hint="eastAsia"/>
          <w:color w:val="000000" w:themeColor="text1"/>
          <w:sz w:val="26"/>
          <w:szCs w:val="26"/>
        </w:rPr>
        <w:t>的「念佛觀」，就是「本願稱名」。</w:t>
      </w:r>
    </w:p>
    <w:p w14:paraId="77A1CC68" w14:textId="77777777" w:rsidR="00854885" w:rsidRPr="004F5781" w:rsidRDefault="00AD66F8"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淨土宗</w:t>
      </w:r>
      <w:r w:rsidR="00854885" w:rsidRPr="004F5781">
        <w:rPr>
          <w:rFonts w:ascii="華康粗明體" w:eastAsia="華康粗明體" w:hint="eastAsia"/>
          <w:color w:val="000000" w:themeColor="text1"/>
          <w:sz w:val="26"/>
          <w:szCs w:val="26"/>
        </w:rPr>
        <w:t>的「眾生觀」，就是「凡夫入報」。</w:t>
      </w:r>
    </w:p>
    <w:p w14:paraId="152BBAD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這兩個主題是</w:t>
      </w:r>
      <w:r w:rsidR="0038229E" w:rsidRPr="004F5781">
        <w:rPr>
          <w:rFonts w:ascii="華康粗明體" w:eastAsia="華康粗明體" w:hint="eastAsia"/>
          <w:color w:val="000000" w:themeColor="text1"/>
          <w:sz w:val="26"/>
          <w:szCs w:val="26"/>
        </w:rPr>
        <w:t>淨土宗</w:t>
      </w:r>
      <w:r w:rsidRPr="004F5781">
        <w:rPr>
          <w:rFonts w:ascii="華康粗明體" w:eastAsia="華康粗明體" w:hint="eastAsia"/>
          <w:color w:val="000000" w:themeColor="text1"/>
          <w:sz w:val="26"/>
          <w:szCs w:val="26"/>
        </w:rPr>
        <w:t>的思想核心，如拿掉其中一個，就沒有</w:t>
      </w:r>
      <w:r w:rsidR="0038229E" w:rsidRPr="004F5781">
        <w:rPr>
          <w:rFonts w:ascii="華康粗明體" w:eastAsia="華康粗明體" w:hint="eastAsia"/>
          <w:color w:val="000000" w:themeColor="text1"/>
          <w:sz w:val="26"/>
          <w:szCs w:val="26"/>
        </w:rPr>
        <w:t>淨土宗</w:t>
      </w:r>
      <w:r w:rsidRPr="004F5781">
        <w:rPr>
          <w:rFonts w:ascii="華康粗明體" w:eastAsia="華康粗明體" w:hint="eastAsia"/>
          <w:color w:val="000000" w:themeColor="text1"/>
          <w:sz w:val="26"/>
          <w:szCs w:val="26"/>
        </w:rPr>
        <w:t>的思想，也就沒有</w:t>
      </w:r>
      <w:r w:rsidR="0038229E" w:rsidRPr="004F5781">
        <w:rPr>
          <w:rFonts w:ascii="華康粗明體" w:eastAsia="華康粗明體" w:hint="eastAsia"/>
          <w:color w:val="000000" w:themeColor="text1"/>
          <w:sz w:val="26"/>
          <w:szCs w:val="26"/>
        </w:rPr>
        <w:t>淨土宗</w:t>
      </w:r>
      <w:r w:rsidRPr="004F5781">
        <w:rPr>
          <w:rFonts w:ascii="華康粗明體" w:eastAsia="華康粗明體" w:hint="eastAsia"/>
          <w:color w:val="000000" w:themeColor="text1"/>
          <w:sz w:val="26"/>
          <w:szCs w:val="26"/>
        </w:rPr>
        <w:t>的思想特色了。「本願稱名」是善導大師盡他的生命在強調提倡的；「凡夫入報」也是善導大師聲嘶力竭於糾正諸師一向錯誤解釋《觀經》的地方。</w:t>
      </w:r>
      <w:r w:rsidR="00AD66F8" w:rsidRPr="004F5781">
        <w:rPr>
          <w:rFonts w:ascii="華康粗明體" w:eastAsia="華康粗明體" w:hint="eastAsia"/>
          <w:color w:val="000000" w:themeColor="text1"/>
          <w:sz w:val="26"/>
          <w:szCs w:val="26"/>
        </w:rPr>
        <w:t>這</w:t>
      </w:r>
      <w:r w:rsidR="00AD66F8" w:rsidRPr="004F5781">
        <w:rPr>
          <w:rFonts w:ascii="華康粗明體" w:eastAsia="華康粗明體"/>
          <w:color w:val="000000" w:themeColor="text1"/>
          <w:sz w:val="26"/>
          <w:szCs w:val="26"/>
        </w:rPr>
        <w:t>二者</w:t>
      </w:r>
      <w:r w:rsidR="00AD66F8" w:rsidRPr="004F5781">
        <w:rPr>
          <w:rFonts w:ascii="華康粗明體" w:eastAsia="華康粗明體"/>
          <w:color w:val="000000" w:themeColor="text1"/>
          <w:sz w:val="26"/>
          <w:szCs w:val="26"/>
        </w:rPr>
        <w:lastRenderedPageBreak/>
        <w:t>都</w:t>
      </w:r>
      <w:r w:rsidR="00AD66F8" w:rsidRPr="004F5781">
        <w:rPr>
          <w:rFonts w:ascii="華康粗明體" w:eastAsia="華康粗明體" w:hint="eastAsia"/>
          <w:color w:val="000000" w:themeColor="text1"/>
          <w:sz w:val="26"/>
          <w:szCs w:val="26"/>
        </w:rPr>
        <w:t>是善導大師盡一輩子積極專一在弘揚的。</w:t>
      </w:r>
    </w:p>
    <w:p w14:paraId="49AB130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善導大師之「本願稱名、凡夫入報」思想除了傳承自道綽、曇鸞、天親、龍樹等祖師，乃至淨土三經的一貫法脈之外，也融入他對教理的深入</w:t>
      </w:r>
      <w:r w:rsidR="0030575C" w:rsidRPr="004F5781">
        <w:rPr>
          <w:rFonts w:ascii="華康粗明體" w:eastAsia="華康粗明體" w:hint="eastAsia"/>
          <w:color w:val="000000" w:themeColor="text1"/>
          <w:sz w:val="26"/>
          <w:szCs w:val="26"/>
        </w:rPr>
        <w:t>理解</w:t>
      </w:r>
      <w:r w:rsidRPr="004F5781">
        <w:rPr>
          <w:rFonts w:ascii="華康粗明體" w:eastAsia="華康粗明體" w:hint="eastAsia"/>
          <w:color w:val="000000" w:themeColor="text1"/>
          <w:sz w:val="26"/>
          <w:szCs w:val="26"/>
        </w:rPr>
        <w:t>，加上自己的宗教修行的見證體驗，及當時內外教界的背景淬</w:t>
      </w:r>
      <w:r w:rsidR="009F6D03" w:rsidRPr="004F5781">
        <w:rPr>
          <w:rFonts w:ascii="華康粗明體" w:eastAsia="華康粗明體" w:hint="eastAsia"/>
          <w:color w:val="000000" w:themeColor="text1"/>
          <w:sz w:val="26"/>
          <w:szCs w:val="26"/>
        </w:rPr>
        <w:t>鍊</w:t>
      </w:r>
      <w:r w:rsidRPr="004F5781">
        <w:rPr>
          <w:rFonts w:ascii="華康粗明體" w:eastAsia="華康粗明體" w:hint="eastAsia"/>
          <w:color w:val="000000" w:themeColor="text1"/>
          <w:sz w:val="26"/>
          <w:szCs w:val="26"/>
        </w:rPr>
        <w:t>，因此這個思想內涵，可以說就是阿彌陀佛的本願，也是釋迦牟尼佛的本懷。</w:t>
      </w:r>
    </w:p>
    <w:p w14:paraId="430606B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所以「本願稱名、凡夫入報」就是</w:t>
      </w:r>
      <w:r w:rsidR="0038229E" w:rsidRPr="004F5781">
        <w:rPr>
          <w:rFonts w:ascii="華康粗明體" w:eastAsia="華康粗明體" w:hint="eastAsia"/>
          <w:color w:val="000000" w:themeColor="text1"/>
          <w:sz w:val="26"/>
          <w:szCs w:val="26"/>
        </w:rPr>
        <w:t>淨土宗</w:t>
      </w:r>
      <w:r w:rsidRPr="004F5781">
        <w:rPr>
          <w:rFonts w:ascii="華康粗明體" w:eastAsia="華康粗明體" w:hint="eastAsia"/>
          <w:color w:val="000000" w:themeColor="text1"/>
          <w:sz w:val="26"/>
          <w:szCs w:val="26"/>
        </w:rPr>
        <w:t>教理思想的核心、根本，也是特色的地方</w:t>
      </w:r>
      <w:r w:rsidR="00AD66F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是故，前面這兩個主題</w:t>
      </w:r>
      <w:r w:rsidR="00BE5637"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「念佛觀」、「眾生觀」不僅是</w:t>
      </w:r>
      <w:r w:rsidR="0038229E" w:rsidRPr="004F5781">
        <w:rPr>
          <w:rFonts w:ascii="華康粗明體" w:eastAsia="華康粗明體" w:hint="eastAsia"/>
          <w:color w:val="000000" w:themeColor="text1"/>
          <w:sz w:val="26"/>
          <w:szCs w:val="26"/>
        </w:rPr>
        <w:t>淨土宗</w:t>
      </w:r>
      <w:r w:rsidRPr="004F5781">
        <w:rPr>
          <w:rFonts w:ascii="華康粗明體" w:eastAsia="華康粗明體" w:hint="eastAsia"/>
          <w:color w:val="000000" w:themeColor="text1"/>
          <w:sz w:val="26"/>
          <w:szCs w:val="26"/>
        </w:rPr>
        <w:t>的核心思想，也是我們眾生命脈的地方。也就是說，我們是什麼樣的眾生？是什麼樣的一個人？這樣的我們、這樣的人，要怎麼離開苦惱世界？要怎樣往生彌陀報土？這些都是</w:t>
      </w:r>
      <w:r w:rsidR="0038229E" w:rsidRPr="004F5781">
        <w:rPr>
          <w:rFonts w:ascii="華康粗明體" w:eastAsia="華康粗明體" w:hint="eastAsia"/>
          <w:color w:val="000000" w:themeColor="text1"/>
          <w:sz w:val="26"/>
          <w:szCs w:val="26"/>
        </w:rPr>
        <w:t>淨土宗</w:t>
      </w:r>
      <w:r w:rsidRPr="004F5781">
        <w:rPr>
          <w:rFonts w:ascii="華康粗明體" w:eastAsia="華康粗明體" w:hint="eastAsia"/>
          <w:color w:val="000000" w:themeColor="text1"/>
          <w:sz w:val="26"/>
          <w:szCs w:val="26"/>
        </w:rPr>
        <w:t>傾心關注、最根本要顯明的。</w:t>
      </w:r>
    </w:p>
    <w:p w14:paraId="593BF757" w14:textId="77777777" w:rsidR="00854885" w:rsidRPr="004F5781" w:rsidRDefault="000E0A49" w:rsidP="00D0782F">
      <w:pPr>
        <w:pStyle w:val="6"/>
        <w:spacing w:before="120" w:after="120"/>
        <w:ind w:left="480"/>
        <w:rPr>
          <w:color w:val="000000" w:themeColor="text1"/>
          <w:sz w:val="28"/>
          <w:szCs w:val="28"/>
        </w:rPr>
      </w:pPr>
      <w:bookmarkStart w:id="146" w:name="_Toc43317014"/>
      <w:bookmarkStart w:id="147" w:name="_Toc43317169"/>
      <w:bookmarkStart w:id="148" w:name="_Toc43365781"/>
      <w:bookmarkStart w:id="149" w:name="_Toc43367834"/>
      <w:bookmarkStart w:id="150" w:name="_Toc99622602"/>
      <w:r w:rsidRPr="004F5781">
        <w:rPr>
          <w:rFonts w:ascii="MS Mincho" w:eastAsia="MS Mincho" w:hAnsi="MS Mincho" w:hint="eastAsia"/>
          <w:color w:val="000000" w:themeColor="text1"/>
          <w:sz w:val="28"/>
          <w:szCs w:val="28"/>
        </w:rPr>
        <w:t>⑴</w:t>
      </w:r>
      <w:r w:rsidR="00854885" w:rsidRPr="004F5781">
        <w:rPr>
          <w:rFonts w:hint="eastAsia"/>
          <w:color w:val="000000" w:themeColor="text1"/>
          <w:sz w:val="28"/>
          <w:szCs w:val="28"/>
        </w:rPr>
        <w:t>「歸三寶偈」顯所歸眾生皆是惡機</w:t>
      </w:r>
      <w:bookmarkEnd w:id="146"/>
      <w:bookmarkEnd w:id="147"/>
      <w:bookmarkEnd w:id="148"/>
      <w:bookmarkEnd w:id="149"/>
      <w:bookmarkEnd w:id="150"/>
    </w:p>
    <w:p w14:paraId="6C8C972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善導大師楷定古今的《觀經四帖疏》，最先一開始便是「歸三寶偈」，善導大師首先勸勉大眾發願歸三寶，之後就寫下了十四行的偈語，每一行四句，每一句五個</w:t>
      </w:r>
      <w:r w:rsidRPr="004F5781">
        <w:rPr>
          <w:rFonts w:ascii="華康粗明體" w:eastAsia="華康粗明體" w:hint="eastAsia"/>
          <w:color w:val="000000" w:themeColor="text1"/>
          <w:sz w:val="26"/>
          <w:szCs w:val="26"/>
        </w:rPr>
        <w:lastRenderedPageBreak/>
        <w:t>字。最前面二行偈說：</w:t>
      </w:r>
    </w:p>
    <w:p w14:paraId="689079A1"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道俗時眾等，各發無上心。生死甚難厭，佛法</w:t>
      </w:r>
      <w:r w:rsidR="009F6D03" w:rsidRPr="004F5781">
        <w:rPr>
          <w:rFonts w:ascii="華康特粗楷體" w:eastAsia="華康特粗楷體" w:hint="eastAsia"/>
          <w:color w:val="000000" w:themeColor="text1"/>
          <w:sz w:val="26"/>
          <w:szCs w:val="26"/>
        </w:rPr>
        <w:t>復</w:t>
      </w:r>
      <w:r w:rsidRPr="004F5781">
        <w:rPr>
          <w:rFonts w:ascii="華康特粗楷體" w:eastAsia="華康特粗楷體" w:hint="eastAsia"/>
          <w:color w:val="000000" w:themeColor="text1"/>
          <w:sz w:val="26"/>
          <w:szCs w:val="26"/>
        </w:rPr>
        <w:t>難欣。</w:t>
      </w:r>
      <w:r w:rsidR="00CE07C8" w:rsidRPr="004F5781">
        <w:rPr>
          <w:rFonts w:ascii="華康粗明體" w:eastAsia="華康粗明體"/>
          <w:color w:val="000000" w:themeColor="text1"/>
          <w:sz w:val="26"/>
          <w:szCs w:val="26"/>
        </w:rPr>
        <w:br/>
      </w:r>
      <w:r w:rsidRPr="004F5781">
        <w:rPr>
          <w:rFonts w:ascii="華康特粗楷體" w:eastAsia="華康特粗楷體" w:hint="eastAsia"/>
          <w:color w:val="000000" w:themeColor="text1"/>
          <w:sz w:val="26"/>
          <w:szCs w:val="26"/>
        </w:rPr>
        <w:t>共發金剛志，橫超斷四流。願入彌陀界，歸依合掌禮。</w:t>
      </w:r>
    </w:p>
    <w:p w14:paraId="0996FF1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「道俗時眾等」是歸三寶偈的第一行第一句，也是整部《觀經四帖疏》的第一句，可說是《觀經四帖疏》的破題之句，重要可</w:t>
      </w:r>
      <w:r w:rsidR="009F6D03" w:rsidRPr="004F5781">
        <w:rPr>
          <w:rFonts w:ascii="華康粗明體" w:eastAsia="華康粗明體" w:hint="eastAsia"/>
          <w:color w:val="000000" w:themeColor="text1"/>
          <w:sz w:val="26"/>
          <w:szCs w:val="26"/>
        </w:rPr>
        <w:t>知</w:t>
      </w:r>
      <w:r w:rsidRPr="004F5781">
        <w:rPr>
          <w:rFonts w:ascii="華康粗明體" w:eastAsia="華康粗明體" w:hint="eastAsia"/>
          <w:color w:val="000000" w:themeColor="text1"/>
          <w:sz w:val="26"/>
          <w:szCs w:val="26"/>
        </w:rPr>
        <w:t>。這是善導大師一開始就對世上一切人呼籲，非僅針對部分深通教理或有名的高僧大德們。所謂「道」就是出家五眾：比丘、比丘尼、沙彌、沙彌尼、式叉摩那；「俗」就是在家二眾：優婆塞、優婆夷。「時眾」，當時的道俗之大眾。「道俗時眾等」就涵蓋那個時代的有修行、沒修行，以及現在到未來，乃至法滅之後的眾生</w:t>
      </w:r>
      <w:r w:rsidR="009F6D03"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統統包含在裡面。</w:t>
      </w:r>
    </w:p>
    <w:p w14:paraId="00C3E00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各發無上心」，「無上心」就是菩提心，也就是上求佛道、下化眾生的心，是大乘法門的基本，如果不發無上心就不是大乘法門。有這個心，進一步行菩薩道，如果根機銳利，道業有進無退，經過三大阿僧祇劫就能夠成佛。換句話說，如果不是利根，道業又退轉的話，成佛就遙遙無期了。</w:t>
      </w:r>
    </w:p>
    <w:p w14:paraId="757656D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所以，不管聖道門或淨土門都要發菩提心。菩提心歸納有二種：聖道門的菩提</w:t>
      </w:r>
      <w:r w:rsidRPr="004F5781">
        <w:rPr>
          <w:rFonts w:ascii="華康粗明體" w:eastAsia="華康粗明體" w:hint="eastAsia"/>
          <w:color w:val="000000" w:themeColor="text1"/>
          <w:sz w:val="26"/>
          <w:szCs w:val="26"/>
        </w:rPr>
        <w:lastRenderedPageBreak/>
        <w:t>心與淨土門的菩提心。淨土門的菩提心就是願生極樂世界的心，因此淨土宗「迴向偈」就說「同發菩提心」。所以，雖然名相相同，但是內涵不一樣。</w:t>
      </w:r>
    </w:p>
    <w:p w14:paraId="57EF52D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淨土宗的菩提心不是自己發四弘誓願</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精勤於三學六度之行</w:t>
      </w:r>
      <w:r w:rsidR="0030575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經過三大阿僧祇劫苦修，不是這樣的，因為那是聖道門的自力難行道，我們即使有心也沒辦法做得到，所以我們就發願先到極樂世界，因為極樂世界是涅槃的境界，到了極樂世界就能夠斷除煩惱、破除無明、進入佛的境界；進入佛的境界之後自然就會有佛的智慧、慈悲和願力，能夠主動</w:t>
      </w:r>
      <w:r w:rsidR="0030575C" w:rsidRPr="004F5781">
        <w:rPr>
          <w:rFonts w:ascii="華康粗明體" w:eastAsia="華康粗明體" w:hint="eastAsia"/>
          <w:color w:val="000000" w:themeColor="text1"/>
          <w:sz w:val="26"/>
          <w:szCs w:val="26"/>
        </w:rPr>
        <w:t>地</w:t>
      </w:r>
      <w:r w:rsidRPr="004F5781">
        <w:rPr>
          <w:rFonts w:ascii="華康粗明體" w:eastAsia="華康粗明體" w:hint="eastAsia"/>
          <w:color w:val="000000" w:themeColor="text1"/>
          <w:sz w:val="26"/>
          <w:szCs w:val="26"/>
        </w:rPr>
        <w:t>下化眾生。因此淨土門的菩提心</w:t>
      </w:r>
      <w:r w:rsidR="00371513"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「上求佛道，下化眾生」都在於「願生彌陀淨土」中來成就。</w:t>
      </w:r>
    </w:p>
    <w:p w14:paraId="1349354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所以，偈中前面這兩句話就已顯示出眾生的根機與成就道業的方法。也就是說，眾生的根機都是罪業深重的煩惱凡夫，因此都必須接受彌陀的救度，願生彌陀的淨土。</w:t>
      </w:r>
    </w:p>
    <w:p w14:paraId="7A8EC43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「生死甚難厭，佛法</w:t>
      </w:r>
      <w:r w:rsidR="009F6D03" w:rsidRPr="004F5781">
        <w:rPr>
          <w:rFonts w:ascii="華康粗明體" w:eastAsia="華康粗明體" w:hint="eastAsia"/>
          <w:color w:val="000000" w:themeColor="text1"/>
          <w:sz w:val="26"/>
          <w:szCs w:val="26"/>
        </w:rPr>
        <w:t>復</w:t>
      </w:r>
      <w:r w:rsidRPr="004F5781">
        <w:rPr>
          <w:rFonts w:ascii="華康粗明體" w:eastAsia="華康粗明體" w:hint="eastAsia"/>
          <w:color w:val="000000" w:themeColor="text1"/>
          <w:sz w:val="26"/>
          <w:szCs w:val="26"/>
        </w:rPr>
        <w:t>難欣」，要我們這一種根機的眾生厭離生死、欣慕佛法而修行，是不可能的。所以接下來就說「共發金剛志，橫超斷四流」。</w:t>
      </w:r>
    </w:p>
    <w:p w14:paraId="5209FB0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「共發金剛志，橫超斷四流」，我們凡夫哪有金剛志？此處所謂的「金剛志」是</w:t>
      </w:r>
      <w:r w:rsidRPr="004F5781">
        <w:rPr>
          <w:rFonts w:ascii="華康粗明體" w:eastAsia="華康粗明體" w:hint="eastAsia"/>
          <w:color w:val="000000" w:themeColor="text1"/>
          <w:sz w:val="26"/>
          <w:szCs w:val="26"/>
        </w:rPr>
        <w:lastRenderedPageBreak/>
        <w:t>指接受彌陀救度的堅定願心。阿彌陀佛救度我們是金剛不變，我們信受彌陀的救度也不改變，這就是「金剛志」，因此善導大師接著就說「橫超斷四流」。這個法門是橫超的，「斷四流」就是斷絕欲、見、有及無明這四流，簡而言之，就是斷絕生死輪迴。</w:t>
      </w:r>
    </w:p>
    <w:p w14:paraId="63F0D47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橫超表示他力、佛力，唯依佛力才能夠橫超。自力就是豎出，必須靠自己一層一層往上爬，先斷八十八品見惑，離開三惡道，接著再斷八十一品思惑，斷前面的九品思惑，離開欲界，進而一品一品斷除，離開色界、無色界，才能完全脫離三界六道輪迴。而淨土法門是橫超的，以信受彌陀救度，就能不斷煩惱而當生橫超三界六道，直入彌陀報</w:t>
      </w:r>
      <w:r w:rsidR="009F6D03" w:rsidRPr="004F5781">
        <w:rPr>
          <w:rFonts w:ascii="華康粗明體" w:eastAsia="華康粗明體" w:hint="eastAsia"/>
          <w:color w:val="000000" w:themeColor="text1"/>
          <w:sz w:val="26"/>
          <w:szCs w:val="26"/>
        </w:rPr>
        <w:t>土</w:t>
      </w:r>
      <w:r w:rsidRPr="004F5781">
        <w:rPr>
          <w:rFonts w:ascii="華康粗明體" w:eastAsia="華康粗明體" w:hint="eastAsia"/>
          <w:color w:val="000000" w:themeColor="text1"/>
          <w:sz w:val="26"/>
          <w:szCs w:val="26"/>
        </w:rPr>
        <w:t>而成佛，這就是「橫超斷四流」。</w:t>
      </w:r>
    </w:p>
    <w:p w14:paraId="2913187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「願入彌陀界，歸依合掌禮」，從這裡就可以更瞭解前面所講的「各發無上心」，就是接受彌陀救度而「願入彌陀界」，這是他力橫超的法門。顯示「道俗時眾等」都是罪惡生死凡夫，不是賢善精進的根機。</w:t>
      </w:r>
    </w:p>
    <w:p w14:paraId="5C9F760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由上述內容可知，善導大師《觀經四帖疏》一開始這兩行偈，就已經顯明眾生是什麼樣的根機。又說：</w:t>
      </w:r>
    </w:p>
    <w:p w14:paraId="6C7F1B91"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我等愚癡身，曠劫來流轉。</w:t>
      </w:r>
    </w:p>
    <w:p w14:paraId="635178A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又於《觀經四帖疏</w:t>
      </w:r>
      <w:r w:rsidR="006D4DBB"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跋語》說：</w:t>
      </w:r>
    </w:p>
    <w:p w14:paraId="478E2C3B"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余既是生死凡夫，智慧淺短。</w:t>
      </w:r>
    </w:p>
    <w:p w14:paraId="3443A88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「愚癡身」，一切的罪惡和痛苦都是來自於愚癡，因此曠劫流轉六道，生生死死，到現在還沒有出離。這顯示他對自己的清楚認知。</w:t>
      </w:r>
    </w:p>
    <w:p w14:paraId="22A6104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這兩句善導大師都是以自己第一人稱來說，向大眾告白自己是愚癡身，是生死凡夫，至今還在六道輪迴，無力出離，唯有歸依彌陀願生極樂。一即一切，善導大師也以這種自己體驗的深刻自覺，來看待所有的人。</w:t>
      </w:r>
    </w:p>
    <w:p w14:paraId="57CA37B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善導大師提醒我們，要認識自己真實的本來面目，認識我們不只是凡夫，而且是「罪惡生死凡夫」。當然，我們的本來人是佛</w:t>
      </w:r>
      <w:r w:rsidR="009F6D03"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是佛性、空性，是真如實相，不生不滅、不垢不淨、不增不減，本來如如、不動不變，沒有貪瞋癡，不會起惡念造惡事，我們的本來人是這樣的。不過，我們現在愚癡罪惡，煩惱深、業障重，再怎樣修行，煩惱都無力降伏、斷除，因此佛性就不能夠顯現，都會受煩惱拘束，過著煩惱的生活。可以說，我們就是靠煩惱在生活，離開煩惱，我們沒辦法生存。所以善導大師說：</w:t>
      </w:r>
    </w:p>
    <w:p w14:paraId="03C89132"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lastRenderedPageBreak/>
        <w:t>垢障覆深，淨體無由顯照。</w:t>
      </w:r>
    </w:p>
    <w:p w14:paraId="4076EE9A"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很明白清楚地開示我們，由於「垢障」，「垢」就是貪瞋癡三毒，「障」就是業障，垢障障礙我們出離輪迴，障礙我們成佛。曠劫以來我們的垢障覆蓋很深厚，致使不生不滅、不垢不淨的佛性沒辦法顯露出來，沒辦法產生它的功用。</w:t>
      </w:r>
    </w:p>
    <w:p w14:paraId="2DAC4FB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以一般聖道門來講，所謂「心淨國土淨」，要在自己的內心去尋找佛性，去成佛，去跨越煩惱、六道輪迴，因此必需顯照淨體，如果不能顯照淨體的話就得繼續輪迴。可是要靠我們自己有限的力量來顯照淨體，其實是做不到的，是不可能的；既然不可能，豈不是勢必要繼續輪迴？山窮水盡時，幸好有阿彌陀佛慈悲垂手的救拔。</w:t>
      </w:r>
    </w:p>
    <w:p w14:paraId="467A8A5A" w14:textId="77777777" w:rsidR="00854885" w:rsidRPr="004F5781" w:rsidRDefault="000E0A49" w:rsidP="00D0782F">
      <w:pPr>
        <w:pStyle w:val="6"/>
        <w:spacing w:before="120" w:after="120"/>
        <w:ind w:left="480"/>
        <w:rPr>
          <w:color w:val="000000" w:themeColor="text1"/>
          <w:sz w:val="28"/>
          <w:szCs w:val="28"/>
        </w:rPr>
      </w:pPr>
      <w:bookmarkStart w:id="151" w:name="_Toc43317015"/>
      <w:bookmarkStart w:id="152" w:name="_Toc43317170"/>
      <w:bookmarkStart w:id="153" w:name="_Toc43365782"/>
      <w:bookmarkStart w:id="154" w:name="_Toc43367835"/>
      <w:bookmarkStart w:id="155" w:name="_Toc99622603"/>
      <w:r w:rsidRPr="004F5781">
        <w:rPr>
          <w:rFonts w:ascii="MS Gothic" w:eastAsia="MS Gothic" w:hAnsi="MS Gothic" w:hint="eastAsia"/>
          <w:color w:val="000000" w:themeColor="text1"/>
          <w:sz w:val="28"/>
          <w:szCs w:val="28"/>
        </w:rPr>
        <w:t>⑵</w:t>
      </w:r>
      <w:r w:rsidR="00854885" w:rsidRPr="004F5781">
        <w:rPr>
          <w:rFonts w:hint="eastAsia"/>
          <w:color w:val="000000" w:themeColor="text1"/>
          <w:sz w:val="28"/>
          <w:szCs w:val="28"/>
        </w:rPr>
        <w:t>惡機應警戒自省</w:t>
      </w:r>
      <w:bookmarkEnd w:id="151"/>
      <w:bookmarkEnd w:id="152"/>
      <w:bookmarkEnd w:id="153"/>
      <w:bookmarkEnd w:id="154"/>
      <w:bookmarkEnd w:id="155"/>
    </w:p>
    <w:p w14:paraId="661A6FF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善導大師指出我們的本性，警戒說：</w:t>
      </w:r>
    </w:p>
    <w:p w14:paraId="1F474030"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不得外現賢善精進之相，內懷虛假。</w:t>
      </w:r>
      <w:r w:rsidR="00CE07C8"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貪瞋邪偽，奸詐百端，惡性難侵，事同蛇蝎。</w:t>
      </w:r>
    </w:p>
    <w:p w14:paraId="0B762DE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不要外表顯現出是一個賢聖的根機，是一個能夠諸惡莫作、眾善奉行，是一個</w:t>
      </w:r>
      <w:r w:rsidRPr="004F5781">
        <w:rPr>
          <w:rFonts w:ascii="華康粗明體" w:eastAsia="華康粗明體" w:hint="eastAsia"/>
          <w:color w:val="000000" w:themeColor="text1"/>
          <w:sz w:val="26"/>
          <w:szCs w:val="26"/>
        </w:rPr>
        <w:lastRenderedPageBreak/>
        <w:t>能夠精進修行的人。因為顯現出來的這些都是虛假的。</w:t>
      </w:r>
    </w:p>
    <w:p w14:paraId="4FCBE72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這個乍看起來像是顛覆佛教的觀念，因為佛教是要勸導眾生「諸惡莫作，眾善奉行」的，一般儒家也說要希賢希聖；而不管修什麼法門也都要精進不懈怠，可是善導大師為什麼說我們這個法門不在於顯現賢善精進之相？而要認清自己是一個內懷虛假的人呢？</w:t>
      </w:r>
    </w:p>
    <w:p w14:paraId="5C6FED7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於此，我們可以自省：自己是不是內懷虛假？</w:t>
      </w:r>
    </w:p>
    <w:p w14:paraId="4CF65C8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善導大師說：</w:t>
      </w:r>
    </w:p>
    <w:p w14:paraId="22478C05"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縱發清心，猶如畫水。</w:t>
      </w:r>
    </w:p>
    <w:p w14:paraId="2DD3566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我們即使有一剎那清淨的心，但好像在水面上寫字畫畫</w:t>
      </w:r>
      <w:r w:rsidR="00CE07C8"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水面上寫字畫畫能成一個字體嗎？不可能，隨畫隨失。</w:t>
      </w:r>
    </w:p>
    <w:p w14:paraId="1FA6D5A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貪瞋邪偽，奸詐百端」，「貪」，逢順境時生起歡喜心就是貪；「瞋」，凡事違背我們心意，和我們觀點不一樣，產生對立衝突，就會起瞋；「邪」，我們內心都有邪思邪念，不合乎正義正理；「偽」，我們都做一些似是而非的言行；「奸」，我們內心都很奸巧；「詐」，說話欺騙他人；「百端」，這樣的情況非常非常的多。</w:t>
      </w:r>
    </w:p>
    <w:p w14:paraId="5E5E795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「惡性難侵」，曠劫以來被這樣不好的貪瞋邪偽習性薰染，這樣的業習已經很堅固，難以消除，只有持續增長、膨脹，想減少都很難，何況根本斷除。</w:t>
      </w:r>
    </w:p>
    <w:p w14:paraId="6963235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事同蛇蝎」，我們凡夫的內心都充滿著貪欲、瞋恨的惡性；內心虛假、奸詐、猜疑、忌妒、不平、不滿、執拗、剛硬、傲慢、尖刻、凶狠、毒辣……，這一些心性和情緒永遠沒有斷絕，難以停止，當我們情緒起來的時候，心就如蛇蠍一般的狠毒。所謂「愛之欲其生，惡之欲其死」，我們都曾經有這樣的起心動念。</w:t>
      </w:r>
    </w:p>
    <w:p w14:paraId="1B4F23F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像這樣的人，外表顯現賢善精進而內懷虛假，那是言行不一，內外不符的。所以，要我們認清自己。</w:t>
      </w:r>
    </w:p>
    <w:p w14:paraId="4624458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善導大師說：</w:t>
      </w:r>
    </w:p>
    <w:p w14:paraId="788D053D"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信知自身是具足煩惱凡夫，善根薄少，流轉三界，不出火宅。</w:t>
      </w:r>
    </w:p>
    <w:p w14:paraId="550EFF4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不犯法，就不會進監牢。這個三界的牢籠，這個燃燒的火宅，我們曠劫以來都在裡面，為什麼？因為煩惱深重又善根薄少。我們可以說全身上下、心裡內外都是煩惱，除了煩惱，沒有其他的。我們的心就好像黑炭，再怎麼抹、怎麼洗都洗不白。如果我們能夠體認自己就是這樣的人，是世界上的惡人、罪人，而且是罪人中的罪</w:t>
      </w:r>
      <w:r w:rsidRPr="004F5781">
        <w:rPr>
          <w:rFonts w:ascii="華康粗明體" w:eastAsia="華康粗明體" w:hint="eastAsia"/>
          <w:color w:val="000000" w:themeColor="text1"/>
          <w:sz w:val="26"/>
          <w:szCs w:val="26"/>
        </w:rPr>
        <w:lastRenderedPageBreak/>
        <w:t>魁，這樣的人只有徹底信受彌陀的救度，才有解脫的可能。</w:t>
      </w:r>
    </w:p>
    <w:p w14:paraId="3B633176" w14:textId="77777777" w:rsidR="00854885" w:rsidRPr="004F5781" w:rsidRDefault="000E0A49" w:rsidP="00D0782F">
      <w:pPr>
        <w:pStyle w:val="6"/>
        <w:spacing w:before="120" w:after="120"/>
        <w:ind w:left="480"/>
        <w:rPr>
          <w:color w:val="000000" w:themeColor="text1"/>
          <w:sz w:val="28"/>
          <w:szCs w:val="28"/>
        </w:rPr>
      </w:pPr>
      <w:bookmarkStart w:id="156" w:name="_Toc43317016"/>
      <w:bookmarkStart w:id="157" w:name="_Toc43317171"/>
      <w:bookmarkStart w:id="158" w:name="_Toc43365783"/>
      <w:bookmarkStart w:id="159" w:name="_Toc43367836"/>
      <w:bookmarkStart w:id="160" w:name="_Toc99622604"/>
      <w:r w:rsidRPr="004F5781">
        <w:rPr>
          <w:rFonts w:ascii="MS Gothic" w:eastAsia="MS Gothic" w:hAnsi="MS Gothic" w:hint="eastAsia"/>
          <w:color w:val="000000" w:themeColor="text1"/>
          <w:sz w:val="28"/>
          <w:szCs w:val="28"/>
        </w:rPr>
        <w:t>⑶</w:t>
      </w:r>
      <w:r w:rsidR="00854885" w:rsidRPr="004F5781">
        <w:rPr>
          <w:rFonts w:hint="eastAsia"/>
          <w:color w:val="000000" w:themeColor="text1"/>
          <w:sz w:val="28"/>
          <w:szCs w:val="28"/>
        </w:rPr>
        <w:t>具兩種深信，必定解脫</w:t>
      </w:r>
      <w:bookmarkEnd w:id="156"/>
      <w:bookmarkEnd w:id="157"/>
      <w:bookmarkEnd w:id="158"/>
      <w:bookmarkEnd w:id="159"/>
      <w:bookmarkEnd w:id="160"/>
    </w:p>
    <w:p w14:paraId="676D555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善導大師「機法兩種深信」說：</w:t>
      </w:r>
    </w:p>
    <w:p w14:paraId="686F7312" w14:textId="77777777" w:rsidR="00CE07C8" w:rsidRPr="004F5781" w:rsidRDefault="00854885" w:rsidP="007A2E91">
      <w:pPr>
        <w:spacing w:beforeLines="25" w:before="60" w:line="420" w:lineRule="exact"/>
        <w:ind w:leftChars="435" w:left="2864" w:hangingChars="700" w:hanging="1820"/>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一者決定深信：自身現是罪惡生死凡夫，曠劫以來常沒常流轉，無有出離之緣。</w:t>
      </w:r>
    </w:p>
    <w:p w14:paraId="169E6789" w14:textId="77777777" w:rsidR="00854885" w:rsidRPr="004F5781" w:rsidRDefault="00854885" w:rsidP="00523D2A">
      <w:pPr>
        <w:spacing w:afterLines="25" w:after="60" w:line="420" w:lineRule="exact"/>
        <w:ind w:leftChars="435" w:left="2838" w:hangingChars="690" w:hanging="179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二者決定深信：彼阿彌陀佛四十八願，攝受眾生；無疑無慮，乘彼願力，定得往生。</w:t>
      </w:r>
    </w:p>
    <w:p w14:paraId="55F6BF1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我們就是這樣的「罪惡生死凡夫」，所以從過去世曠劫以來，直至今世，乃至盡未來際，在時間上三世都在流轉，無有出離之緣。</w:t>
      </w:r>
    </w:p>
    <w:p w14:paraId="760EE59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罪惡生死凡夫」，這一句六字有三層次：一、凡夫，二、罪惡凡夫，三、罪惡生死凡夫。也就是：一、是凡夫，凡夫有善凡夫，有惡凡夫。二、我們是罪惡凡夫，不是賢善凡夫。三、是罪惡生死凡夫，這種罪惡凡夫是永遠「常沒常流轉，無有出離之緣」的生死凡夫。</w:t>
      </w:r>
    </w:p>
    <w:p w14:paraId="348BEB0A"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有的人認為，雖然我過去世曠劫以來流轉，但今世這一輩子或許有希望出離，這一輩子沒希望，下輩子或下下輩子的未來世，肯定有希望出離……。可是善導大師已經為我們下了一個定案：即使下輩子、下下輩子、永遠的未來世，也「無有出離之緣」。可見我們是三千世界當中第一的罪人、惡人，才這樣的</w:t>
      </w:r>
      <w:r w:rsidR="0029273D" w:rsidRPr="004F5781">
        <w:rPr>
          <w:rFonts w:ascii="華康粗明體" w:eastAsia="華康粗明體" w:hint="eastAsia"/>
          <w:color w:val="000000" w:themeColor="text1"/>
          <w:sz w:val="26"/>
          <w:szCs w:val="26"/>
        </w:rPr>
        <w:t>在</w:t>
      </w:r>
      <w:r w:rsidRPr="004F5781">
        <w:rPr>
          <w:rFonts w:ascii="華康粗明體" w:eastAsia="華康粗明體" w:hint="eastAsia"/>
          <w:color w:val="000000" w:themeColor="text1"/>
          <w:sz w:val="26"/>
          <w:szCs w:val="26"/>
        </w:rPr>
        <w:t>過去、現在、未來三世之間都無有出離之緣。</w:t>
      </w:r>
    </w:p>
    <w:p w14:paraId="76C4B63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曇鸞大師《往生論註》說三界是「虛偽相、輪轉相、無窮相」。而善導大師機深信所說的「自身現是罪惡生死凡夫」，是「虛偽相」；「曠劫以來常沒常流轉」，是「輪轉相」；「無有出離之緣」，是「無窮相」。而這樣的眾生，就是阿彌陀佛要救度的對象。所以要認清自己的根機，這一點是很重要的。善導大師進一步說：</w:t>
      </w:r>
    </w:p>
    <w:p w14:paraId="738F8F81"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彼阿彌陀佛四十八願，攝受眾生；無疑無慮，乘彼願力，定得往生。</w:t>
      </w:r>
    </w:p>
    <w:p w14:paraId="6581502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阿彌陀佛四十八願針對的就是我們這一種眾生，只要我們不懷疑、不躊躇、不顧慮，直接接受彌陀的救度，念他的名號，就是「乘彼願力」，就能百分之百往生極樂。</w:t>
      </w:r>
    </w:p>
    <w:p w14:paraId="2CECF7F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這個就是善導大師對自己以及對所有人的看法。這樣的看法並不是悲觀消極，</w:t>
      </w:r>
      <w:r w:rsidRPr="004F5781">
        <w:rPr>
          <w:rFonts w:ascii="華康粗明體" w:eastAsia="華康粗明體" w:hint="eastAsia"/>
          <w:color w:val="000000" w:themeColor="text1"/>
          <w:sz w:val="26"/>
          <w:szCs w:val="26"/>
        </w:rPr>
        <w:lastRenderedPageBreak/>
        <w:t>而是為了顯示救度的妙方</w:t>
      </w:r>
      <w:r w:rsidR="00CE07C8"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如果不認清自己有這麼嚴重的病症，一顆靈丹妙藥在這裡，我們也不會願意接受。</w:t>
      </w:r>
    </w:p>
    <w:p w14:paraId="19F13B4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學習淨土法門，一定要有這樣的自覺，自覺自己現在就是凡夫，而且是罪惡生死凡夫。就像《觀經》中，釋迦牟尼佛向韋提夫人說「</w:t>
      </w:r>
      <w:r w:rsidRPr="004F5781">
        <w:rPr>
          <w:rFonts w:ascii="華康特粗楷體" w:eastAsia="華康特粗楷體" w:hint="eastAsia"/>
          <w:color w:val="000000" w:themeColor="text1"/>
          <w:sz w:val="26"/>
          <w:szCs w:val="26"/>
        </w:rPr>
        <w:t>汝是凡夫</w:t>
      </w:r>
      <w:r w:rsidRPr="004F5781">
        <w:rPr>
          <w:rFonts w:ascii="華康粗明體" w:eastAsia="華康粗明體" w:hint="eastAsia"/>
          <w:color w:val="000000" w:themeColor="text1"/>
          <w:sz w:val="26"/>
          <w:szCs w:val="26"/>
        </w:rPr>
        <w:t>」。韋提是所有眾生的代表，韋提是凡夫，表示我們都是凡夫，而且是罪惡深重的生死凡夫。只要煩惱尚未斷除，只要還在六道輪迴，這樣都是罪惡生死凡夫，都是《阿彌陀經》所講的「五濁惡世」的眾生。「濁」就是污穢，「惡」就是罪惡，污穢、罪惡的眾生，就是「濁惡之人」，簡單說就是「罪惡之人」，再簡單說就是「罪人」，就是「惡人」。即使出生在天界，天壽盡的時候，仍然要隨著過去的業再墮落，或者墮落人間，甚至墮落在三惡道。</w:t>
      </w:r>
    </w:p>
    <w:p w14:paraId="567C2BB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如前面所引，佛於《正法念處經》說：「</w:t>
      </w:r>
      <w:r w:rsidRPr="004F5781">
        <w:rPr>
          <w:rFonts w:ascii="華康特粗楷體" w:eastAsia="華康特粗楷體" w:hint="eastAsia"/>
          <w:color w:val="000000" w:themeColor="text1"/>
          <w:sz w:val="26"/>
          <w:szCs w:val="26"/>
        </w:rPr>
        <w:t>無始生死中，業網覆世界；從天生地獄，從地獄生天。</w:t>
      </w:r>
      <w:r w:rsidRPr="004F5781">
        <w:rPr>
          <w:rFonts w:ascii="華康粗明體" w:eastAsia="華康粗明體" w:hint="eastAsia"/>
          <w:color w:val="000000" w:themeColor="text1"/>
          <w:sz w:val="26"/>
          <w:szCs w:val="26"/>
        </w:rPr>
        <w:t>」或者因善行善緣現前而上生天界，或者因惡行惡緣現前而下墮三惡道。又於《涅槃經》說：「</w:t>
      </w:r>
      <w:r w:rsidRPr="004F5781">
        <w:rPr>
          <w:rFonts w:ascii="華康特粗楷體" w:eastAsia="華康特粗楷體" w:hint="eastAsia"/>
          <w:color w:val="000000" w:themeColor="text1"/>
          <w:sz w:val="26"/>
          <w:szCs w:val="26"/>
        </w:rPr>
        <w:t>雖復得受梵天之身，乃至非想非非想天，命終還墮三惡道中。</w:t>
      </w:r>
      <w:r w:rsidRPr="004F5781">
        <w:rPr>
          <w:rFonts w:ascii="華康粗明體" w:eastAsia="華康粗明體" w:hint="eastAsia"/>
          <w:color w:val="000000" w:themeColor="text1"/>
          <w:sz w:val="26"/>
          <w:szCs w:val="26"/>
        </w:rPr>
        <w:t>」色界天</w:t>
      </w:r>
      <w:r w:rsidR="009F6D03"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無色界天的天人，命終的時候，也還會再墮落在三惡道之中。由此可</w:t>
      </w:r>
      <w:r w:rsidRPr="004F5781">
        <w:rPr>
          <w:rFonts w:ascii="華康粗明體" w:eastAsia="華康粗明體" w:hint="eastAsia"/>
          <w:color w:val="000000" w:themeColor="text1"/>
          <w:sz w:val="26"/>
          <w:szCs w:val="26"/>
        </w:rPr>
        <w:lastRenderedPageBreak/>
        <w:t>見，天界和地獄可說只是一線之隔，是在一起的。因此，只要煩惱還未斷除，就一定會繼續在六道輪迴，不可能離開罪惡生死凡夫的身分。我們要有這樣的認知。</w:t>
      </w:r>
    </w:p>
    <w:p w14:paraId="74A627A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這樣的凡夫，只要念佛，靠著阿彌陀佛的本願，自然就能夠脫離三界六道的輪迴，往生阿彌陀佛的極樂世界。因此，只要「本願稱名」</w:t>
      </w:r>
      <w:r w:rsidR="005767EE"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專一、不雜</w:t>
      </w:r>
      <w:r w:rsidR="00F34268" w:rsidRPr="004F5781">
        <w:rPr>
          <w:rFonts w:ascii="華康粗明體" w:eastAsia="華康粗明體" w:hint="eastAsia"/>
          <w:color w:val="000000" w:themeColor="text1"/>
          <w:sz w:val="26"/>
          <w:szCs w:val="26"/>
        </w:rPr>
        <w:t>地</w:t>
      </w:r>
      <w:r w:rsidRPr="004F5781">
        <w:rPr>
          <w:rFonts w:ascii="華康粗明體" w:eastAsia="華康粗明體" w:hint="eastAsia"/>
          <w:color w:val="000000" w:themeColor="text1"/>
          <w:sz w:val="26"/>
          <w:szCs w:val="26"/>
        </w:rPr>
        <w:t>稱念這句南無阿彌陀佛，這樣所有的凡夫，不但可以脫離輪迴，而且可以往生彌陀淨土；彌陀淨土不是化土，是報土，這就是「凡夫入報」的意義。本來要輪迴在六道的我們，為什麼能夠脫離輪迴，甚至進入阿彌陀佛的報土呢？關鍵在於「本願稱名」</w:t>
      </w:r>
      <w:r w:rsidR="005767EE"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念佛，憑靠阿彌陀佛的願力。</w:t>
      </w:r>
    </w:p>
    <w:p w14:paraId="254B3A02" w14:textId="77777777" w:rsidR="00854885" w:rsidRPr="004F5781" w:rsidRDefault="000E0A49" w:rsidP="00D0782F">
      <w:pPr>
        <w:pStyle w:val="6"/>
        <w:spacing w:before="120" w:after="120"/>
        <w:ind w:left="480"/>
        <w:rPr>
          <w:color w:val="000000" w:themeColor="text1"/>
          <w:sz w:val="28"/>
          <w:szCs w:val="28"/>
        </w:rPr>
      </w:pPr>
      <w:bookmarkStart w:id="161" w:name="_Toc43317017"/>
      <w:bookmarkStart w:id="162" w:name="_Toc43317172"/>
      <w:bookmarkStart w:id="163" w:name="_Toc43365784"/>
      <w:bookmarkStart w:id="164" w:name="_Toc43367837"/>
      <w:bookmarkStart w:id="165" w:name="_Toc99622605"/>
      <w:r w:rsidRPr="004F5781">
        <w:rPr>
          <w:rFonts w:ascii="MS Gothic" w:eastAsia="MS Gothic" w:hAnsi="MS Gothic" w:hint="eastAsia"/>
          <w:color w:val="000000" w:themeColor="text1"/>
          <w:sz w:val="28"/>
          <w:szCs w:val="28"/>
        </w:rPr>
        <w:t>⑷</w:t>
      </w:r>
      <w:r w:rsidR="00854885" w:rsidRPr="004F5781">
        <w:rPr>
          <w:rFonts w:hint="eastAsia"/>
          <w:color w:val="000000" w:themeColor="text1"/>
          <w:sz w:val="28"/>
          <w:szCs w:val="28"/>
        </w:rPr>
        <w:t>為顯救度，先明根機</w:t>
      </w:r>
      <w:bookmarkEnd w:id="161"/>
      <w:bookmarkEnd w:id="162"/>
      <w:bookmarkEnd w:id="163"/>
      <w:bookmarkEnd w:id="164"/>
      <w:bookmarkEnd w:id="165"/>
    </w:p>
    <w:p w14:paraId="51FD359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淨土宗以宣說彌陀本願救度的真實法為第一要務，與此同時，說明被救度的真實根機，尤為重要，而《觀經》正是說明被彌陀所救之真實機的經典。亦即：</w:t>
      </w:r>
    </w:p>
    <w:p w14:paraId="79FCE98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淨土宗真實法：彌陀本願救度</w:t>
      </w:r>
      <w:r w:rsidRPr="004F5781">
        <w:rPr>
          <w:rFonts w:ascii="標楷體" w:eastAsia="標楷體" w:hAnsi="標楷體" w:hint="eastAsia"/>
          <w:color w:val="000000" w:themeColor="text1"/>
          <w:sz w:val="26"/>
          <w:szCs w:val="26"/>
        </w:rPr>
        <w:t>（能救之法）</w:t>
      </w:r>
      <w:r w:rsidRPr="004F5781">
        <w:rPr>
          <w:rFonts w:ascii="華康粗明體" w:eastAsia="華康粗明體" w:hint="eastAsia"/>
          <w:color w:val="000000" w:themeColor="text1"/>
          <w:sz w:val="26"/>
          <w:szCs w:val="26"/>
        </w:rPr>
        <w:t>。</w:t>
      </w:r>
    </w:p>
    <w:p w14:paraId="7697781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淨土宗真實機：罪惡生死凡夫</w:t>
      </w:r>
      <w:r w:rsidRPr="004F5781">
        <w:rPr>
          <w:rFonts w:ascii="標楷體" w:eastAsia="標楷體" w:hAnsi="標楷體" w:hint="eastAsia"/>
          <w:color w:val="000000" w:themeColor="text1"/>
          <w:sz w:val="26"/>
          <w:szCs w:val="26"/>
        </w:rPr>
        <w:t>（所救之機）</w:t>
      </w:r>
      <w:r w:rsidRPr="004F5781">
        <w:rPr>
          <w:rFonts w:ascii="華康粗明體" w:eastAsia="華康粗明體" w:hint="eastAsia"/>
          <w:color w:val="000000" w:themeColor="text1"/>
          <w:sz w:val="26"/>
          <w:szCs w:val="26"/>
        </w:rPr>
        <w:t>。</w:t>
      </w:r>
    </w:p>
    <w:p w14:paraId="2BE71666"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法須應機，機須應法；如藥應病，病即痊癒。機法相應，機法一體，機被救度。</w:t>
      </w:r>
    </w:p>
    <w:p w14:paraId="5B530D43"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166" w:name="_Toc43317018"/>
      <w:bookmarkStart w:id="167" w:name="_Toc43317173"/>
      <w:bookmarkStart w:id="168" w:name="_Toc43365785"/>
      <w:bookmarkStart w:id="169" w:name="_Toc43367838"/>
      <w:bookmarkStart w:id="170" w:name="_Toc99622606"/>
      <w:r w:rsidRPr="004F5781">
        <w:rPr>
          <w:rFonts w:ascii="華康新特明體" w:eastAsia="華康新特明體" w:hint="eastAsia"/>
          <w:b w:val="0"/>
          <w:color w:val="000000" w:themeColor="text1"/>
          <w:position w:val="2"/>
          <w:sz w:val="28"/>
          <w:szCs w:val="28"/>
          <w:eastAsianLayout w:id="-2037217280" w:vert="1" w:vertCompress="1"/>
        </w:rPr>
        <w:t>2.</w:t>
      </w:r>
      <w:r w:rsidRPr="004F5781">
        <w:rPr>
          <w:rFonts w:ascii="華康新特明體" w:eastAsia="華康新特明體" w:hint="eastAsia"/>
          <w:b w:val="0"/>
          <w:color w:val="000000" w:themeColor="text1"/>
          <w:sz w:val="28"/>
          <w:szCs w:val="28"/>
        </w:rPr>
        <w:t>九品眾生，皆是凡夫</w:t>
      </w:r>
      <w:bookmarkEnd w:id="166"/>
      <w:bookmarkEnd w:id="167"/>
      <w:bookmarkEnd w:id="168"/>
      <w:bookmarkEnd w:id="169"/>
      <w:bookmarkEnd w:id="170"/>
    </w:p>
    <w:p w14:paraId="1C30A4C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善導大師楷定古今的思想系統之中，有一項屬於「根機論」。亦即「隋唐諸師」判定《觀經》之韋提是大菩薩，而三輩九品之所以能夠往生極樂世界，也是因為他們大多是聖人的根性，若是凡夫，則往生</w:t>
      </w:r>
      <w:r w:rsidR="009F6D03" w:rsidRPr="004F5781">
        <w:rPr>
          <w:rFonts w:ascii="華康粗明體" w:eastAsia="華康粗明體" w:hint="eastAsia"/>
          <w:color w:val="000000" w:themeColor="text1"/>
          <w:sz w:val="26"/>
          <w:szCs w:val="26"/>
        </w:rPr>
        <w:t>無分</w:t>
      </w:r>
      <w:r w:rsidRPr="004F5781">
        <w:rPr>
          <w:rFonts w:ascii="華康粗明體" w:eastAsia="華康粗明體" w:hint="eastAsia"/>
          <w:color w:val="000000" w:themeColor="text1"/>
          <w:sz w:val="26"/>
          <w:szCs w:val="26"/>
        </w:rPr>
        <w:t>，即是以聖者判定九品往生機。如下圖：</w:t>
      </w:r>
    </w:p>
    <w:p w14:paraId="112D1253" w14:textId="77777777" w:rsidR="00854885" w:rsidRPr="004F5781" w:rsidRDefault="004707A6"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noProof/>
          <w:color w:val="000000" w:themeColor="text1"/>
          <w:sz w:val="26"/>
          <w:szCs w:val="26"/>
        </w:rPr>
        <mc:AlternateContent>
          <mc:Choice Requires="wpg">
            <w:drawing>
              <wp:anchor distT="0" distB="0" distL="114300" distR="114300" simplePos="0" relativeHeight="251654656" behindDoc="0" locked="0" layoutInCell="1" allowOverlap="1" wp14:anchorId="21A14C04" wp14:editId="43EDFA75">
                <wp:simplePos x="0" y="0"/>
                <wp:positionH relativeFrom="column">
                  <wp:posOffset>679381</wp:posOffset>
                </wp:positionH>
                <wp:positionV relativeFrom="paragraph">
                  <wp:posOffset>180648</wp:posOffset>
                </wp:positionV>
                <wp:extent cx="4748543" cy="1007745"/>
                <wp:effectExtent l="0" t="0" r="13970" b="1905"/>
                <wp:wrapNone/>
                <wp:docPr id="8" name="群組 8"/>
                <wp:cNvGraphicFramePr/>
                <a:graphic xmlns:a="http://schemas.openxmlformats.org/drawingml/2006/main">
                  <a:graphicData uri="http://schemas.microsoft.com/office/word/2010/wordprocessingGroup">
                    <wpg:wgp>
                      <wpg:cNvGrpSpPr/>
                      <wpg:grpSpPr>
                        <a:xfrm>
                          <a:off x="0" y="0"/>
                          <a:ext cx="4748543" cy="1007745"/>
                          <a:chOff x="-303530" y="0"/>
                          <a:chExt cx="4748573" cy="1007745"/>
                        </a:xfrm>
                      </wpg:grpSpPr>
                      <wps:wsp normalEastAsianFlow="1">
                        <wps:cNvPr id="2" name="Text Box 3"/>
                        <wps:cNvSpPr txBox="1">
                          <a:spLocks noChangeArrowheads="1"/>
                        </wps:cNvSpPr>
                        <wps:spPr bwMode="auto">
                          <a:xfrm>
                            <a:off x="-303530" y="269584"/>
                            <a:ext cx="652415" cy="505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7A9AD" w14:textId="77777777" w:rsidR="006637AE" w:rsidRDefault="006637AE" w:rsidP="00854885">
                              <w:pPr>
                                <w:rPr>
                                  <w:rFonts w:ascii="華康中黑體" w:eastAsia="華康中黑體"/>
                                </w:rPr>
                              </w:pPr>
                              <w:r w:rsidRPr="00AD66F8">
                                <w:rPr>
                                  <w:rFonts w:ascii="華康中黑體" w:eastAsia="華康中黑體" w:hint="eastAsia"/>
                                </w:rPr>
                                <w:t>隋唐諸師</w:t>
                              </w:r>
                            </w:p>
                            <w:p w14:paraId="30D518CE" w14:textId="77777777" w:rsidR="006637AE" w:rsidRPr="000E602F" w:rsidRDefault="006637AE" w:rsidP="0080425C">
                              <w:pPr>
                                <w:spacing w:line="360" w:lineRule="exact"/>
                                <w:rPr>
                                  <w:rFonts w:ascii="華康中黑體" w:eastAsia="華康中黑體"/>
                                  <w:sz w:val="26"/>
                                </w:rPr>
                              </w:pPr>
                              <w:r>
                                <w:rPr>
                                  <w:rFonts w:ascii="華康中黑體" w:eastAsia="華康中黑體" w:hint="eastAsia"/>
                                </w:rPr>
                                <w:t>判</w:t>
                              </w:r>
                              <w:r>
                                <w:rPr>
                                  <w:rFonts w:ascii="華康中黑體" w:eastAsia="華康中黑體"/>
                                </w:rPr>
                                <w:t>定</w:t>
                              </w:r>
                              <w:r w:rsidRPr="000E602F">
                                <w:rPr>
                                  <w:rFonts w:ascii="華康中黑體" w:eastAsia="華康中黑體" w:hint="eastAsia"/>
                                </w:rPr>
                                <w:t>九品</w:t>
                              </w:r>
                            </w:p>
                          </w:txbxContent>
                        </wps:txbx>
                        <wps:bodyPr rot="0" vert="horz" wrap="square" lIns="0" tIns="0" rIns="0" bIns="0" anchor="t" anchorCtr="0" upright="1">
                          <a:noAutofit/>
                        </wps:bodyPr>
                      </wps:wsp>
                      <wps:wsp>
                        <wps:cNvPr id="4" name="Line 5"/>
                        <wps:cNvCnPr>
                          <a:cxnSpLocks noChangeShapeType="1"/>
                        </wps:cNvCnPr>
                        <wps:spPr bwMode="auto">
                          <a:xfrm>
                            <a:off x="507442" y="85411"/>
                            <a:ext cx="0" cy="817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507442" y="90435"/>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normalEastAsianFlow="1">
                        <wps:cNvPr id="7" name="Text Box 8"/>
                        <wps:cNvSpPr txBox="1">
                          <a:spLocks noChangeArrowheads="1"/>
                        </wps:cNvSpPr>
                        <wps:spPr bwMode="auto">
                          <a:xfrm>
                            <a:off x="718344" y="0"/>
                            <a:ext cx="3726699"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48D9E" w14:textId="77777777" w:rsidR="006637AE" w:rsidRPr="000E602F" w:rsidRDefault="006637AE" w:rsidP="000E602F">
                              <w:pPr>
                                <w:spacing w:line="260" w:lineRule="exact"/>
                                <w:rPr>
                                  <w:rFonts w:ascii="華康中黑體" w:eastAsia="華康中黑體"/>
                                </w:rPr>
                              </w:pPr>
                              <w:r w:rsidRPr="000E602F">
                                <w:rPr>
                                  <w:rFonts w:ascii="華康中黑體" w:eastAsia="華康中黑體" w:hint="eastAsia"/>
                                </w:rPr>
                                <w:t>上</w:t>
                              </w:r>
                              <w:r w:rsidRPr="0080425C">
                                <w:rPr>
                                  <w:rFonts w:ascii="華康中黑體" w:eastAsia="華康中黑體" w:hint="eastAsia"/>
                                  <w:sz w:val="32"/>
                                  <w:szCs w:val="32"/>
                                </w:rPr>
                                <w:t xml:space="preserve">  </w:t>
                              </w:r>
                              <w:r w:rsidRPr="000E602F">
                                <w:rPr>
                                  <w:rFonts w:ascii="華康中黑體" w:eastAsia="華康中黑體" w:hint="eastAsia"/>
                                </w:rPr>
                                <w:t>三</w:t>
                              </w:r>
                              <w:r w:rsidRPr="0080425C">
                                <w:rPr>
                                  <w:rFonts w:ascii="華康中黑體" w:eastAsia="華康中黑體" w:hint="eastAsia"/>
                                  <w:sz w:val="32"/>
                                  <w:szCs w:val="32"/>
                                </w:rPr>
                                <w:t xml:space="preserve">  </w:t>
                              </w:r>
                              <w:r w:rsidRPr="00867D55">
                                <w:rPr>
                                  <w:rFonts w:ascii="華康中黑體" w:eastAsia="華康中黑體" w:hint="eastAsia"/>
                                  <w:spacing w:val="16"/>
                                </w:rPr>
                                <w:t>品</w:t>
                              </w:r>
                              <w:r w:rsidRPr="004D6522">
                                <w:rPr>
                                  <w:rFonts w:ascii="Times New Roman" w:eastAsia="華康中黑體" w:hAnsi="Times New Roman" w:cs="Times New Roman"/>
                                  <w:b/>
                                  <w:position w:val="1"/>
                                </w:rPr>
                                <w:t>—</w:t>
                              </w:r>
                              <w:r w:rsidRPr="004D6522">
                                <w:rPr>
                                  <w:rFonts w:ascii="Times New Roman" w:eastAsia="華康中黑體" w:hAnsi="Times New Roman" w:cs="Times New Roman"/>
                                  <w:b/>
                                  <w:spacing w:val="32"/>
                                  <w:position w:val="1"/>
                                </w:rPr>
                                <w:t>—</w:t>
                              </w:r>
                              <w:r w:rsidRPr="00DD398B">
                                <w:rPr>
                                  <w:rFonts w:ascii="華康中黑體" w:eastAsia="華康中黑體" w:hint="eastAsia"/>
                                  <w:spacing w:val="6"/>
                                </w:rPr>
                                <w:t>積大乘修行之聖者</w:t>
                              </w:r>
                            </w:p>
                            <w:p w14:paraId="5769A304" w14:textId="77777777" w:rsidR="006637AE" w:rsidRPr="00DD398B" w:rsidRDefault="006637AE" w:rsidP="00854885">
                              <w:pPr>
                                <w:spacing w:line="440" w:lineRule="exact"/>
                                <w:rPr>
                                  <w:rFonts w:ascii="華康中黑體" w:eastAsia="華康中黑體"/>
                                  <w:spacing w:val="6"/>
                                </w:rPr>
                              </w:pPr>
                              <w:r w:rsidRPr="0080425C">
                                <w:rPr>
                                  <w:rFonts w:ascii="華康中黑體" w:eastAsia="華康中黑體" w:hint="eastAsia"/>
                                  <w:w w:val="96"/>
                                </w:rPr>
                                <w:t>中上、中中</w:t>
                              </w:r>
                              <w:r w:rsidRPr="0080425C">
                                <w:rPr>
                                  <w:rFonts w:ascii="華康中黑體" w:eastAsia="華康中黑體" w:hint="eastAsia"/>
                                  <w:spacing w:val="16"/>
                                  <w:w w:val="96"/>
                                </w:rPr>
                                <w:t>品</w:t>
                              </w:r>
                              <w:r w:rsidRPr="004D6522">
                                <w:rPr>
                                  <w:rFonts w:ascii="Times New Roman" w:eastAsia="華康中黑體" w:hAnsi="Times New Roman" w:cs="Times New Roman"/>
                                  <w:b/>
                                  <w:position w:val="1"/>
                                </w:rPr>
                                <w:t>—</w:t>
                              </w:r>
                              <w:r w:rsidRPr="004D6522">
                                <w:rPr>
                                  <w:rFonts w:ascii="Times New Roman" w:eastAsia="華康中黑體" w:hAnsi="Times New Roman" w:cs="Times New Roman"/>
                                  <w:b/>
                                  <w:spacing w:val="32"/>
                                  <w:position w:val="1"/>
                                </w:rPr>
                                <w:t>—</w:t>
                              </w:r>
                              <w:r w:rsidRPr="00DD398B">
                                <w:rPr>
                                  <w:rFonts w:ascii="華康中黑體" w:eastAsia="華康中黑體" w:hint="eastAsia"/>
                                  <w:spacing w:val="6"/>
                                </w:rPr>
                                <w:t>積小乘修行之聖者</w:t>
                              </w:r>
                            </w:p>
                            <w:p w14:paraId="0A9FA846" w14:textId="77777777" w:rsidR="006637AE" w:rsidRPr="00DD398B" w:rsidRDefault="006637AE" w:rsidP="00854885">
                              <w:pPr>
                                <w:spacing w:line="440" w:lineRule="exact"/>
                                <w:rPr>
                                  <w:rFonts w:ascii="華康中黑體" w:eastAsia="華康中黑體"/>
                                  <w:spacing w:val="6"/>
                                </w:rPr>
                              </w:pPr>
                              <w:r w:rsidRPr="000E602F">
                                <w:rPr>
                                  <w:rFonts w:ascii="華康中黑體" w:eastAsia="華康中黑體" w:hint="eastAsia"/>
                                </w:rPr>
                                <w:t>中</w:t>
                              </w:r>
                              <w:r w:rsidRPr="0080425C">
                                <w:rPr>
                                  <w:rFonts w:ascii="華康中黑體" w:eastAsia="華康中黑體" w:hint="eastAsia"/>
                                  <w:sz w:val="32"/>
                                  <w:szCs w:val="32"/>
                                </w:rPr>
                                <w:t xml:space="preserve">  </w:t>
                              </w:r>
                              <w:r w:rsidRPr="000E602F">
                                <w:rPr>
                                  <w:rFonts w:ascii="華康中黑體" w:eastAsia="華康中黑體" w:hint="eastAsia"/>
                                </w:rPr>
                                <w:t>下</w:t>
                              </w:r>
                              <w:r w:rsidRPr="0080425C">
                                <w:rPr>
                                  <w:rFonts w:ascii="華康中黑體" w:eastAsia="華康中黑體" w:hint="eastAsia"/>
                                  <w:sz w:val="32"/>
                                  <w:szCs w:val="32"/>
                                </w:rPr>
                                <w:t xml:space="preserve">  </w:t>
                              </w:r>
                              <w:r w:rsidRPr="00867D55">
                                <w:rPr>
                                  <w:rFonts w:ascii="華康中黑體" w:eastAsia="華康中黑體" w:hint="eastAsia"/>
                                  <w:spacing w:val="16"/>
                                </w:rPr>
                                <w:t>品</w:t>
                              </w:r>
                              <w:r w:rsidRPr="004D6522">
                                <w:rPr>
                                  <w:rFonts w:ascii="Times New Roman" w:eastAsia="華康中黑體" w:hAnsi="Times New Roman" w:cs="Times New Roman"/>
                                  <w:b/>
                                  <w:position w:val="1"/>
                                </w:rPr>
                                <w:t>—</w:t>
                              </w:r>
                              <w:r w:rsidRPr="004D6522">
                                <w:rPr>
                                  <w:rFonts w:ascii="Times New Roman" w:eastAsia="華康中黑體" w:hAnsi="Times New Roman" w:cs="Times New Roman"/>
                                  <w:b/>
                                  <w:spacing w:val="32"/>
                                  <w:position w:val="1"/>
                                </w:rPr>
                                <w:t>—</w:t>
                              </w:r>
                              <w:r w:rsidRPr="00DD398B">
                                <w:rPr>
                                  <w:rFonts w:ascii="華康中黑體" w:eastAsia="華康中黑體" w:hint="eastAsia"/>
                                  <w:spacing w:val="6"/>
                                </w:rPr>
                                <w:t>積世間善根之聖者</w:t>
                              </w:r>
                            </w:p>
                            <w:p w14:paraId="2A073469" w14:textId="77777777" w:rsidR="006637AE" w:rsidRPr="000E602F" w:rsidRDefault="006637AE" w:rsidP="00854885">
                              <w:pPr>
                                <w:spacing w:line="440" w:lineRule="exact"/>
                                <w:rPr>
                                  <w:rFonts w:ascii="華康中黑體" w:eastAsia="華康中黑體"/>
                                  <w:sz w:val="22"/>
                                </w:rPr>
                              </w:pPr>
                              <w:r w:rsidRPr="000E602F">
                                <w:rPr>
                                  <w:rFonts w:ascii="華康中黑體" w:eastAsia="華康中黑體" w:hint="eastAsia"/>
                                </w:rPr>
                                <w:t>下</w:t>
                              </w:r>
                              <w:r w:rsidRPr="0080425C">
                                <w:rPr>
                                  <w:rFonts w:ascii="華康中黑體" w:eastAsia="華康中黑體" w:hint="eastAsia"/>
                                  <w:sz w:val="32"/>
                                  <w:szCs w:val="32"/>
                                </w:rPr>
                                <w:t xml:space="preserve">  </w:t>
                              </w:r>
                              <w:r w:rsidRPr="000E602F">
                                <w:rPr>
                                  <w:rFonts w:ascii="華康中黑體" w:eastAsia="華康中黑體" w:hint="eastAsia"/>
                                </w:rPr>
                                <w:t>三</w:t>
                              </w:r>
                              <w:r w:rsidRPr="0080425C">
                                <w:rPr>
                                  <w:rFonts w:ascii="華康中黑體" w:eastAsia="華康中黑體" w:hint="eastAsia"/>
                                  <w:sz w:val="32"/>
                                  <w:szCs w:val="32"/>
                                </w:rPr>
                                <w:t xml:space="preserve">  </w:t>
                              </w:r>
                              <w:r w:rsidRPr="00867D55">
                                <w:rPr>
                                  <w:rFonts w:ascii="華康中黑體" w:eastAsia="華康中黑體" w:hint="eastAsia"/>
                                  <w:spacing w:val="16"/>
                                </w:rPr>
                                <w:t>品</w:t>
                              </w:r>
                              <w:r w:rsidRPr="004D6522">
                                <w:rPr>
                                  <w:rFonts w:ascii="Times New Roman" w:eastAsia="華康中黑體" w:hAnsi="Times New Roman" w:cs="Times New Roman"/>
                                  <w:b/>
                                  <w:position w:val="1"/>
                                </w:rPr>
                                <w:t>—</w:t>
                              </w:r>
                              <w:r w:rsidRPr="004D6522">
                                <w:rPr>
                                  <w:rFonts w:ascii="Times New Roman" w:eastAsia="華康中黑體" w:hAnsi="Times New Roman" w:cs="Times New Roman"/>
                                  <w:b/>
                                  <w:spacing w:val="32"/>
                                  <w:position w:val="1"/>
                                </w:rPr>
                                <w:t>—</w:t>
                              </w:r>
                              <w:r w:rsidRPr="00DD398B">
                                <w:rPr>
                                  <w:rFonts w:ascii="華康中黑體" w:eastAsia="華康中黑體" w:hint="eastAsia"/>
                                  <w:spacing w:val="6"/>
                                </w:rPr>
                                <w:t>始學大乘凡夫，隨過輕重分為三品</w:t>
                              </w:r>
                            </w:p>
                          </w:txbxContent>
                        </wps:txbx>
                        <wps:bodyPr rot="0" vert="horz" wrap="square" lIns="0" tIns="0" rIns="0" bIns="0" anchor="t" anchorCtr="0" upright="1">
                          <a:noAutofit/>
                        </wps:bodyPr>
                      </wps:wsp>
                      <wps:wsp>
                        <wps:cNvPr id="3" name="Line 4"/>
                        <wps:cNvCnPr>
                          <a:cxnSpLocks noChangeShapeType="1"/>
                        </wps:cNvCnPr>
                        <wps:spPr bwMode="auto">
                          <a:xfrm>
                            <a:off x="326572" y="492369"/>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07442" y="904352"/>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A14C04" id="群組 8" o:spid="_x0000_s1026" style="position:absolute;left:0;text-align:left;margin-left:53.5pt;margin-top:14.2pt;width:373.9pt;height:79.35pt;z-index:251654656;mso-width-relative:margin;mso-height-relative:margin" coordorigin="-3035" coordsize="47485,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">
                <v:shapetype id="_x0000_t202" coordsize="21600,21600" o:spt="202" path="m,l,21600r21600,l21600,xe">
                  <v:stroke joinstyle="miter"/>
                  <v:path gradientshapeok="t" o:connecttype="rect"/>
                </v:shapetype>
                <v:shape id="Text Box 3" o:spid="_x0000_s1027" type="#_x0000_t202" style="position:absolute;left:-3035;top:2695;width:6523;height:5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92cEA&#10;AADaAAAADwAAAGRycy9kb3ducmV2LnhtbESPS4vCMBSF9wP+h3AFd2Oq+KIaRQRB3DhWFy6vzbUt&#10;NjcliVr/vRkYmOXhPD7OYtWaWjzJ+cqygkE/AUGcW11xoeB82n7PQPiArLG2TAre5GG17HwtMNX2&#10;xUd6ZqEQcYR9igrKEJpUSp+XZND3bUMcvZt1BkOUrpDa4SuOm1oOk2QiDVYcCSU2tCkpv2cPE7ks&#10;L4/xLD9Nw+TgfvbH62idTZXqddv1HESgNvyH/9o7rWAIv1fiD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5vdnBAAAA2gAAAA8AAAAAAAAAAAAAAAAAmAIAAGRycy9kb3du&#10;cmV2LnhtbFBLBQYAAAAABAAEAPUAAACGAwAAAAA=&#10;" filled="f" stroked="f">
                  <v:textbox style="layout-flow:horizontal-ideographic" inset="0,0,0,0">
                    <w:txbxContent>
                      <w:p w14:paraId="1217A9AD" w14:textId="77777777" w:rsidR="006637AE" w:rsidRDefault="006637AE" w:rsidP="00854885">
                        <w:pPr>
                          <w:rPr>
                            <w:rFonts w:ascii="華康中黑體" w:eastAsia="華康中黑體"/>
                          </w:rPr>
                        </w:pPr>
                        <w:r w:rsidRPr="00AD66F8">
                          <w:rPr>
                            <w:rFonts w:ascii="華康中黑體" w:eastAsia="華康中黑體" w:hint="eastAsia"/>
                          </w:rPr>
                          <w:t>隋唐諸師</w:t>
                        </w:r>
                      </w:p>
                      <w:p w14:paraId="30D518CE" w14:textId="77777777" w:rsidR="006637AE" w:rsidRPr="000E602F" w:rsidRDefault="006637AE" w:rsidP="0080425C">
                        <w:pPr>
                          <w:spacing w:line="360" w:lineRule="exact"/>
                          <w:rPr>
                            <w:rFonts w:ascii="華康中黑體" w:eastAsia="華康中黑體"/>
                            <w:sz w:val="26"/>
                          </w:rPr>
                        </w:pPr>
                        <w:r>
                          <w:rPr>
                            <w:rFonts w:ascii="華康中黑體" w:eastAsia="華康中黑體" w:hint="eastAsia"/>
                          </w:rPr>
                          <w:t>判</w:t>
                        </w:r>
                        <w:r>
                          <w:rPr>
                            <w:rFonts w:ascii="華康中黑體" w:eastAsia="華康中黑體"/>
                          </w:rPr>
                          <w:t>定</w:t>
                        </w:r>
                        <w:r w:rsidRPr="000E602F">
                          <w:rPr>
                            <w:rFonts w:ascii="華康中黑體" w:eastAsia="華康中黑體" w:hint="eastAsia"/>
                          </w:rPr>
                          <w:t>九品</w:t>
                        </w:r>
                      </w:p>
                    </w:txbxContent>
                  </v:textbox>
                </v:shape>
                <v:line id="Line 5" o:spid="_x0000_s1028" style="position:absolute;visibility:visible;mso-wrap-style:square" from="5074,854" to="5074,9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7" o:spid="_x0000_s1029" style="position:absolute;visibility:visible;mso-wrap-style:square" from="5074,904" to="687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8" o:spid="_x0000_s1030" type="#_x0000_t202" style="position:absolute;left:7183;width:37267;height:10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eQcMA&#10;AADaAAAADwAAAGRycy9kb3ducmV2LnhtbESPzWrCQBSF90LfYbiF7nRSaRNJHUUKQummTXTh8jZz&#10;TYKZO2FmTNK37xQEl4fz83HW28l0YiDnW8sKnhcJCOLK6pZrBcfDfr4C4QOyxs4yKfglD9vNw2yN&#10;ubYjFzSUoRZxhH2OCpoQ+lxKXzVk0C9sTxy9s3UGQ5SultrhGMdNJ5dJkkqDLUdCgz29N1RdyquJ&#10;XJan6+uqOmQh/XLfn8XPy67MlHp6nHZvIAJN4R6+tT+0ggz+r8Qb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4eQcMAAADaAAAADwAAAAAAAAAAAAAAAACYAgAAZHJzL2Rv&#10;d25yZXYueG1sUEsFBgAAAAAEAAQA9QAAAIgDAAAAAA==&#10;" filled="f" stroked="f">
                  <v:textbox style="layout-flow:horizontal-ideographic" inset="0,0,0,0">
                    <w:txbxContent>
                      <w:p w14:paraId="09748D9E" w14:textId="77777777" w:rsidR="006637AE" w:rsidRPr="000E602F" w:rsidRDefault="006637AE" w:rsidP="000E602F">
                        <w:pPr>
                          <w:spacing w:line="260" w:lineRule="exact"/>
                          <w:rPr>
                            <w:rFonts w:ascii="華康中黑體" w:eastAsia="華康中黑體"/>
                          </w:rPr>
                        </w:pPr>
                        <w:r w:rsidRPr="000E602F">
                          <w:rPr>
                            <w:rFonts w:ascii="華康中黑體" w:eastAsia="華康中黑體" w:hint="eastAsia"/>
                          </w:rPr>
                          <w:t>上</w:t>
                        </w:r>
                        <w:r w:rsidRPr="0080425C">
                          <w:rPr>
                            <w:rFonts w:ascii="華康中黑體" w:eastAsia="華康中黑體" w:hint="eastAsia"/>
                            <w:sz w:val="32"/>
                            <w:szCs w:val="32"/>
                          </w:rPr>
                          <w:t xml:space="preserve">  </w:t>
                        </w:r>
                        <w:r w:rsidRPr="000E602F">
                          <w:rPr>
                            <w:rFonts w:ascii="華康中黑體" w:eastAsia="華康中黑體" w:hint="eastAsia"/>
                          </w:rPr>
                          <w:t>三</w:t>
                        </w:r>
                        <w:r w:rsidRPr="0080425C">
                          <w:rPr>
                            <w:rFonts w:ascii="華康中黑體" w:eastAsia="華康中黑體" w:hint="eastAsia"/>
                            <w:sz w:val="32"/>
                            <w:szCs w:val="32"/>
                          </w:rPr>
                          <w:t xml:space="preserve">  </w:t>
                        </w:r>
                        <w:r w:rsidRPr="00867D55">
                          <w:rPr>
                            <w:rFonts w:ascii="華康中黑體" w:eastAsia="華康中黑體" w:hint="eastAsia"/>
                            <w:spacing w:val="16"/>
                          </w:rPr>
                          <w:t>品</w:t>
                        </w:r>
                        <w:r w:rsidRPr="004D6522">
                          <w:rPr>
                            <w:rFonts w:ascii="Times New Roman" w:eastAsia="華康中黑體" w:hAnsi="Times New Roman" w:cs="Times New Roman"/>
                            <w:b/>
                            <w:position w:val="1"/>
                          </w:rPr>
                          <w:t>—</w:t>
                        </w:r>
                        <w:r w:rsidRPr="004D6522">
                          <w:rPr>
                            <w:rFonts w:ascii="Times New Roman" w:eastAsia="華康中黑體" w:hAnsi="Times New Roman" w:cs="Times New Roman"/>
                            <w:b/>
                            <w:spacing w:val="32"/>
                            <w:position w:val="1"/>
                          </w:rPr>
                          <w:t>—</w:t>
                        </w:r>
                        <w:r w:rsidRPr="00DD398B">
                          <w:rPr>
                            <w:rFonts w:ascii="華康中黑體" w:eastAsia="華康中黑體" w:hint="eastAsia"/>
                            <w:spacing w:val="6"/>
                          </w:rPr>
                          <w:t>積大乘修行之聖者</w:t>
                        </w:r>
                      </w:p>
                      <w:p w14:paraId="5769A304" w14:textId="77777777" w:rsidR="006637AE" w:rsidRPr="00DD398B" w:rsidRDefault="006637AE" w:rsidP="00854885">
                        <w:pPr>
                          <w:spacing w:line="440" w:lineRule="exact"/>
                          <w:rPr>
                            <w:rFonts w:ascii="華康中黑體" w:eastAsia="華康中黑體"/>
                            <w:spacing w:val="6"/>
                          </w:rPr>
                        </w:pPr>
                        <w:r w:rsidRPr="0080425C">
                          <w:rPr>
                            <w:rFonts w:ascii="華康中黑體" w:eastAsia="華康中黑體" w:hint="eastAsia"/>
                            <w:w w:val="96"/>
                          </w:rPr>
                          <w:t>中上、中中</w:t>
                        </w:r>
                        <w:r w:rsidRPr="0080425C">
                          <w:rPr>
                            <w:rFonts w:ascii="華康中黑體" w:eastAsia="華康中黑體" w:hint="eastAsia"/>
                            <w:spacing w:val="16"/>
                            <w:w w:val="96"/>
                          </w:rPr>
                          <w:t>品</w:t>
                        </w:r>
                        <w:r w:rsidRPr="004D6522">
                          <w:rPr>
                            <w:rFonts w:ascii="Times New Roman" w:eastAsia="華康中黑體" w:hAnsi="Times New Roman" w:cs="Times New Roman"/>
                            <w:b/>
                            <w:position w:val="1"/>
                          </w:rPr>
                          <w:t>—</w:t>
                        </w:r>
                        <w:r w:rsidRPr="004D6522">
                          <w:rPr>
                            <w:rFonts w:ascii="Times New Roman" w:eastAsia="華康中黑體" w:hAnsi="Times New Roman" w:cs="Times New Roman"/>
                            <w:b/>
                            <w:spacing w:val="32"/>
                            <w:position w:val="1"/>
                          </w:rPr>
                          <w:t>—</w:t>
                        </w:r>
                        <w:r w:rsidRPr="00DD398B">
                          <w:rPr>
                            <w:rFonts w:ascii="華康中黑體" w:eastAsia="華康中黑體" w:hint="eastAsia"/>
                            <w:spacing w:val="6"/>
                          </w:rPr>
                          <w:t>積小乘修行之聖者</w:t>
                        </w:r>
                      </w:p>
                      <w:p w14:paraId="0A9FA846" w14:textId="77777777" w:rsidR="006637AE" w:rsidRPr="00DD398B" w:rsidRDefault="006637AE" w:rsidP="00854885">
                        <w:pPr>
                          <w:spacing w:line="440" w:lineRule="exact"/>
                          <w:rPr>
                            <w:rFonts w:ascii="華康中黑體" w:eastAsia="華康中黑體"/>
                            <w:spacing w:val="6"/>
                          </w:rPr>
                        </w:pPr>
                        <w:r w:rsidRPr="000E602F">
                          <w:rPr>
                            <w:rFonts w:ascii="華康中黑體" w:eastAsia="華康中黑體" w:hint="eastAsia"/>
                          </w:rPr>
                          <w:t>中</w:t>
                        </w:r>
                        <w:r w:rsidRPr="0080425C">
                          <w:rPr>
                            <w:rFonts w:ascii="華康中黑體" w:eastAsia="華康中黑體" w:hint="eastAsia"/>
                            <w:sz w:val="32"/>
                            <w:szCs w:val="32"/>
                          </w:rPr>
                          <w:t xml:space="preserve">  </w:t>
                        </w:r>
                        <w:r w:rsidRPr="000E602F">
                          <w:rPr>
                            <w:rFonts w:ascii="華康中黑體" w:eastAsia="華康中黑體" w:hint="eastAsia"/>
                          </w:rPr>
                          <w:t>下</w:t>
                        </w:r>
                        <w:r w:rsidRPr="0080425C">
                          <w:rPr>
                            <w:rFonts w:ascii="華康中黑體" w:eastAsia="華康中黑體" w:hint="eastAsia"/>
                            <w:sz w:val="32"/>
                            <w:szCs w:val="32"/>
                          </w:rPr>
                          <w:t xml:space="preserve">  </w:t>
                        </w:r>
                        <w:r w:rsidRPr="00867D55">
                          <w:rPr>
                            <w:rFonts w:ascii="華康中黑體" w:eastAsia="華康中黑體" w:hint="eastAsia"/>
                            <w:spacing w:val="16"/>
                          </w:rPr>
                          <w:t>品</w:t>
                        </w:r>
                        <w:r w:rsidRPr="004D6522">
                          <w:rPr>
                            <w:rFonts w:ascii="Times New Roman" w:eastAsia="華康中黑體" w:hAnsi="Times New Roman" w:cs="Times New Roman"/>
                            <w:b/>
                            <w:position w:val="1"/>
                          </w:rPr>
                          <w:t>—</w:t>
                        </w:r>
                        <w:r w:rsidRPr="004D6522">
                          <w:rPr>
                            <w:rFonts w:ascii="Times New Roman" w:eastAsia="華康中黑體" w:hAnsi="Times New Roman" w:cs="Times New Roman"/>
                            <w:b/>
                            <w:spacing w:val="32"/>
                            <w:position w:val="1"/>
                          </w:rPr>
                          <w:t>—</w:t>
                        </w:r>
                        <w:r w:rsidRPr="00DD398B">
                          <w:rPr>
                            <w:rFonts w:ascii="華康中黑體" w:eastAsia="華康中黑體" w:hint="eastAsia"/>
                            <w:spacing w:val="6"/>
                          </w:rPr>
                          <w:t>積世間善根之聖者</w:t>
                        </w:r>
                      </w:p>
                      <w:p w14:paraId="2A073469" w14:textId="77777777" w:rsidR="006637AE" w:rsidRPr="000E602F" w:rsidRDefault="006637AE" w:rsidP="00854885">
                        <w:pPr>
                          <w:spacing w:line="440" w:lineRule="exact"/>
                          <w:rPr>
                            <w:rFonts w:ascii="華康中黑體" w:eastAsia="華康中黑體"/>
                            <w:sz w:val="22"/>
                          </w:rPr>
                        </w:pPr>
                        <w:r w:rsidRPr="000E602F">
                          <w:rPr>
                            <w:rFonts w:ascii="華康中黑體" w:eastAsia="華康中黑體" w:hint="eastAsia"/>
                          </w:rPr>
                          <w:t>下</w:t>
                        </w:r>
                        <w:r w:rsidRPr="0080425C">
                          <w:rPr>
                            <w:rFonts w:ascii="華康中黑體" w:eastAsia="華康中黑體" w:hint="eastAsia"/>
                            <w:sz w:val="32"/>
                            <w:szCs w:val="32"/>
                          </w:rPr>
                          <w:t xml:space="preserve">  </w:t>
                        </w:r>
                        <w:r w:rsidRPr="000E602F">
                          <w:rPr>
                            <w:rFonts w:ascii="華康中黑體" w:eastAsia="華康中黑體" w:hint="eastAsia"/>
                          </w:rPr>
                          <w:t>三</w:t>
                        </w:r>
                        <w:r w:rsidRPr="0080425C">
                          <w:rPr>
                            <w:rFonts w:ascii="華康中黑體" w:eastAsia="華康中黑體" w:hint="eastAsia"/>
                            <w:sz w:val="32"/>
                            <w:szCs w:val="32"/>
                          </w:rPr>
                          <w:t xml:space="preserve">  </w:t>
                        </w:r>
                        <w:r w:rsidRPr="00867D55">
                          <w:rPr>
                            <w:rFonts w:ascii="華康中黑體" w:eastAsia="華康中黑體" w:hint="eastAsia"/>
                            <w:spacing w:val="16"/>
                          </w:rPr>
                          <w:t>品</w:t>
                        </w:r>
                        <w:r w:rsidRPr="004D6522">
                          <w:rPr>
                            <w:rFonts w:ascii="Times New Roman" w:eastAsia="華康中黑體" w:hAnsi="Times New Roman" w:cs="Times New Roman"/>
                            <w:b/>
                            <w:position w:val="1"/>
                          </w:rPr>
                          <w:t>—</w:t>
                        </w:r>
                        <w:r w:rsidRPr="004D6522">
                          <w:rPr>
                            <w:rFonts w:ascii="Times New Roman" w:eastAsia="華康中黑體" w:hAnsi="Times New Roman" w:cs="Times New Roman"/>
                            <w:b/>
                            <w:spacing w:val="32"/>
                            <w:position w:val="1"/>
                          </w:rPr>
                          <w:t>—</w:t>
                        </w:r>
                        <w:r w:rsidRPr="00DD398B">
                          <w:rPr>
                            <w:rFonts w:ascii="華康中黑體" w:eastAsia="華康中黑體" w:hint="eastAsia"/>
                            <w:spacing w:val="6"/>
                          </w:rPr>
                          <w:t>始學大乘凡夫，隨過輕重分為三品</w:t>
                        </w:r>
                      </w:p>
                    </w:txbxContent>
                  </v:textbox>
                </v:shape>
                <v:line id="Line 4" o:spid="_x0000_s1031" style="position:absolute;visibility:visible;mso-wrap-style:square" from="3265,4923" to="5062,4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6" o:spid="_x0000_s1032" style="position:absolute;visibility:visible;mso-wrap-style:square" from="5074,9043" to="6871,9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p>
    <w:p w14:paraId="0924B2F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p>
    <w:p w14:paraId="5FF1E1FA"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p>
    <w:p w14:paraId="5D771B8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p>
    <w:p w14:paraId="3D67A624" w14:textId="77777777" w:rsidR="00AE18DE" w:rsidRPr="004F5781" w:rsidRDefault="00AE18DE" w:rsidP="007A2E91">
      <w:pPr>
        <w:spacing w:line="420" w:lineRule="exact"/>
        <w:ind w:firstLineChars="200" w:firstLine="520"/>
        <w:jc w:val="both"/>
        <w:rPr>
          <w:rFonts w:ascii="華康粗明體" w:eastAsia="華康粗明體"/>
          <w:color w:val="000000" w:themeColor="text1"/>
          <w:sz w:val="26"/>
          <w:szCs w:val="26"/>
        </w:rPr>
      </w:pPr>
    </w:p>
    <w:p w14:paraId="4C5D9156"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所謂「隋唐諸師」，概指善導大師同時代及稍早之佛教僧侶之中，曾註疏淨土經典或論述此一問題之人物，如淨影寺慧遠</w:t>
      </w:r>
      <w:r w:rsidRPr="004F5781">
        <w:rPr>
          <w:rFonts w:ascii="標楷體" w:eastAsia="標楷體" w:hAnsi="標楷體" w:hint="eastAsia"/>
          <w:color w:val="000000" w:themeColor="text1"/>
          <w:sz w:val="26"/>
          <w:szCs w:val="26"/>
        </w:rPr>
        <w:t>（五二三</w:t>
      </w:r>
      <w:r w:rsidR="005767EE" w:rsidRPr="004F5781">
        <w:rPr>
          <w:rFonts w:ascii="SimSun" w:eastAsia="SimSun" w:hAnsi="SimSun" w:hint="eastAsia"/>
          <w:b/>
          <w:color w:val="000000" w:themeColor="text1"/>
          <w:sz w:val="26"/>
          <w:szCs w:val="26"/>
        </w:rPr>
        <w:t>～</w:t>
      </w:r>
      <w:r w:rsidRPr="004F5781">
        <w:rPr>
          <w:rFonts w:ascii="標楷體" w:eastAsia="標楷體" w:hAnsi="標楷體" w:hint="eastAsia"/>
          <w:color w:val="000000" w:themeColor="text1"/>
          <w:sz w:val="26"/>
          <w:szCs w:val="26"/>
        </w:rPr>
        <w:t>五九二）</w:t>
      </w:r>
      <w:r w:rsidRPr="004F5781">
        <w:rPr>
          <w:rFonts w:ascii="華康粗明體" w:eastAsia="華康粗明體" w:hint="eastAsia"/>
          <w:color w:val="000000" w:themeColor="text1"/>
          <w:sz w:val="26"/>
          <w:szCs w:val="26"/>
        </w:rPr>
        <w:t>、天臺宗智者</w:t>
      </w:r>
      <w:r w:rsidRPr="004F5781">
        <w:rPr>
          <w:rFonts w:ascii="標楷體" w:eastAsia="標楷體" w:hAnsi="標楷體" w:hint="eastAsia"/>
          <w:color w:val="000000" w:themeColor="text1"/>
          <w:sz w:val="26"/>
          <w:szCs w:val="26"/>
        </w:rPr>
        <w:t>（五三八</w:t>
      </w:r>
      <w:r w:rsidR="005767EE" w:rsidRPr="004F5781">
        <w:rPr>
          <w:rFonts w:ascii="SimSun" w:eastAsia="SimSun" w:hAnsi="SimSun" w:hint="eastAsia"/>
          <w:b/>
          <w:color w:val="000000" w:themeColor="text1"/>
          <w:sz w:val="26"/>
          <w:szCs w:val="26"/>
        </w:rPr>
        <w:lastRenderedPageBreak/>
        <w:t>～</w:t>
      </w:r>
      <w:r w:rsidRPr="004F5781">
        <w:rPr>
          <w:rFonts w:ascii="標楷體" w:eastAsia="標楷體" w:hAnsi="標楷體" w:hint="eastAsia"/>
          <w:color w:val="000000" w:themeColor="text1"/>
          <w:sz w:val="26"/>
          <w:szCs w:val="26"/>
        </w:rPr>
        <w:t>五九七）</w:t>
      </w:r>
      <w:r w:rsidRPr="004F5781">
        <w:rPr>
          <w:rFonts w:ascii="華康粗明體" w:eastAsia="華康粗明體" w:hint="eastAsia"/>
          <w:color w:val="000000" w:themeColor="text1"/>
          <w:sz w:val="26"/>
          <w:szCs w:val="26"/>
        </w:rPr>
        <w:t>、三論宗吉藏</w:t>
      </w:r>
      <w:r w:rsidRPr="004F5781">
        <w:rPr>
          <w:rFonts w:ascii="標楷體" w:eastAsia="標楷體" w:hAnsi="標楷體" w:hint="eastAsia"/>
          <w:color w:val="000000" w:themeColor="text1"/>
          <w:sz w:val="26"/>
          <w:szCs w:val="26"/>
        </w:rPr>
        <w:t>（五四九</w:t>
      </w:r>
      <w:r w:rsidR="005767EE" w:rsidRPr="004F5781">
        <w:rPr>
          <w:rFonts w:ascii="SimSun" w:eastAsia="SimSun" w:hAnsi="SimSun" w:hint="eastAsia"/>
          <w:b/>
          <w:color w:val="000000" w:themeColor="text1"/>
          <w:sz w:val="26"/>
          <w:szCs w:val="26"/>
        </w:rPr>
        <w:t>～</w:t>
      </w:r>
      <w:r w:rsidRPr="004F5781">
        <w:rPr>
          <w:rFonts w:ascii="標楷體" w:eastAsia="標楷體" w:hAnsi="標楷體" w:hint="eastAsia"/>
          <w:color w:val="000000" w:themeColor="text1"/>
          <w:sz w:val="26"/>
          <w:szCs w:val="26"/>
        </w:rPr>
        <w:t>六二三）</w:t>
      </w:r>
      <w:r w:rsidRPr="004F5781">
        <w:rPr>
          <w:rFonts w:ascii="華康粗明體" w:eastAsia="華康粗明體" w:hint="eastAsia"/>
          <w:color w:val="000000" w:themeColor="text1"/>
          <w:sz w:val="26"/>
          <w:szCs w:val="26"/>
        </w:rPr>
        <w:t>及攝論師們。其涵蓋範圍，起於慧遠大師著《大乘義章》所論，迄至善導大師</w:t>
      </w:r>
      <w:r w:rsidRPr="004F5781">
        <w:rPr>
          <w:rFonts w:ascii="標楷體" w:eastAsia="標楷體" w:hAnsi="標楷體" w:hint="eastAsia"/>
          <w:color w:val="000000" w:themeColor="text1"/>
          <w:sz w:val="26"/>
          <w:szCs w:val="26"/>
        </w:rPr>
        <w:t>（六八一）</w:t>
      </w:r>
      <w:r w:rsidRPr="004F5781">
        <w:rPr>
          <w:rFonts w:ascii="華康粗明體" w:eastAsia="華康粗明體" w:hint="eastAsia"/>
          <w:color w:val="000000" w:themeColor="text1"/>
          <w:sz w:val="26"/>
          <w:szCs w:val="26"/>
        </w:rPr>
        <w:t>，約百年之間。此時期由於佛教界高僧輩出，經論義學研究鼎盛，宗派學派逐漸成形</w:t>
      </w:r>
      <w:r w:rsidR="001F6881"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諸師往往依其所宗所學之角度，以理解並闡釋淨土教義。</w:t>
      </w:r>
    </w:p>
    <w:p w14:paraId="3C9D7D6A"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判定九品往生機是聖者，凡夫</w:t>
      </w:r>
      <w:r w:rsidR="009F6D03" w:rsidRPr="004F5781">
        <w:rPr>
          <w:rFonts w:ascii="華康粗明體" w:eastAsia="華康粗明體" w:hint="eastAsia"/>
          <w:color w:val="000000" w:themeColor="text1"/>
          <w:sz w:val="26"/>
          <w:szCs w:val="26"/>
        </w:rPr>
        <w:t>無分</w:t>
      </w:r>
      <w:r w:rsidRPr="004F5781">
        <w:rPr>
          <w:rFonts w:ascii="華康粗明體" w:eastAsia="華康粗明體" w:hint="eastAsia"/>
          <w:color w:val="000000" w:themeColor="text1"/>
          <w:sz w:val="26"/>
          <w:szCs w:val="26"/>
        </w:rPr>
        <w:t>，完全失去淨土門「凡夫為本」的旨趣，滅卻佛說《觀經》的真意，障礙凡夫往生的信心，自失誤他，為害很大。因此善導大師慨然糾正之，大師於</w:t>
      </w:r>
      <w:r w:rsidR="0095474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玄義分</w:t>
      </w:r>
      <w:r w:rsidR="0095474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「和會門」首先以道理立論，顯明其非，其次就《觀經》之文，以凡夫為本位的經說證明之，而作結論判定「九品唯凡，遇緣有異」而說：</w:t>
      </w:r>
    </w:p>
    <w:p w14:paraId="00E117F0"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看此《觀經》定善，及三輩上下文意，總是佛去世後，五濁凡夫，但以遇緣有異，致令九品差別。何者？</w:t>
      </w:r>
      <w:r w:rsidR="005767EE"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上品三人，是遇大凡夫；中品三人，是遇小凡夫；下品三人，是遇惡凡夫。</w:t>
      </w:r>
      <w:r w:rsidR="005767EE"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以惡業故，臨終藉善，乘佛願力，乃得往生，</w:t>
      </w:r>
      <w:r w:rsidR="005767EE"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到彼華開，方始發心；何得言是始學大乘人也？</w:t>
      </w:r>
      <w:r w:rsidR="005767EE"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若作此見，自失誤他，為害茲甚。</w:t>
      </w:r>
    </w:p>
    <w:p w14:paraId="5660102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如下圖：</w:t>
      </w:r>
    </w:p>
    <w:p w14:paraId="3E588A53" w14:textId="77777777" w:rsidR="00854885" w:rsidRPr="004F5781" w:rsidRDefault="0080425C" w:rsidP="007A2E91">
      <w:pPr>
        <w:spacing w:line="420" w:lineRule="exact"/>
        <w:jc w:val="both"/>
        <w:rPr>
          <w:rFonts w:ascii="華康粗明體" w:eastAsia="華康粗明體"/>
          <w:color w:val="000000" w:themeColor="text1"/>
          <w:sz w:val="26"/>
          <w:szCs w:val="26"/>
        </w:rPr>
      </w:pPr>
      <w:r w:rsidRPr="004F5781">
        <w:rPr>
          <w:rFonts w:ascii="華康粗明體" w:eastAsia="華康粗明體"/>
          <w:noProof/>
          <w:color w:val="000000" w:themeColor="text1"/>
          <w:sz w:val="26"/>
          <w:szCs w:val="26"/>
        </w:rPr>
        <mc:AlternateContent>
          <mc:Choice Requires="wpg">
            <w:drawing>
              <wp:anchor distT="0" distB="0" distL="114300" distR="114300" simplePos="0" relativeHeight="251655680" behindDoc="0" locked="0" layoutInCell="1" allowOverlap="1" wp14:anchorId="1BAE2C5E" wp14:editId="03E8C375">
                <wp:simplePos x="0" y="0"/>
                <wp:positionH relativeFrom="column">
                  <wp:posOffset>602696</wp:posOffset>
                </wp:positionH>
                <wp:positionV relativeFrom="paragraph">
                  <wp:posOffset>248852</wp:posOffset>
                </wp:positionV>
                <wp:extent cx="4658542" cy="1030310"/>
                <wp:effectExtent l="0" t="0" r="8890" b="17780"/>
                <wp:wrapNone/>
                <wp:docPr id="37" name="群組 37"/>
                <wp:cNvGraphicFramePr/>
                <a:graphic xmlns:a="http://schemas.openxmlformats.org/drawingml/2006/main">
                  <a:graphicData uri="http://schemas.microsoft.com/office/word/2010/wordprocessingGroup">
                    <wpg:wgp>
                      <wpg:cNvGrpSpPr/>
                      <wpg:grpSpPr>
                        <a:xfrm>
                          <a:off x="0" y="0"/>
                          <a:ext cx="4658542" cy="1030310"/>
                          <a:chOff x="-313420" y="0"/>
                          <a:chExt cx="4658542" cy="1030310"/>
                        </a:xfrm>
                      </wpg:grpSpPr>
                      <wps:wsp normalEastAsianFlow="1">
                        <wps:cNvPr id="13" name="Text Box 3"/>
                        <wps:cNvSpPr txBox="1">
                          <a:spLocks noChangeArrowheads="1"/>
                        </wps:cNvSpPr>
                        <wps:spPr bwMode="auto">
                          <a:xfrm>
                            <a:off x="708703" y="0"/>
                            <a:ext cx="2952978" cy="103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AB197" w14:textId="77777777" w:rsidR="006637AE" w:rsidRDefault="006637AE" w:rsidP="00BE6643">
                              <w:pPr>
                                <w:spacing w:line="260" w:lineRule="exact"/>
                                <w:rPr>
                                  <w:rFonts w:eastAsia="標楷體"/>
                                  <w:sz w:val="26"/>
                                </w:rPr>
                              </w:pPr>
                              <w:r w:rsidRPr="00BE6643">
                                <w:rPr>
                                  <w:rFonts w:ascii="華康中黑體" w:eastAsia="華康中黑體" w:hint="eastAsia"/>
                                </w:rPr>
                                <w:t>上</w:t>
                              </w:r>
                              <w:r w:rsidRPr="0080425C">
                                <w:rPr>
                                  <w:rFonts w:ascii="華康中黑體" w:eastAsia="華康中黑體" w:hint="eastAsia"/>
                                  <w:sz w:val="30"/>
                                  <w:szCs w:val="30"/>
                                </w:rPr>
                                <w:t xml:space="preserve">  </w:t>
                              </w:r>
                              <w:r w:rsidRPr="00BE6643">
                                <w:rPr>
                                  <w:rFonts w:ascii="華康中黑體" w:eastAsia="華康中黑體" w:hint="eastAsia"/>
                                </w:rPr>
                                <w:t>三</w:t>
                              </w:r>
                              <w:r w:rsidRPr="0080425C">
                                <w:rPr>
                                  <w:rFonts w:ascii="華康中黑體" w:eastAsia="華康中黑體" w:hint="eastAsia"/>
                                  <w:sz w:val="30"/>
                                  <w:szCs w:val="30"/>
                                </w:rPr>
                                <w:t xml:space="preserve">  </w:t>
                              </w:r>
                              <w:r w:rsidRPr="00BE6643">
                                <w:rPr>
                                  <w:rFonts w:ascii="華康中黑體" w:eastAsia="華康中黑體" w:hint="eastAsia"/>
                                  <w:spacing w:val="10"/>
                                </w:rPr>
                                <w:t>品</w:t>
                              </w:r>
                              <w:r w:rsidRPr="007B2E7F">
                                <w:rPr>
                                  <w:rFonts w:ascii="Times New Roman" w:eastAsia="華康中黑體" w:hAnsi="Times New Roman" w:cs="Times New Roman"/>
                                  <w:b/>
                                  <w:position w:val="1"/>
                                </w:rPr>
                                <w:t>—</w:t>
                              </w:r>
                              <w:r w:rsidRPr="007B2E7F">
                                <w:rPr>
                                  <w:rFonts w:ascii="Times New Roman" w:eastAsia="華康中黑體" w:hAnsi="Times New Roman" w:cs="Times New Roman"/>
                                  <w:b/>
                                  <w:spacing w:val="20"/>
                                  <w:position w:val="1"/>
                                </w:rPr>
                                <w:t>—</w:t>
                              </w:r>
                              <w:r w:rsidRPr="00BE6643">
                                <w:rPr>
                                  <w:rFonts w:ascii="華康中黑體" w:eastAsia="華康中黑體" w:hint="eastAsia"/>
                                </w:rPr>
                                <w:t>遇大乘教凡夫</w:t>
                              </w:r>
                              <w:r>
                                <w:rPr>
                                  <w:rFonts w:eastAsia="標楷體" w:hint="eastAsia"/>
                                  <w:sz w:val="26"/>
                                </w:rPr>
                                <w:t xml:space="preserve">   </w:t>
                              </w:r>
                              <w:r w:rsidRPr="00C35D82">
                                <w:rPr>
                                  <w:rFonts w:eastAsia="標楷體" w:hint="eastAsia"/>
                                  <w:spacing w:val="2"/>
                                  <w:sz w:val="26"/>
                                </w:rPr>
                                <w:t xml:space="preserve"> </w:t>
                              </w:r>
                              <w:r w:rsidRPr="00C35D82">
                                <w:rPr>
                                  <w:rFonts w:eastAsia="標楷體" w:hint="eastAsia"/>
                                  <w:spacing w:val="8"/>
                                  <w:sz w:val="26"/>
                                </w:rPr>
                                <w:t xml:space="preserve">  </w:t>
                              </w:r>
                              <w:r w:rsidRPr="00BE6643">
                                <w:rPr>
                                  <w:rFonts w:ascii="華康中黑體" w:eastAsia="華康中黑體" w:hint="eastAsia"/>
                                </w:rPr>
                                <w:t>遇大</w:t>
                              </w:r>
                            </w:p>
                            <w:p w14:paraId="4E1BCC0A" w14:textId="77777777" w:rsidR="006637AE" w:rsidRDefault="006637AE" w:rsidP="00854885">
                              <w:pPr>
                                <w:spacing w:line="440" w:lineRule="exact"/>
                                <w:rPr>
                                  <w:rFonts w:eastAsia="標楷體"/>
                                  <w:sz w:val="26"/>
                                </w:rPr>
                              </w:pPr>
                              <w:r w:rsidRPr="0080425C">
                                <w:rPr>
                                  <w:rFonts w:ascii="華康中黑體" w:eastAsia="華康中黑體" w:hint="eastAsia"/>
                                  <w:w w:val="95"/>
                                </w:rPr>
                                <w:t>中上</w:t>
                              </w:r>
                              <w:r w:rsidRPr="00C35D82">
                                <w:rPr>
                                  <w:rFonts w:ascii="華康中黑體" w:eastAsia="華康中黑體" w:hint="eastAsia"/>
                                  <w:spacing w:val="-12"/>
                                  <w:w w:val="95"/>
                                </w:rPr>
                                <w:t>、</w:t>
                              </w:r>
                              <w:r w:rsidRPr="0080425C">
                                <w:rPr>
                                  <w:rFonts w:ascii="華康中黑體" w:eastAsia="華康中黑體" w:hint="eastAsia"/>
                                  <w:w w:val="95"/>
                                </w:rPr>
                                <w:t>中中</w:t>
                              </w:r>
                              <w:r w:rsidRPr="0080425C">
                                <w:rPr>
                                  <w:rFonts w:ascii="華康中黑體" w:eastAsia="華康中黑體" w:hint="eastAsia"/>
                                  <w:spacing w:val="10"/>
                                  <w:w w:val="95"/>
                                </w:rPr>
                                <w:t>品</w:t>
                              </w:r>
                              <w:r w:rsidRPr="007B2E7F">
                                <w:rPr>
                                  <w:rFonts w:ascii="Times New Roman" w:eastAsia="華康中黑體" w:hAnsi="Times New Roman" w:cs="Times New Roman"/>
                                  <w:b/>
                                  <w:position w:val="1"/>
                                </w:rPr>
                                <w:t>—</w:t>
                              </w:r>
                              <w:r w:rsidRPr="007B2E7F">
                                <w:rPr>
                                  <w:rFonts w:ascii="Times New Roman" w:eastAsia="華康中黑體" w:hAnsi="Times New Roman" w:cs="Times New Roman"/>
                                  <w:b/>
                                  <w:spacing w:val="20"/>
                                  <w:position w:val="1"/>
                                </w:rPr>
                                <w:t>—</w:t>
                              </w:r>
                              <w:r w:rsidRPr="00C35D82">
                                <w:rPr>
                                  <w:rFonts w:ascii="華康中黑體" w:eastAsia="華康中黑體" w:hint="eastAsia"/>
                                  <w:position w:val="-1"/>
                                </w:rPr>
                                <w:t>遇小乘教凡夫</w:t>
                              </w:r>
                              <w:r>
                                <w:rPr>
                                  <w:rFonts w:eastAsia="標楷體" w:hint="eastAsia"/>
                                  <w:sz w:val="26"/>
                                </w:rPr>
                                <w:t xml:space="preserve">      </w:t>
                              </w:r>
                            </w:p>
                            <w:p w14:paraId="1B6F81D6" w14:textId="77777777" w:rsidR="006637AE" w:rsidRDefault="006637AE" w:rsidP="00854885">
                              <w:pPr>
                                <w:spacing w:line="460" w:lineRule="exact"/>
                                <w:rPr>
                                  <w:rFonts w:eastAsia="標楷體"/>
                                  <w:sz w:val="26"/>
                                </w:rPr>
                              </w:pPr>
                              <w:r w:rsidRPr="00BE6643">
                                <w:rPr>
                                  <w:rFonts w:ascii="華康中黑體" w:eastAsia="華康中黑體" w:hint="eastAsia"/>
                                </w:rPr>
                                <w:t>中</w:t>
                              </w:r>
                              <w:r w:rsidRPr="00C35D82">
                                <w:rPr>
                                  <w:rFonts w:ascii="華康中黑體" w:eastAsia="華康中黑體" w:hint="eastAsia"/>
                                  <w:sz w:val="30"/>
                                  <w:szCs w:val="30"/>
                                </w:rPr>
                                <w:t xml:space="preserve">  </w:t>
                              </w:r>
                              <w:r w:rsidRPr="00BE6643">
                                <w:rPr>
                                  <w:rFonts w:ascii="華康中黑體" w:eastAsia="華康中黑體" w:hint="eastAsia"/>
                                </w:rPr>
                                <w:t>下</w:t>
                              </w:r>
                              <w:r w:rsidRPr="00C35D82">
                                <w:rPr>
                                  <w:rFonts w:ascii="華康中黑體" w:eastAsia="華康中黑體" w:hint="eastAsia"/>
                                  <w:sz w:val="30"/>
                                  <w:szCs w:val="30"/>
                                </w:rPr>
                                <w:t xml:space="preserve">  </w:t>
                              </w:r>
                              <w:r w:rsidRPr="00BE6643">
                                <w:rPr>
                                  <w:rFonts w:ascii="華康中黑體" w:eastAsia="華康中黑體" w:hint="eastAsia"/>
                                  <w:spacing w:val="10"/>
                                </w:rPr>
                                <w:t>品</w:t>
                              </w:r>
                              <w:r w:rsidRPr="007B2E7F">
                                <w:rPr>
                                  <w:rFonts w:ascii="Times New Roman" w:eastAsia="華康中黑體" w:hAnsi="Times New Roman" w:cs="Times New Roman"/>
                                  <w:b/>
                                  <w:position w:val="1"/>
                                </w:rPr>
                                <w:t>—</w:t>
                              </w:r>
                              <w:r w:rsidRPr="007B2E7F">
                                <w:rPr>
                                  <w:rFonts w:ascii="Times New Roman" w:eastAsia="華康中黑體" w:hAnsi="Times New Roman" w:cs="Times New Roman"/>
                                  <w:b/>
                                  <w:spacing w:val="20"/>
                                  <w:position w:val="1"/>
                                </w:rPr>
                                <w:t>—</w:t>
                              </w:r>
                              <w:r w:rsidRPr="00C35D82">
                                <w:rPr>
                                  <w:rFonts w:ascii="華康中黑體" w:eastAsia="華康中黑體" w:hint="eastAsia"/>
                                  <w:position w:val="-1"/>
                                </w:rPr>
                                <w:t>遇世間善凡夫</w:t>
                              </w:r>
                            </w:p>
                            <w:p w14:paraId="1FD4BF4B" w14:textId="77777777" w:rsidR="006637AE" w:rsidRDefault="006637AE" w:rsidP="00854885">
                              <w:pPr>
                                <w:spacing w:line="460" w:lineRule="exact"/>
                                <w:rPr>
                                  <w:rFonts w:eastAsia="標楷體"/>
                                  <w:sz w:val="26"/>
                                </w:rPr>
                              </w:pPr>
                              <w:r w:rsidRPr="00BE6643">
                                <w:rPr>
                                  <w:rFonts w:ascii="華康中黑體" w:eastAsia="華康中黑體" w:hint="eastAsia"/>
                                </w:rPr>
                                <w:t>下</w:t>
                              </w:r>
                              <w:r w:rsidRPr="00C35D82">
                                <w:rPr>
                                  <w:rFonts w:ascii="華康中黑體" w:eastAsia="華康中黑體" w:hint="eastAsia"/>
                                  <w:sz w:val="30"/>
                                  <w:szCs w:val="30"/>
                                </w:rPr>
                                <w:t xml:space="preserve">  </w:t>
                              </w:r>
                              <w:r w:rsidRPr="00BE6643">
                                <w:rPr>
                                  <w:rFonts w:ascii="華康中黑體" w:eastAsia="華康中黑體" w:hint="eastAsia"/>
                                </w:rPr>
                                <w:t>三</w:t>
                              </w:r>
                              <w:r w:rsidRPr="00C35D82">
                                <w:rPr>
                                  <w:rFonts w:ascii="華康中黑體" w:eastAsia="華康中黑體" w:hint="eastAsia"/>
                                  <w:sz w:val="30"/>
                                  <w:szCs w:val="30"/>
                                </w:rPr>
                                <w:t xml:space="preserve">  </w:t>
                              </w:r>
                              <w:r w:rsidRPr="00BE6643">
                                <w:rPr>
                                  <w:rFonts w:ascii="華康中黑體" w:eastAsia="華康中黑體" w:hint="eastAsia"/>
                                  <w:spacing w:val="10"/>
                                </w:rPr>
                                <w:t>品</w:t>
                              </w:r>
                              <w:r w:rsidRPr="007B2E7F">
                                <w:rPr>
                                  <w:rFonts w:ascii="Times New Roman" w:eastAsia="華康中黑體" w:hAnsi="Times New Roman" w:cs="Times New Roman"/>
                                  <w:b/>
                                  <w:position w:val="1"/>
                                </w:rPr>
                                <w:t>—</w:t>
                              </w:r>
                              <w:r w:rsidRPr="007B2E7F">
                                <w:rPr>
                                  <w:rFonts w:ascii="Times New Roman" w:eastAsia="華康中黑體" w:hAnsi="Times New Roman" w:cs="Times New Roman"/>
                                  <w:b/>
                                  <w:spacing w:val="20"/>
                                  <w:position w:val="1"/>
                                </w:rPr>
                                <w:t>—</w:t>
                              </w:r>
                              <w:r w:rsidRPr="00BE6643">
                                <w:rPr>
                                  <w:rFonts w:ascii="華康中黑體" w:eastAsia="華康中黑體" w:hint="eastAsia"/>
                                </w:rPr>
                                <w:t>遇惡凡夫</w:t>
                              </w:r>
                              <w:r>
                                <w:rPr>
                                  <w:rFonts w:eastAsia="標楷體"/>
                                  <w:sz w:val="26"/>
                                </w:rPr>
                                <w:t xml:space="preserve">        </w:t>
                              </w:r>
                              <w:r w:rsidRPr="00C35D82">
                                <w:rPr>
                                  <w:rFonts w:eastAsia="標楷體"/>
                                  <w:spacing w:val="2"/>
                                  <w:sz w:val="26"/>
                                </w:rPr>
                                <w:t xml:space="preserve">  </w:t>
                              </w:r>
                              <w:r w:rsidRPr="00BE6643">
                                <w:rPr>
                                  <w:rFonts w:ascii="華康中黑體" w:eastAsia="華康中黑體" w:hint="eastAsia"/>
                                </w:rPr>
                                <w:t>遇惡</w:t>
                              </w:r>
                            </w:p>
                          </w:txbxContent>
                        </wps:txbx>
                        <wps:bodyPr rot="0" vert="horz" wrap="square" lIns="0" tIns="0" rIns="0" bIns="0" anchor="t" anchorCtr="0" upright="1">
                          <a:noAutofit/>
                        </wps:bodyPr>
                      </wps:wsp>
                      <wps:wsp normalEastAsianFlow="1">
                        <wps:cNvPr id="14" name="Text Box 4"/>
                        <wps:cNvSpPr txBox="1">
                          <a:spLocks noChangeArrowheads="1"/>
                        </wps:cNvSpPr>
                        <wps:spPr bwMode="auto">
                          <a:xfrm>
                            <a:off x="-313420" y="289527"/>
                            <a:ext cx="688943" cy="444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BC06C" w14:textId="77777777" w:rsidR="006637AE" w:rsidRDefault="006637AE" w:rsidP="00854885">
                              <w:pPr>
                                <w:rPr>
                                  <w:rFonts w:ascii="華康中黑體" w:eastAsia="華康中黑體"/>
                                </w:rPr>
                              </w:pPr>
                              <w:r w:rsidRPr="00AD66F8">
                                <w:rPr>
                                  <w:rFonts w:ascii="華康中黑體" w:eastAsia="華康中黑體" w:hint="eastAsia"/>
                                </w:rPr>
                                <w:t>善導大師</w:t>
                              </w:r>
                            </w:p>
                            <w:p w14:paraId="67E1B55D" w14:textId="77777777" w:rsidR="006637AE" w:rsidRPr="00BE6643" w:rsidRDefault="006637AE" w:rsidP="0080425C">
                              <w:pPr>
                                <w:spacing w:line="360" w:lineRule="exact"/>
                                <w:rPr>
                                  <w:rFonts w:ascii="華康中黑體" w:eastAsia="華康中黑體"/>
                                  <w:sz w:val="26"/>
                                </w:rPr>
                              </w:pPr>
                              <w:r>
                                <w:rPr>
                                  <w:rFonts w:ascii="華康中黑體" w:eastAsia="華康中黑體" w:hint="eastAsia"/>
                                </w:rPr>
                                <w:t>判</w:t>
                              </w:r>
                              <w:r>
                                <w:rPr>
                                  <w:rFonts w:ascii="華康中黑體" w:eastAsia="華康中黑體"/>
                                </w:rPr>
                                <w:t>定</w:t>
                              </w:r>
                              <w:r w:rsidRPr="00BE6643">
                                <w:rPr>
                                  <w:rFonts w:ascii="華康中黑體" w:eastAsia="華康中黑體" w:hint="eastAsia"/>
                                </w:rPr>
                                <w:t>九品</w:t>
                              </w:r>
                            </w:p>
                          </w:txbxContent>
                        </wps:txbx>
                        <wps:bodyPr rot="0" vert="horz" wrap="square" lIns="0" tIns="0" rIns="0" bIns="0" anchor="t" anchorCtr="0" upright="1">
                          <a:noAutofit/>
                        </wps:bodyPr>
                      </wps:wsp>
                      <wps:wsp>
                        <wps:cNvPr id="23" name="Line 13"/>
                        <wps:cNvCnPr>
                          <a:cxnSpLocks noChangeShapeType="1"/>
                        </wps:cNvCnPr>
                        <wps:spPr bwMode="auto">
                          <a:xfrm>
                            <a:off x="2820177" y="88641"/>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normalEastAsianFlow="1">
                        <wps:cNvPr id="33" name="Text Box 23"/>
                        <wps:cNvSpPr txBox="1">
                          <a:spLocks noChangeArrowheads="1"/>
                        </wps:cNvSpPr>
                        <wps:spPr bwMode="auto">
                          <a:xfrm>
                            <a:off x="3320232" y="393704"/>
                            <a:ext cx="1024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4AA8C" w14:textId="77777777" w:rsidR="006637AE" w:rsidRPr="00BE6643" w:rsidRDefault="006637AE" w:rsidP="00854885">
                              <w:pPr>
                                <w:rPr>
                                  <w:rFonts w:ascii="華康中黑體" w:eastAsia="華康中黑體"/>
                                </w:rPr>
                              </w:pPr>
                              <w:r w:rsidRPr="00BE6643">
                                <w:rPr>
                                  <w:rFonts w:ascii="華康中黑體" w:eastAsia="華康中黑體" w:hint="eastAsia"/>
                                </w:rPr>
                                <w:t>遇小</w:t>
                              </w:r>
                              <w:r w:rsidRPr="00FA531E">
                                <w:rPr>
                                  <w:rFonts w:ascii="華康中黑體" w:eastAsia="華康中黑體" w:hint="eastAsia"/>
                                  <w:sz w:val="22"/>
                                </w:rPr>
                                <w:t xml:space="preserve">  </w:t>
                              </w:r>
                              <w:r>
                                <w:rPr>
                                  <w:rFonts w:ascii="華康中黑體" w:eastAsia="華康中黑體" w:hint="eastAsia"/>
                                </w:rPr>
                                <w:t xml:space="preserve">   </w:t>
                              </w:r>
                              <w:r w:rsidRPr="00BE6643">
                                <w:rPr>
                                  <w:rFonts w:ascii="華康中黑體" w:eastAsia="華康中黑體" w:hint="eastAsia"/>
                                </w:rPr>
                                <w:t>唯凡</w:t>
                              </w:r>
                            </w:p>
                          </w:txbxContent>
                        </wps:txbx>
                        <wps:bodyPr rot="0" vert="horz" wrap="square" lIns="0" tIns="0" rIns="0" bIns="0" anchor="t" anchorCtr="0" upright="1">
                          <a:noAutofit/>
                        </wps:bodyPr>
                      </wps:wsp>
                      <wpg:grpSp>
                        <wpg:cNvPr id="11" name="群組 11"/>
                        <wpg:cNvGrpSpPr/>
                        <wpg:grpSpPr>
                          <a:xfrm>
                            <a:off x="317241" y="88641"/>
                            <a:ext cx="359410" cy="839470"/>
                            <a:chOff x="0" y="0"/>
                            <a:chExt cx="360010" cy="839702"/>
                          </a:xfrm>
                        </wpg:grpSpPr>
                        <wps:wsp>
                          <wps:cNvPr id="16" name="Line 6"/>
                          <wps:cNvCnPr>
                            <a:cxnSpLocks noChangeShapeType="1"/>
                          </wps:cNvCnPr>
                          <wps:spPr bwMode="auto">
                            <a:xfrm>
                              <a:off x="180305" y="0"/>
                              <a:ext cx="0" cy="8397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80305"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0" y="419851"/>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180305" y="839702"/>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群組 36"/>
                        <wpg:cNvGrpSpPr/>
                        <wpg:grpSpPr>
                          <a:xfrm>
                            <a:off x="2830281" y="345233"/>
                            <a:ext cx="459804" cy="298450"/>
                            <a:chOff x="110434" y="0"/>
                            <a:chExt cx="441287" cy="298790"/>
                          </a:xfrm>
                        </wpg:grpSpPr>
                        <wps:wsp>
                          <wps:cNvPr id="24" name="Line 14"/>
                          <wps:cNvCnPr>
                            <a:cxnSpLocks noChangeShapeType="1"/>
                          </wps:cNvCnPr>
                          <wps:spPr bwMode="auto">
                            <a:xfrm>
                              <a:off x="110434" y="5152"/>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293102" y="0"/>
                              <a:ext cx="0" cy="298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7"/>
                          <wps:cNvCnPr>
                            <a:cxnSpLocks noChangeShapeType="1"/>
                          </wps:cNvCnPr>
                          <wps:spPr bwMode="auto">
                            <a:xfrm>
                              <a:off x="299626" y="151971"/>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115587" y="29879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Line 18"/>
                        <wps:cNvCnPr>
                          <a:cxnSpLocks noChangeShapeType="1"/>
                        </wps:cNvCnPr>
                        <wps:spPr bwMode="auto">
                          <a:xfrm>
                            <a:off x="2526263" y="928396"/>
                            <a:ext cx="7644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 name="群組 9"/>
                        <wpg:cNvGrpSpPr/>
                        <wpg:grpSpPr>
                          <a:xfrm>
                            <a:off x="3622610" y="85881"/>
                            <a:ext cx="352977" cy="844550"/>
                            <a:chOff x="118965" y="1911"/>
                            <a:chExt cx="352977" cy="847430"/>
                          </a:xfrm>
                        </wpg:grpSpPr>
                        <wps:wsp>
                          <wps:cNvPr id="29" name="Line 19"/>
                          <wps:cNvCnPr>
                            <a:cxnSpLocks noChangeShapeType="1"/>
                          </wps:cNvCnPr>
                          <wps:spPr bwMode="auto">
                            <a:xfrm>
                              <a:off x="118965" y="5152"/>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294888" y="1911"/>
                              <a:ext cx="0" cy="847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1"/>
                          <wps:cNvCnPr>
                            <a:cxnSpLocks noChangeShapeType="1"/>
                          </wps:cNvCnPr>
                          <wps:spPr bwMode="auto">
                            <a:xfrm>
                              <a:off x="118965" y="84743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292237" y="414681"/>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BAE2C5E" id="群組 37" o:spid="_x0000_s1033" style="position:absolute;left:0;text-align:left;margin-left:47.45pt;margin-top:19.6pt;width:366.8pt;height:81.15pt;z-index:251655680;mso-width-relative:margin;mso-height-relative:margin" coordorigin="-3134" coordsize="46585,1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">
                <v:shape id="Text Box 3" o:spid="_x0000_s1034" type="#_x0000_t202" style="position:absolute;left:7087;width:29529;height:10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4rMUA&#10;AADbAAAADwAAAGRycy9kb3ducmV2LnhtbESPQWvCQBCF70L/wzKF3symrTUSXUUEoXixxh56HLPT&#10;JDQ7G3bXJP33bqHgbYb35n1vVpvRtKIn5xvLCp6TFARxaXXDlYLP8366AOEDssbWMin4JQ+b9cNk&#10;hbm2A5+oL0IlYgj7HBXUIXS5lL6syaBPbEcctW/rDIa4ukpqh0MMN618SdO5NNhwJNTY0a6m8qe4&#10;mshl+XV9W5TnLMyP7uNwusy2RabU0+O4XYIINIa7+f/6Xcf6r/D3Sxx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isxQAAANsAAAAPAAAAAAAAAAAAAAAAAJgCAABkcnMv&#10;ZG93bnJldi54bWxQSwUGAAAAAAQABAD1AAAAigMAAAAA&#10;" filled="f" stroked="f">
                  <v:textbox style="layout-flow:horizontal-ideographic" inset="0,0,0,0">
                    <w:txbxContent>
                      <w:p w14:paraId="4F1AB197" w14:textId="77777777" w:rsidR="006637AE" w:rsidRDefault="006637AE" w:rsidP="00BE6643">
                        <w:pPr>
                          <w:spacing w:line="260" w:lineRule="exact"/>
                          <w:rPr>
                            <w:rFonts w:eastAsia="標楷體"/>
                            <w:sz w:val="26"/>
                          </w:rPr>
                        </w:pPr>
                        <w:r w:rsidRPr="00BE6643">
                          <w:rPr>
                            <w:rFonts w:ascii="華康中黑體" w:eastAsia="華康中黑體" w:hint="eastAsia"/>
                          </w:rPr>
                          <w:t>上</w:t>
                        </w:r>
                        <w:r w:rsidRPr="0080425C">
                          <w:rPr>
                            <w:rFonts w:ascii="華康中黑體" w:eastAsia="華康中黑體" w:hint="eastAsia"/>
                            <w:sz w:val="30"/>
                            <w:szCs w:val="30"/>
                          </w:rPr>
                          <w:t xml:space="preserve">  </w:t>
                        </w:r>
                        <w:r w:rsidRPr="00BE6643">
                          <w:rPr>
                            <w:rFonts w:ascii="華康中黑體" w:eastAsia="華康中黑體" w:hint="eastAsia"/>
                          </w:rPr>
                          <w:t>三</w:t>
                        </w:r>
                        <w:r w:rsidRPr="0080425C">
                          <w:rPr>
                            <w:rFonts w:ascii="華康中黑體" w:eastAsia="華康中黑體" w:hint="eastAsia"/>
                            <w:sz w:val="30"/>
                            <w:szCs w:val="30"/>
                          </w:rPr>
                          <w:t xml:space="preserve">  </w:t>
                        </w:r>
                        <w:r w:rsidRPr="00BE6643">
                          <w:rPr>
                            <w:rFonts w:ascii="華康中黑體" w:eastAsia="華康中黑體" w:hint="eastAsia"/>
                            <w:spacing w:val="10"/>
                          </w:rPr>
                          <w:t>品</w:t>
                        </w:r>
                        <w:r w:rsidRPr="007B2E7F">
                          <w:rPr>
                            <w:rFonts w:ascii="Times New Roman" w:eastAsia="華康中黑體" w:hAnsi="Times New Roman" w:cs="Times New Roman"/>
                            <w:b/>
                            <w:position w:val="1"/>
                          </w:rPr>
                          <w:t>—</w:t>
                        </w:r>
                        <w:r w:rsidRPr="007B2E7F">
                          <w:rPr>
                            <w:rFonts w:ascii="Times New Roman" w:eastAsia="華康中黑體" w:hAnsi="Times New Roman" w:cs="Times New Roman"/>
                            <w:b/>
                            <w:spacing w:val="20"/>
                            <w:position w:val="1"/>
                          </w:rPr>
                          <w:t>—</w:t>
                        </w:r>
                        <w:r w:rsidRPr="00BE6643">
                          <w:rPr>
                            <w:rFonts w:ascii="華康中黑體" w:eastAsia="華康中黑體" w:hint="eastAsia"/>
                          </w:rPr>
                          <w:t>遇大乘教凡夫</w:t>
                        </w:r>
                        <w:r>
                          <w:rPr>
                            <w:rFonts w:eastAsia="標楷體" w:hint="eastAsia"/>
                            <w:sz w:val="26"/>
                          </w:rPr>
                          <w:t xml:space="preserve">   </w:t>
                        </w:r>
                        <w:r w:rsidRPr="00C35D82">
                          <w:rPr>
                            <w:rFonts w:eastAsia="標楷體" w:hint="eastAsia"/>
                            <w:spacing w:val="2"/>
                            <w:sz w:val="26"/>
                          </w:rPr>
                          <w:t xml:space="preserve"> </w:t>
                        </w:r>
                        <w:r w:rsidRPr="00C35D82">
                          <w:rPr>
                            <w:rFonts w:eastAsia="標楷體" w:hint="eastAsia"/>
                            <w:spacing w:val="8"/>
                            <w:sz w:val="26"/>
                          </w:rPr>
                          <w:t xml:space="preserve">  </w:t>
                        </w:r>
                        <w:r w:rsidRPr="00BE6643">
                          <w:rPr>
                            <w:rFonts w:ascii="華康中黑體" w:eastAsia="華康中黑體" w:hint="eastAsia"/>
                          </w:rPr>
                          <w:t>遇大</w:t>
                        </w:r>
                      </w:p>
                      <w:p w14:paraId="4E1BCC0A" w14:textId="77777777" w:rsidR="006637AE" w:rsidRDefault="006637AE" w:rsidP="00854885">
                        <w:pPr>
                          <w:spacing w:line="440" w:lineRule="exact"/>
                          <w:rPr>
                            <w:rFonts w:eastAsia="標楷體"/>
                            <w:sz w:val="26"/>
                          </w:rPr>
                        </w:pPr>
                        <w:r w:rsidRPr="0080425C">
                          <w:rPr>
                            <w:rFonts w:ascii="華康中黑體" w:eastAsia="華康中黑體" w:hint="eastAsia"/>
                            <w:w w:val="95"/>
                          </w:rPr>
                          <w:t>中上</w:t>
                        </w:r>
                        <w:r w:rsidRPr="00C35D82">
                          <w:rPr>
                            <w:rFonts w:ascii="華康中黑體" w:eastAsia="華康中黑體" w:hint="eastAsia"/>
                            <w:spacing w:val="-12"/>
                            <w:w w:val="95"/>
                          </w:rPr>
                          <w:t>、</w:t>
                        </w:r>
                        <w:r w:rsidRPr="0080425C">
                          <w:rPr>
                            <w:rFonts w:ascii="華康中黑體" w:eastAsia="華康中黑體" w:hint="eastAsia"/>
                            <w:w w:val="95"/>
                          </w:rPr>
                          <w:t>中中</w:t>
                        </w:r>
                        <w:r w:rsidRPr="0080425C">
                          <w:rPr>
                            <w:rFonts w:ascii="華康中黑體" w:eastAsia="華康中黑體" w:hint="eastAsia"/>
                            <w:spacing w:val="10"/>
                            <w:w w:val="95"/>
                          </w:rPr>
                          <w:t>品</w:t>
                        </w:r>
                        <w:r w:rsidRPr="007B2E7F">
                          <w:rPr>
                            <w:rFonts w:ascii="Times New Roman" w:eastAsia="華康中黑體" w:hAnsi="Times New Roman" w:cs="Times New Roman"/>
                            <w:b/>
                            <w:position w:val="1"/>
                          </w:rPr>
                          <w:t>—</w:t>
                        </w:r>
                        <w:r w:rsidRPr="007B2E7F">
                          <w:rPr>
                            <w:rFonts w:ascii="Times New Roman" w:eastAsia="華康中黑體" w:hAnsi="Times New Roman" w:cs="Times New Roman"/>
                            <w:b/>
                            <w:spacing w:val="20"/>
                            <w:position w:val="1"/>
                          </w:rPr>
                          <w:t>—</w:t>
                        </w:r>
                        <w:r w:rsidRPr="00C35D82">
                          <w:rPr>
                            <w:rFonts w:ascii="華康中黑體" w:eastAsia="華康中黑體" w:hint="eastAsia"/>
                            <w:position w:val="-1"/>
                          </w:rPr>
                          <w:t>遇小乘教凡夫</w:t>
                        </w:r>
                        <w:r>
                          <w:rPr>
                            <w:rFonts w:eastAsia="標楷體" w:hint="eastAsia"/>
                            <w:sz w:val="26"/>
                          </w:rPr>
                          <w:t xml:space="preserve">      </w:t>
                        </w:r>
                      </w:p>
                      <w:p w14:paraId="1B6F81D6" w14:textId="77777777" w:rsidR="006637AE" w:rsidRDefault="006637AE" w:rsidP="00854885">
                        <w:pPr>
                          <w:spacing w:line="460" w:lineRule="exact"/>
                          <w:rPr>
                            <w:rFonts w:eastAsia="標楷體"/>
                            <w:sz w:val="26"/>
                          </w:rPr>
                        </w:pPr>
                        <w:r w:rsidRPr="00BE6643">
                          <w:rPr>
                            <w:rFonts w:ascii="華康中黑體" w:eastAsia="華康中黑體" w:hint="eastAsia"/>
                          </w:rPr>
                          <w:t>中</w:t>
                        </w:r>
                        <w:r w:rsidRPr="00C35D82">
                          <w:rPr>
                            <w:rFonts w:ascii="華康中黑體" w:eastAsia="華康中黑體" w:hint="eastAsia"/>
                            <w:sz w:val="30"/>
                            <w:szCs w:val="30"/>
                          </w:rPr>
                          <w:t xml:space="preserve">  </w:t>
                        </w:r>
                        <w:r w:rsidRPr="00BE6643">
                          <w:rPr>
                            <w:rFonts w:ascii="華康中黑體" w:eastAsia="華康中黑體" w:hint="eastAsia"/>
                          </w:rPr>
                          <w:t>下</w:t>
                        </w:r>
                        <w:r w:rsidRPr="00C35D82">
                          <w:rPr>
                            <w:rFonts w:ascii="華康中黑體" w:eastAsia="華康中黑體" w:hint="eastAsia"/>
                            <w:sz w:val="30"/>
                            <w:szCs w:val="30"/>
                          </w:rPr>
                          <w:t xml:space="preserve">  </w:t>
                        </w:r>
                        <w:r w:rsidRPr="00BE6643">
                          <w:rPr>
                            <w:rFonts w:ascii="華康中黑體" w:eastAsia="華康中黑體" w:hint="eastAsia"/>
                            <w:spacing w:val="10"/>
                          </w:rPr>
                          <w:t>品</w:t>
                        </w:r>
                        <w:r w:rsidRPr="007B2E7F">
                          <w:rPr>
                            <w:rFonts w:ascii="Times New Roman" w:eastAsia="華康中黑體" w:hAnsi="Times New Roman" w:cs="Times New Roman"/>
                            <w:b/>
                            <w:position w:val="1"/>
                          </w:rPr>
                          <w:t>—</w:t>
                        </w:r>
                        <w:r w:rsidRPr="007B2E7F">
                          <w:rPr>
                            <w:rFonts w:ascii="Times New Roman" w:eastAsia="華康中黑體" w:hAnsi="Times New Roman" w:cs="Times New Roman"/>
                            <w:b/>
                            <w:spacing w:val="20"/>
                            <w:position w:val="1"/>
                          </w:rPr>
                          <w:t>—</w:t>
                        </w:r>
                        <w:r w:rsidRPr="00C35D82">
                          <w:rPr>
                            <w:rFonts w:ascii="華康中黑體" w:eastAsia="華康中黑體" w:hint="eastAsia"/>
                            <w:position w:val="-1"/>
                          </w:rPr>
                          <w:t>遇世間善凡夫</w:t>
                        </w:r>
                      </w:p>
                      <w:p w14:paraId="1FD4BF4B" w14:textId="77777777" w:rsidR="006637AE" w:rsidRDefault="006637AE" w:rsidP="00854885">
                        <w:pPr>
                          <w:spacing w:line="460" w:lineRule="exact"/>
                          <w:rPr>
                            <w:rFonts w:eastAsia="標楷體"/>
                            <w:sz w:val="26"/>
                          </w:rPr>
                        </w:pPr>
                        <w:r w:rsidRPr="00BE6643">
                          <w:rPr>
                            <w:rFonts w:ascii="華康中黑體" w:eastAsia="華康中黑體" w:hint="eastAsia"/>
                          </w:rPr>
                          <w:t>下</w:t>
                        </w:r>
                        <w:r w:rsidRPr="00C35D82">
                          <w:rPr>
                            <w:rFonts w:ascii="華康中黑體" w:eastAsia="華康中黑體" w:hint="eastAsia"/>
                            <w:sz w:val="30"/>
                            <w:szCs w:val="30"/>
                          </w:rPr>
                          <w:t xml:space="preserve">  </w:t>
                        </w:r>
                        <w:r w:rsidRPr="00BE6643">
                          <w:rPr>
                            <w:rFonts w:ascii="華康中黑體" w:eastAsia="華康中黑體" w:hint="eastAsia"/>
                          </w:rPr>
                          <w:t>三</w:t>
                        </w:r>
                        <w:r w:rsidRPr="00C35D82">
                          <w:rPr>
                            <w:rFonts w:ascii="華康中黑體" w:eastAsia="華康中黑體" w:hint="eastAsia"/>
                            <w:sz w:val="30"/>
                            <w:szCs w:val="30"/>
                          </w:rPr>
                          <w:t xml:space="preserve">  </w:t>
                        </w:r>
                        <w:r w:rsidRPr="00BE6643">
                          <w:rPr>
                            <w:rFonts w:ascii="華康中黑體" w:eastAsia="華康中黑體" w:hint="eastAsia"/>
                            <w:spacing w:val="10"/>
                          </w:rPr>
                          <w:t>品</w:t>
                        </w:r>
                        <w:r w:rsidRPr="007B2E7F">
                          <w:rPr>
                            <w:rFonts w:ascii="Times New Roman" w:eastAsia="華康中黑體" w:hAnsi="Times New Roman" w:cs="Times New Roman"/>
                            <w:b/>
                            <w:position w:val="1"/>
                          </w:rPr>
                          <w:t>—</w:t>
                        </w:r>
                        <w:r w:rsidRPr="007B2E7F">
                          <w:rPr>
                            <w:rFonts w:ascii="Times New Roman" w:eastAsia="華康中黑體" w:hAnsi="Times New Roman" w:cs="Times New Roman"/>
                            <w:b/>
                            <w:spacing w:val="20"/>
                            <w:position w:val="1"/>
                          </w:rPr>
                          <w:t>—</w:t>
                        </w:r>
                        <w:r w:rsidRPr="00BE6643">
                          <w:rPr>
                            <w:rFonts w:ascii="華康中黑體" w:eastAsia="華康中黑體" w:hint="eastAsia"/>
                          </w:rPr>
                          <w:t>遇惡凡夫</w:t>
                        </w:r>
                        <w:r>
                          <w:rPr>
                            <w:rFonts w:eastAsia="標楷體"/>
                            <w:sz w:val="26"/>
                          </w:rPr>
                          <w:t xml:space="preserve">        </w:t>
                        </w:r>
                        <w:r w:rsidRPr="00C35D82">
                          <w:rPr>
                            <w:rFonts w:eastAsia="標楷體"/>
                            <w:spacing w:val="2"/>
                            <w:sz w:val="26"/>
                          </w:rPr>
                          <w:t xml:space="preserve">  </w:t>
                        </w:r>
                        <w:r w:rsidRPr="00BE6643">
                          <w:rPr>
                            <w:rFonts w:ascii="華康中黑體" w:eastAsia="華康中黑體" w:hint="eastAsia"/>
                          </w:rPr>
                          <w:t>遇惡</w:t>
                        </w:r>
                      </w:p>
                    </w:txbxContent>
                  </v:textbox>
                </v:shape>
                <v:shape id="Text Box 4" o:spid="_x0000_s1035" type="#_x0000_t202" style="position:absolute;left:-3134;top:2895;width:6889;height:4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0g2MIA&#10;AADbAAAADwAAAGRycy9kb3ducmV2LnhtbESPQYvCMBCF74L/IYzgTVPFValGEUEQL6vVg8exGdti&#10;MylJ1O6/3wgLe5vhvXnfm+W6NbV4kfOVZQWjYQKCOLe64kLB5bwbzEH4gKyxtkwKfsjDetXtLDHV&#10;9s0nemWhEDGEfYoKyhCaVEqfl2TQD21DHLW7dQZDXF0htcN3DDe1HCfJVBqsOBJKbGhbUv7IniZy&#10;WV6fX/P8PAvTb3c8nG6TTTZTqt9rNwsQgdrwb/673utYfwKfX+IA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SDYwgAAANsAAAAPAAAAAAAAAAAAAAAAAJgCAABkcnMvZG93&#10;bnJldi54bWxQSwUGAAAAAAQABAD1AAAAhwMAAAAA&#10;" filled="f" stroked="f">
                  <v:textbox style="layout-flow:horizontal-ideographic" inset="0,0,0,0">
                    <w:txbxContent>
                      <w:p w14:paraId="120BC06C" w14:textId="77777777" w:rsidR="006637AE" w:rsidRDefault="006637AE" w:rsidP="00854885">
                        <w:pPr>
                          <w:rPr>
                            <w:rFonts w:ascii="華康中黑體" w:eastAsia="華康中黑體"/>
                          </w:rPr>
                        </w:pPr>
                        <w:r w:rsidRPr="00AD66F8">
                          <w:rPr>
                            <w:rFonts w:ascii="華康中黑體" w:eastAsia="華康中黑體" w:hint="eastAsia"/>
                          </w:rPr>
                          <w:t>善導大師</w:t>
                        </w:r>
                      </w:p>
                      <w:p w14:paraId="67E1B55D" w14:textId="77777777" w:rsidR="006637AE" w:rsidRPr="00BE6643" w:rsidRDefault="006637AE" w:rsidP="0080425C">
                        <w:pPr>
                          <w:spacing w:line="360" w:lineRule="exact"/>
                          <w:rPr>
                            <w:rFonts w:ascii="華康中黑體" w:eastAsia="華康中黑體"/>
                            <w:sz w:val="26"/>
                          </w:rPr>
                        </w:pPr>
                        <w:r>
                          <w:rPr>
                            <w:rFonts w:ascii="華康中黑體" w:eastAsia="華康中黑體" w:hint="eastAsia"/>
                          </w:rPr>
                          <w:t>判</w:t>
                        </w:r>
                        <w:r>
                          <w:rPr>
                            <w:rFonts w:ascii="華康中黑體" w:eastAsia="華康中黑體"/>
                          </w:rPr>
                          <w:t>定</w:t>
                        </w:r>
                        <w:r w:rsidRPr="00BE6643">
                          <w:rPr>
                            <w:rFonts w:ascii="華康中黑體" w:eastAsia="華康中黑體" w:hint="eastAsia"/>
                          </w:rPr>
                          <w:t>九品</w:t>
                        </w:r>
                      </w:p>
                    </w:txbxContent>
                  </v:textbox>
                </v:shape>
                <v:line id="Line 13" o:spid="_x0000_s1036" style="position:absolute;visibility:visible;mso-wrap-style:square" from="28201,886" to="3288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23" o:spid="_x0000_s1037" type="#_x0000_t202" style="position:absolute;left:33202;top:3937;width:10249;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kzMQA&#10;AADbAAAADwAAAGRycy9kb3ducmV2LnhtbESPzWrCQBSF94W+w3AL3TWTNtVIdBQpFEo3anTR5W3m&#10;moRm7oSZMaZv7wiCy8P5+TiL1Wg6MZDzrWUFr0kKgriyuuVawWH/+TID4QOyxs4yKfgnD6vl48MC&#10;C23PvKOhDLWII+wLVNCE0BdS+qohgz6xPXH0jtYZDFG6WmqH5zhuOvmWplNpsOVIaLCnj4aqv/Jk&#10;Ipflz2kyq/Z5mG7c9nv3+74uc6Wen8b1HESgMdzDt/aXVpBlcP0Sf4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5MzEAAAA2wAAAA8AAAAAAAAAAAAAAAAAmAIAAGRycy9k&#10;b3ducmV2LnhtbFBLBQYAAAAABAAEAPUAAACJAwAAAAA=&#10;" filled="f" stroked="f">
                  <v:textbox style="layout-flow:horizontal-ideographic" inset="0,0,0,0">
                    <w:txbxContent>
                      <w:p w14:paraId="3164AA8C" w14:textId="77777777" w:rsidR="006637AE" w:rsidRPr="00BE6643" w:rsidRDefault="006637AE" w:rsidP="00854885">
                        <w:pPr>
                          <w:rPr>
                            <w:rFonts w:ascii="華康中黑體" w:eastAsia="華康中黑體"/>
                          </w:rPr>
                        </w:pPr>
                        <w:r w:rsidRPr="00BE6643">
                          <w:rPr>
                            <w:rFonts w:ascii="華康中黑體" w:eastAsia="華康中黑體" w:hint="eastAsia"/>
                          </w:rPr>
                          <w:t>遇小</w:t>
                        </w:r>
                        <w:r w:rsidRPr="00FA531E">
                          <w:rPr>
                            <w:rFonts w:ascii="華康中黑體" w:eastAsia="華康中黑體" w:hint="eastAsia"/>
                            <w:sz w:val="22"/>
                          </w:rPr>
                          <w:t xml:space="preserve">  </w:t>
                        </w:r>
                        <w:r>
                          <w:rPr>
                            <w:rFonts w:ascii="華康中黑體" w:eastAsia="華康中黑體" w:hint="eastAsia"/>
                          </w:rPr>
                          <w:t xml:space="preserve">   </w:t>
                        </w:r>
                        <w:r w:rsidRPr="00BE6643">
                          <w:rPr>
                            <w:rFonts w:ascii="華康中黑體" w:eastAsia="華康中黑體" w:hint="eastAsia"/>
                          </w:rPr>
                          <w:t>唯凡</w:t>
                        </w:r>
                      </w:p>
                    </w:txbxContent>
                  </v:textbox>
                </v:shape>
                <v:group id="群組 11" o:spid="_x0000_s1038" style="position:absolute;left:3172;top:886;width:3594;height:8395" coordsize="3600,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6" o:spid="_x0000_s1039" style="position:absolute;visibility:visible;mso-wrap-style:square" from="1803,0" to="1803,8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8" o:spid="_x0000_s1040" style="position:absolute;visibility:visible;mso-wrap-style:square" from="1803,0" to="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5" o:spid="_x0000_s1041" style="position:absolute;visibility:visible;mso-wrap-style:square" from="0,4198" to="1797,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7" o:spid="_x0000_s1042" style="position:absolute;visibility:visible;mso-wrap-style:square" from="1803,8397" to="3600,8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v:group id="群組 36" o:spid="_x0000_s1043" style="position:absolute;left:28302;top:3452;width:4598;height:2984" coordorigin="1104" coordsize="4412,2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44" style="position:absolute;visibility:visible;mso-wrap-style:square" from="1104,51" to="29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5" o:spid="_x0000_s1045" style="position:absolute;visibility:visible;mso-wrap-style:square" from="2931,0" to="2931,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7" o:spid="_x0000_s1046" style="position:absolute;visibility:visible;mso-wrap-style:square" from="2996,1519" to="5517,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6" o:spid="_x0000_s1047" style="position:absolute;visibility:visible;mso-wrap-style:square" from="1155,2987" to="2952,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v:line id="Line 18" o:spid="_x0000_s1048" style="position:absolute;visibility:visible;mso-wrap-style:square" from="25262,9283" to="32906,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id="群組 9" o:spid="_x0000_s1049" style="position:absolute;left:36226;top:858;width:3529;height:8446" coordorigin="1189,19" coordsize="3529,8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19" o:spid="_x0000_s1050" style="position:absolute;visibility:visible;mso-wrap-style:square" from="1189,51" to="298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0" o:spid="_x0000_s1051" style="position:absolute;visibility:visible;mso-wrap-style:square" from="2948,19" to="2948,8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1" o:spid="_x0000_s1052" style="position:absolute;visibility:visible;mso-wrap-style:square" from="1189,8474" to="2986,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2" o:spid="_x0000_s1053" style="position:absolute;visibility:visible;mso-wrap-style:square" from="2922,4146" to="4719,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w:pict>
          </mc:Fallback>
        </mc:AlternateContent>
      </w:r>
    </w:p>
    <w:p w14:paraId="65BF7581" w14:textId="77777777" w:rsidR="00854885" w:rsidRPr="004F5781" w:rsidRDefault="00854885" w:rsidP="007A2E91">
      <w:pPr>
        <w:spacing w:line="420" w:lineRule="exact"/>
        <w:jc w:val="both"/>
        <w:rPr>
          <w:rFonts w:ascii="華康粗明體" w:eastAsia="華康粗明體"/>
          <w:color w:val="000000" w:themeColor="text1"/>
          <w:sz w:val="26"/>
          <w:szCs w:val="26"/>
        </w:rPr>
      </w:pPr>
    </w:p>
    <w:p w14:paraId="7D0BD084" w14:textId="77777777" w:rsidR="00854885" w:rsidRPr="004F5781" w:rsidRDefault="00854885" w:rsidP="007A2E91">
      <w:pPr>
        <w:spacing w:line="420" w:lineRule="exact"/>
        <w:jc w:val="both"/>
        <w:rPr>
          <w:rFonts w:ascii="華康粗明體" w:eastAsia="華康粗明體"/>
          <w:color w:val="000000" w:themeColor="text1"/>
          <w:sz w:val="26"/>
          <w:szCs w:val="26"/>
        </w:rPr>
      </w:pPr>
    </w:p>
    <w:p w14:paraId="494B656B" w14:textId="77777777" w:rsidR="00854885" w:rsidRPr="004F5781" w:rsidRDefault="00854885" w:rsidP="007A2E91">
      <w:pPr>
        <w:spacing w:line="420" w:lineRule="exact"/>
        <w:jc w:val="both"/>
        <w:rPr>
          <w:rFonts w:ascii="華康粗明體" w:eastAsia="華康粗明體"/>
          <w:color w:val="000000" w:themeColor="text1"/>
          <w:sz w:val="26"/>
          <w:szCs w:val="26"/>
        </w:rPr>
      </w:pPr>
    </w:p>
    <w:p w14:paraId="6C7E914F" w14:textId="77777777" w:rsidR="00854885" w:rsidRPr="004F5781" w:rsidRDefault="00854885" w:rsidP="007A2E91">
      <w:pPr>
        <w:spacing w:line="420" w:lineRule="exact"/>
        <w:jc w:val="both"/>
        <w:rPr>
          <w:rFonts w:ascii="華康粗明體" w:eastAsia="華康粗明體"/>
          <w:color w:val="000000" w:themeColor="text1"/>
          <w:sz w:val="26"/>
          <w:szCs w:val="26"/>
        </w:rPr>
      </w:pPr>
    </w:p>
    <w:p w14:paraId="4E9982ED" w14:textId="77777777" w:rsidR="00854885" w:rsidRPr="004F5781" w:rsidRDefault="000E0A49" w:rsidP="00D0782F">
      <w:pPr>
        <w:pStyle w:val="6"/>
        <w:spacing w:before="120" w:after="120"/>
        <w:ind w:left="480"/>
        <w:rPr>
          <w:color w:val="000000" w:themeColor="text1"/>
          <w:sz w:val="28"/>
          <w:szCs w:val="28"/>
        </w:rPr>
      </w:pPr>
      <w:bookmarkStart w:id="171" w:name="_Toc43367839"/>
      <w:bookmarkStart w:id="172" w:name="_Toc99622607"/>
      <w:r w:rsidRPr="004F5781">
        <w:rPr>
          <w:rFonts w:ascii="MS Mincho" w:eastAsia="MS Mincho" w:hAnsi="MS Mincho" w:hint="eastAsia"/>
          <w:color w:val="000000" w:themeColor="text1"/>
          <w:sz w:val="28"/>
          <w:szCs w:val="28"/>
        </w:rPr>
        <w:t>⑴</w:t>
      </w:r>
      <w:r w:rsidR="00854885" w:rsidRPr="004F5781">
        <w:rPr>
          <w:rFonts w:hint="eastAsia"/>
          <w:color w:val="000000" w:themeColor="text1"/>
          <w:sz w:val="28"/>
          <w:szCs w:val="28"/>
        </w:rPr>
        <w:t>遇緣不同，而有九品</w:t>
      </w:r>
      <w:bookmarkEnd w:id="171"/>
      <w:bookmarkEnd w:id="172"/>
    </w:p>
    <w:p w14:paraId="7240A86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意思是，若是九品唯凡，則九品應該都是平等的凡夫，然而說了九品的差別，有何理由？對此，善導大師解釋說：「就經文之意，定善與散善的三輩九品，都是指佛去世之後五濁惡世罪惡苦惱的凡夫。其九品的差別只是遇緣的不同，其本性是與韋提一樣實質的凡夫，遇大乘教之緣則修大乘教，遇小乘教之緣則修小乘教，若是遇惡緣則不免成為無善造惡的人。因此，若是所遇之緣彼此相反，則其行為當即彼此逆轉，上品之機成為下品之機，下品之機成為上品之機。本質總是實質的凡夫，</w:t>
      </w:r>
      <w:r w:rsidRPr="004F5781">
        <w:rPr>
          <w:rFonts w:ascii="華康粗明體" w:eastAsia="華康粗明體" w:hint="eastAsia"/>
          <w:color w:val="000000" w:themeColor="text1"/>
          <w:sz w:val="26"/>
          <w:szCs w:val="26"/>
        </w:rPr>
        <w:lastRenderedPageBreak/>
        <w:t>由於遇緣之不同，導致行相有九品的差別。」譬如山頂之石與山谷之石，實質完全相同，只不過由於地殼擠壓的因緣，有的成山頂，有的在山谷。</w:t>
      </w:r>
    </w:p>
    <w:p w14:paraId="358A0769" w14:textId="77777777" w:rsidR="0095474C" w:rsidRPr="004F5781" w:rsidRDefault="0095474C" w:rsidP="0095474C">
      <w:pPr>
        <w:pStyle w:val="6"/>
        <w:spacing w:before="120" w:after="120"/>
        <w:ind w:left="480"/>
        <w:rPr>
          <w:color w:val="000000" w:themeColor="text1"/>
          <w:sz w:val="28"/>
          <w:szCs w:val="28"/>
        </w:rPr>
      </w:pPr>
      <w:bookmarkStart w:id="173" w:name="_Toc99622608"/>
      <w:r w:rsidRPr="004F5781">
        <w:rPr>
          <w:rFonts w:ascii="MS Gothic" w:eastAsia="MS Gothic" w:hAnsi="MS Gothic" w:hint="eastAsia"/>
          <w:color w:val="000000" w:themeColor="text1"/>
          <w:sz w:val="28"/>
          <w:szCs w:val="28"/>
        </w:rPr>
        <w:t>⑵</w:t>
      </w:r>
      <w:r w:rsidR="006C73D0" w:rsidRPr="004F5781">
        <w:rPr>
          <w:rFonts w:hint="eastAsia"/>
          <w:color w:val="000000" w:themeColor="text1"/>
          <w:sz w:val="28"/>
          <w:szCs w:val="28"/>
        </w:rPr>
        <w:t>機性相同，機相有異</w:t>
      </w:r>
      <w:bookmarkEnd w:id="173"/>
    </w:p>
    <w:p w14:paraId="0B4B0869" w14:textId="77777777" w:rsidR="006C73D0" w:rsidRPr="004F5781" w:rsidRDefault="006C73D0" w:rsidP="006C73D0">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顯然，此文將眾生的根機分為「性」與「相」，性是心性，潛藏在內，不易發覺；相是形相，表現在外，容易發現。亦即九品的行者，從「機性」來講，本性本質每人都一樣，沒有不同，都是凡夫，都是具足貪瞋癡煩惱的「五濁凡夫」。但從「機相」來看，則有三三九品的差別，若是有緣遇到大乘教，則修大乘教法，成為上品的行者；反之，若遇到惡緣，則作惡多端，成為下品的罪人。由所遇之緣的不同，則九品的機相亦隨之不同。因此可知，上品的行者之所以修學大乘，是因為遇到大乘教法，所謂「遇大凡夫」；如果本來是遇到惡緣，則成為「遇惡凡夫」。但，不論遇大遇小遇惡，不論定善或散善，只是外相「遇緣有異」，其內在機性，依然還是貪瞋癡罪惡生死的五濁凡夫。若能各自反省自己的機性，而如善導大師所說「決定深信自身現是罪惡生死凡夫，無有出離之緣」，便能全身靠倒，信受彌陀救度，專稱彌陀佛名，泯</w:t>
      </w:r>
      <w:r w:rsidRPr="004F5781">
        <w:rPr>
          <w:rFonts w:ascii="華康粗明體" w:eastAsia="華康粗明體" w:hint="eastAsia"/>
          <w:color w:val="000000" w:themeColor="text1"/>
          <w:sz w:val="26"/>
          <w:szCs w:val="26"/>
        </w:rPr>
        <w:lastRenderedPageBreak/>
        <w:t>除定散九品機相，成為本願念佛一機。</w:t>
      </w:r>
    </w:p>
    <w:p w14:paraId="588E5FA3" w14:textId="77777777" w:rsidR="00854885" w:rsidRPr="004F5781" w:rsidRDefault="0095474C" w:rsidP="00D0782F">
      <w:pPr>
        <w:pStyle w:val="6"/>
        <w:spacing w:before="120" w:after="120"/>
        <w:ind w:left="480"/>
        <w:rPr>
          <w:color w:val="000000" w:themeColor="text1"/>
          <w:sz w:val="28"/>
          <w:szCs w:val="28"/>
        </w:rPr>
      </w:pPr>
      <w:bookmarkStart w:id="174" w:name="_Toc43367840"/>
      <w:bookmarkStart w:id="175" w:name="_Toc99622609"/>
      <w:r w:rsidRPr="004F5781">
        <w:rPr>
          <w:rFonts w:ascii="MS Gothic" w:eastAsia="MS Gothic" w:hAnsi="MS Gothic" w:hint="eastAsia"/>
          <w:color w:val="000000" w:themeColor="text1"/>
          <w:sz w:val="28"/>
          <w:szCs w:val="28"/>
        </w:rPr>
        <w:t>⑶</w:t>
      </w:r>
      <w:r w:rsidR="00854885" w:rsidRPr="004F5781">
        <w:rPr>
          <w:rFonts w:hint="eastAsia"/>
          <w:color w:val="000000" w:themeColor="text1"/>
          <w:sz w:val="28"/>
          <w:szCs w:val="28"/>
        </w:rPr>
        <w:t>九品生因，唯在念佛</w:t>
      </w:r>
      <w:bookmarkEnd w:id="174"/>
      <w:bookmarkEnd w:id="175"/>
    </w:p>
    <w:p w14:paraId="68F7D29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確實，善導大師的看法很徹底，合乎淨土教理的本意。即，《觀經》之中雖說定散、大小、高下種種之機，這只是遇緣之不同，其本性、實質都是一樣，無有不同，都是常沒凡夫、實質惡人。因此釋迦彌陀二尊善巧方便，先調機誘引地廣說定散二善，調熟眾機，最後還廢定散二善，因為能夠救度逆惡凡夫的唯一之道，即是本願念佛，此外別無，所以《觀經》之</w:t>
      </w:r>
      <w:r w:rsidR="0095474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流通分</w:t>
      </w:r>
      <w:r w:rsidR="0095474C"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釋尊不付囑定散二善，唯以念佛一行付囑阿難。</w:t>
      </w:r>
    </w:p>
    <w:p w14:paraId="0656FE0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由於本願念佛是易行道，相應此等逆惡之機；亦即本願念佛，功能超絕，遠勝定散二善，能令逆惡之機，徑生極樂，速成佛道。此本願念佛的信受之機，即是必墮無間的逆惡之機，《觀經》說明了這種根機的真實相狀，而開顯此種經意的即是善導大師，這也是大師楷定古今的重點之一。</w:t>
      </w:r>
    </w:p>
    <w:p w14:paraId="525BAF67" w14:textId="77777777" w:rsidR="00854885" w:rsidRPr="004F5781" w:rsidRDefault="0095474C" w:rsidP="00D0782F">
      <w:pPr>
        <w:pStyle w:val="6"/>
        <w:spacing w:before="120" w:after="120"/>
        <w:ind w:left="480"/>
        <w:rPr>
          <w:color w:val="000000" w:themeColor="text1"/>
          <w:sz w:val="28"/>
          <w:szCs w:val="28"/>
        </w:rPr>
      </w:pPr>
      <w:bookmarkStart w:id="176" w:name="_Toc43367841"/>
      <w:bookmarkStart w:id="177" w:name="_Toc99622610"/>
      <w:r w:rsidRPr="004F5781">
        <w:rPr>
          <w:rFonts w:ascii="MS Gothic" w:eastAsia="MS Gothic" w:hAnsi="MS Gothic" w:hint="eastAsia"/>
          <w:color w:val="000000" w:themeColor="text1"/>
          <w:sz w:val="28"/>
          <w:szCs w:val="28"/>
        </w:rPr>
        <w:lastRenderedPageBreak/>
        <w:t>⑷</w:t>
      </w:r>
      <w:r w:rsidR="00854885" w:rsidRPr="004F5781">
        <w:rPr>
          <w:rFonts w:hint="eastAsia"/>
          <w:color w:val="000000" w:themeColor="text1"/>
          <w:sz w:val="28"/>
          <w:szCs w:val="28"/>
        </w:rPr>
        <w:t>凡夫才需要彌陀急救</w:t>
      </w:r>
      <w:bookmarkEnd w:id="176"/>
      <w:bookmarkEnd w:id="177"/>
    </w:p>
    <w:p w14:paraId="2264D4F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如果韋提是大菩薩，則不只與《觀經》所說相違，使《觀經》的真義不能開顯，而且善導大師的淨土教理也不能成立。然究其實，《觀經》之中的韋提，常與未來世一切凡夫眾生並稱，未來世，即是代表末法時期的一切眾生，此種眾生，《觀經》說是「濁惡不善，五苦所逼」。這末法時期的一切眾生若是大菩薩，何以有必要悲泣雨淚地仰求釋尊？唯有愚癡的凡夫</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罪障的女人，不得不仰求釋尊為其宣說救度之法，所以善導大師視其為實質的凡夫，也唯有實質的凡夫，才需要彌陀本願念佛的救度。</w:t>
      </w:r>
    </w:p>
    <w:p w14:paraId="114BCE3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依大師的判定，九品都是凡夫</w:t>
      </w:r>
      <w:r w:rsidRPr="004F5781">
        <w:rPr>
          <w:rFonts w:ascii="標楷體" w:eastAsia="標楷體" w:hAnsi="標楷體" w:hint="eastAsia"/>
          <w:color w:val="000000" w:themeColor="text1"/>
          <w:sz w:val="26"/>
          <w:szCs w:val="26"/>
        </w:rPr>
        <w:t>（九品皆凡）</w:t>
      </w:r>
      <w:r w:rsidRPr="004F5781">
        <w:rPr>
          <w:rFonts w:ascii="華康粗明體" w:eastAsia="華康粗明體" w:hint="eastAsia"/>
          <w:color w:val="000000" w:themeColor="text1"/>
          <w:sz w:val="26"/>
          <w:szCs w:val="26"/>
        </w:rPr>
        <w:t>，不是聖者，且整部《觀經》是釋尊為未來世的五濁凡夫所說，非為聖</w:t>
      </w:r>
      <w:r w:rsidRPr="004F5781">
        <w:rPr>
          <w:rFonts w:ascii="華康粗明體" w:eastAsia="華康粗明體" w:hAnsi="華康粗明體" w:cs="華康粗明體" w:hint="eastAsia"/>
          <w:color w:val="000000" w:themeColor="text1"/>
          <w:sz w:val="26"/>
          <w:szCs w:val="26"/>
        </w:rPr>
        <w:t>者；大師說那種聖者是：</w:t>
      </w:r>
    </w:p>
    <w:p w14:paraId="2432174D"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三塗永絕，四趣不生。</w:t>
      </w:r>
      <w:r w:rsidR="00F20A78"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身居生死，不為生死所染，如鵝鴨在水，水不能濕。</w:t>
      </w:r>
      <w:r w:rsidR="00454051"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神通自在，轉變無方。</w:t>
      </w:r>
      <w:r w:rsidR="00F20A78"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更憂何事，乃藉韋提為其請佛，求生安樂國也？</w:t>
      </w:r>
    </w:p>
    <w:p w14:paraId="30B4B53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意思是，彌陀淨土乃是為沉淪於生死苦海中的凡夫所設，不是為聖人所設，因為那種聖者已經遠離三塗六道，安樂無憂，既已離苦得樂，不需救度，故不用佛為</w:t>
      </w:r>
      <w:r w:rsidRPr="004F5781">
        <w:rPr>
          <w:rFonts w:ascii="華康粗明體" w:eastAsia="華康粗明體" w:hAnsi="華康粗明體" w:cs="華康粗明體" w:hint="eastAsia"/>
          <w:color w:val="000000" w:themeColor="text1"/>
          <w:sz w:val="26"/>
          <w:szCs w:val="26"/>
        </w:rPr>
        <w:t>他們愁出離之道，不用彌陀為他們發救度之願。倒是佛去世後的五濁凡夫，為煩惱賊所害，濁惡不善，五苦所逼；如斯苦者，猶如溺水之人，常沒常流轉，才是彌陀悲愍、為其發願成就淨土急須救度的對象，所謂「彌陀救度、凡夫正機」；彌陀悲願是以救度五濁末世為煩惱賊所害、苦惱不堪的我輩凡夫罪人為目的，若不以救度如斯罪苦之機為急務，則佛之悲願不夠圓滿，而眾生之沉淪永難超升。故知阿彌陀佛之五劫永劫的大悲願行，十劫以來的不停招喚，正是以救度如斯苦機為急務。故大師說：</w:t>
      </w:r>
    </w:p>
    <w:p w14:paraId="1F9913CA" w14:textId="77777777" w:rsidR="00854885" w:rsidRPr="004F5781" w:rsidRDefault="00854885" w:rsidP="00E91602">
      <w:pPr>
        <w:spacing w:afterLines="25" w:after="60" w:line="40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諸佛大悲於苦者，心偏愍念常沒眾生，是以勸歸淨土。</w:t>
      </w:r>
      <w:r w:rsidR="00E12361"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亦如溺水之人急須偏救，岸上之者何用濟為？</w:t>
      </w:r>
    </w:p>
    <w:p w14:paraId="4E98FC2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又說：</w:t>
      </w:r>
    </w:p>
    <w:p w14:paraId="5E0F5BB5"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但此《觀經》，佛為凡說，不干聖也。</w:t>
      </w:r>
      <w:r w:rsidR="00E12361"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世尊定為凡夫，不為聖人。</w:t>
      </w:r>
      <w:r w:rsidR="00E12361"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lastRenderedPageBreak/>
        <w:t>證明如來說此十六觀法，但為常沒眾生，不干大小聖也。</w:t>
      </w:r>
    </w:p>
    <w:p w14:paraId="0E3E174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由此可知：整部《觀經》之定善十三觀及散善九品，都是</w:t>
      </w:r>
      <w:r w:rsidRPr="004F5781">
        <w:rPr>
          <w:rFonts w:ascii="華康粗明體" w:eastAsia="華康粗明體" w:hAnsi="華康粗明體" w:cs="華康粗明體" w:hint="eastAsia"/>
          <w:color w:val="000000" w:themeColor="text1"/>
          <w:sz w:val="26"/>
          <w:szCs w:val="26"/>
        </w:rPr>
        <w:t>釋尊為五濁惡世常沒凡夫所說的，與聖者全無關係，故不只九品都是凡夫不是聖者，定善之機也都是凡夫不是聖者；即使韋提希夫人，雖然諸師斷定她是大菩薩，大師也首先於</w:t>
      </w:r>
      <w:r w:rsidR="00454051" w:rsidRPr="004F5781">
        <w:rPr>
          <w:rFonts w:ascii="華康粗明體" w:eastAsia="華康粗明體" w:hint="eastAsia"/>
          <w:color w:val="000000" w:themeColor="text1"/>
          <w:sz w:val="26"/>
          <w:szCs w:val="26"/>
        </w:rPr>
        <w:t>《</w:t>
      </w:r>
      <w:r w:rsidRPr="004F5781">
        <w:rPr>
          <w:rFonts w:ascii="華康粗明體" w:eastAsia="華康粗明體" w:hAnsi="華康粗明體" w:cs="華康粗明體" w:hint="eastAsia"/>
          <w:color w:val="000000" w:themeColor="text1"/>
          <w:sz w:val="26"/>
          <w:szCs w:val="26"/>
        </w:rPr>
        <w:t>序分義</w:t>
      </w:r>
      <w:r w:rsidR="00454051" w:rsidRPr="004F5781">
        <w:rPr>
          <w:rFonts w:ascii="華康粗明體" w:eastAsia="華康粗明體" w:hint="eastAsia"/>
          <w:color w:val="000000" w:themeColor="text1"/>
          <w:sz w:val="26"/>
          <w:szCs w:val="26"/>
        </w:rPr>
        <w:t>》</w:t>
      </w:r>
      <w:r w:rsidRPr="004F5781">
        <w:rPr>
          <w:rFonts w:ascii="華康粗明體" w:eastAsia="華康粗明體" w:hAnsi="華康粗明體" w:cs="華康粗明體" w:hint="eastAsia"/>
          <w:color w:val="000000" w:themeColor="text1"/>
          <w:sz w:val="26"/>
          <w:szCs w:val="26"/>
        </w:rPr>
        <w:t>依據「</w:t>
      </w:r>
      <w:r w:rsidRPr="004F5781">
        <w:rPr>
          <w:rFonts w:ascii="華康特粗楷體" w:eastAsia="華康特粗楷體" w:hAnsi="華康粗明體" w:cs="華康粗明體" w:hint="eastAsia"/>
          <w:color w:val="000000" w:themeColor="text1"/>
          <w:sz w:val="26"/>
          <w:szCs w:val="26"/>
        </w:rPr>
        <w:t>汝是凡夫，心想羸劣</w:t>
      </w:r>
      <w:r w:rsidRPr="004F5781">
        <w:rPr>
          <w:rFonts w:ascii="華康粗明體" w:eastAsia="華康粗明體" w:hAnsi="華康粗明體" w:cs="華康粗明體" w:hint="eastAsia"/>
          <w:color w:val="000000" w:themeColor="text1"/>
          <w:sz w:val="26"/>
          <w:szCs w:val="26"/>
        </w:rPr>
        <w:t>」之佛說，楷定韋提希非大乘聖人，乃是博地凡夫，而言：</w:t>
      </w:r>
    </w:p>
    <w:p w14:paraId="7F0FE78A"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正明夫人</w:t>
      </w:r>
      <w:r w:rsidR="00934CDA" w:rsidRPr="004F5781">
        <w:rPr>
          <w:rFonts w:ascii="標楷體" w:eastAsia="標楷體" w:hAnsi="標楷體" w:hint="eastAsia"/>
          <w:color w:val="000000" w:themeColor="text1"/>
          <w:sz w:val="26"/>
          <w:szCs w:val="26"/>
        </w:rPr>
        <w:t>（</w:t>
      </w:r>
      <w:r w:rsidRPr="004F5781">
        <w:rPr>
          <w:rFonts w:ascii="標楷體" w:eastAsia="標楷體" w:hAnsi="標楷體" w:hint="eastAsia"/>
          <w:color w:val="000000" w:themeColor="text1"/>
          <w:sz w:val="26"/>
          <w:szCs w:val="26"/>
        </w:rPr>
        <w:t>韋提</w:t>
      </w:r>
      <w:r w:rsidR="00934CDA" w:rsidRPr="004F5781">
        <w:rPr>
          <w:rFonts w:ascii="標楷體" w:eastAsia="標楷體" w:hAnsi="標楷體" w:hint="eastAsia"/>
          <w:color w:val="000000" w:themeColor="text1"/>
          <w:sz w:val="26"/>
          <w:szCs w:val="26"/>
        </w:rPr>
        <w:t>）</w:t>
      </w:r>
      <w:r w:rsidRPr="004F5781">
        <w:rPr>
          <w:rFonts w:ascii="華康特粗楷體" w:eastAsia="華康特粗楷體" w:hint="eastAsia"/>
          <w:color w:val="000000" w:themeColor="text1"/>
          <w:sz w:val="26"/>
          <w:szCs w:val="26"/>
        </w:rPr>
        <w:t>是凡非聖，由非聖故，仰惟</w:t>
      </w:r>
      <w:r w:rsidR="00454051" w:rsidRPr="004F5781">
        <w:rPr>
          <w:rFonts w:ascii="華康特粗楷體" w:eastAsia="華康特粗楷體" w:hint="eastAsia"/>
          <w:color w:val="000000" w:themeColor="text1"/>
          <w:sz w:val="26"/>
          <w:szCs w:val="26"/>
        </w:rPr>
        <w:t>聖力</w:t>
      </w:r>
      <w:r w:rsidRPr="004F5781">
        <w:rPr>
          <w:rFonts w:ascii="華康特粗楷體" w:eastAsia="華康特粗楷體" w:hint="eastAsia"/>
          <w:color w:val="000000" w:themeColor="text1"/>
          <w:sz w:val="26"/>
          <w:szCs w:val="26"/>
        </w:rPr>
        <w:t>冥加，彼國雖遙得睹。</w:t>
      </w:r>
    </w:p>
    <w:p w14:paraId="203296CA"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其次於</w:t>
      </w:r>
      <w:r w:rsidR="00454051"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定善義</w:t>
      </w:r>
      <w:r w:rsidR="00454051"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「華座觀」言：</w:t>
      </w:r>
    </w:p>
    <w:p w14:paraId="4FCF8E63"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韋提實是垢凡女質，不足可言；但以聖力冥加，彼佛現時，得蒙稽首。</w:t>
      </w:r>
    </w:p>
    <w:p w14:paraId="68963EF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又於《般舟讚》言：</w:t>
      </w:r>
    </w:p>
    <w:p w14:paraId="66FB2D46"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韋提即是女人相，貪瞋具足凡夫位。</w:t>
      </w:r>
    </w:p>
    <w:p w14:paraId="4D04CD9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總之，整部《觀經》始終都是為了救度五濁凡夫、常沒惡人所說的經典；是顯示淨土門所被正機以凡夫為本，為</w:t>
      </w:r>
      <w:r w:rsidRPr="004F5781">
        <w:rPr>
          <w:rFonts w:ascii="華康粗明體" w:eastAsia="華康粗明體" w:hAnsi="華康粗明體" w:cs="華康粗明體" w:hint="eastAsia"/>
          <w:color w:val="000000" w:themeColor="text1"/>
          <w:sz w:val="26"/>
          <w:szCs w:val="26"/>
        </w:rPr>
        <w:t>如斯凡夫所說的經典；是說明一切凡夫，信受彌陀</w:t>
      </w:r>
      <w:r w:rsidRPr="004F5781">
        <w:rPr>
          <w:rFonts w:ascii="華康粗明體" w:eastAsia="華康粗明體" w:hAnsi="華康粗明體" w:cs="華康粗明體" w:hint="eastAsia"/>
          <w:color w:val="000000" w:themeColor="text1"/>
          <w:sz w:val="26"/>
          <w:szCs w:val="26"/>
        </w:rPr>
        <w:lastRenderedPageBreak/>
        <w:t>救度</w:t>
      </w:r>
      <w:r w:rsidR="00F34268" w:rsidRPr="004F5781">
        <w:rPr>
          <w:rFonts w:ascii="華康粗明體" w:eastAsia="華康粗明體" w:hAnsi="華康粗明體" w:cs="華康粗明體" w:hint="eastAsia"/>
          <w:color w:val="000000" w:themeColor="text1"/>
          <w:sz w:val="26"/>
          <w:szCs w:val="26"/>
        </w:rPr>
        <w:t>、</w:t>
      </w:r>
      <w:r w:rsidRPr="004F5781">
        <w:rPr>
          <w:rFonts w:ascii="華康粗明體" w:eastAsia="華康粗明體" w:hAnsi="華康粗明體" w:cs="華康粗明體" w:hint="eastAsia"/>
          <w:color w:val="000000" w:themeColor="text1"/>
          <w:sz w:val="26"/>
          <w:szCs w:val="26"/>
        </w:rPr>
        <w:t>專稱彌陀佛名</w:t>
      </w:r>
      <w:r w:rsidR="00F34268" w:rsidRPr="004F5781">
        <w:rPr>
          <w:rFonts w:ascii="華康粗明體" w:eastAsia="華康粗明體" w:hAnsi="華康粗明體" w:cs="華康粗明體" w:hint="eastAsia"/>
          <w:color w:val="000000" w:themeColor="text1"/>
          <w:sz w:val="26"/>
          <w:szCs w:val="26"/>
        </w:rPr>
        <w:t>、</w:t>
      </w:r>
      <w:r w:rsidRPr="004F5781">
        <w:rPr>
          <w:rFonts w:ascii="華康粗明體" w:eastAsia="華康粗明體" w:hAnsi="華康粗明體" w:cs="華康粗明體" w:hint="eastAsia"/>
          <w:color w:val="000000" w:themeColor="text1"/>
          <w:sz w:val="26"/>
          <w:szCs w:val="26"/>
        </w:rPr>
        <w:t>必生彌陀淨土的經典；是釋尊觀見機教成熟而說的</w:t>
      </w:r>
      <w:r w:rsidRPr="004F5781">
        <w:rPr>
          <w:rFonts w:ascii="華康粗明體" w:eastAsia="華康粗明體" w:hint="eastAsia"/>
          <w:color w:val="000000" w:themeColor="text1"/>
          <w:sz w:val="26"/>
          <w:szCs w:val="26"/>
        </w:rPr>
        <w:t>一部末法濁世機教相應的經典；是彌陀救度之法、凡夫得救之道的經典。</w:t>
      </w:r>
    </w:p>
    <w:p w14:paraId="4C4F062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以上是對「凡夫」二字的解釋，及善導大師通過教證與自身的體驗，認為所有人都是罪惡生死凡夫，而這樣的凡夫是彌陀救度的對象，這樣的凡夫只要專一念佛，都能往生彌陀淨土。</w:t>
      </w:r>
    </w:p>
    <w:p w14:paraId="0EAC9F4D" w14:textId="77777777" w:rsidR="00854885" w:rsidRPr="004F5781" w:rsidRDefault="005330A7" w:rsidP="00350E3E">
      <w:pPr>
        <w:pStyle w:val="4"/>
        <w:spacing w:beforeLines="50" w:before="120" w:afterLines="50" w:after="120" w:line="420" w:lineRule="exact"/>
        <w:rPr>
          <w:rFonts w:ascii="華康新特明體" w:eastAsia="華康新特明體"/>
          <w:color w:val="000000" w:themeColor="text1"/>
          <w:sz w:val="28"/>
          <w:szCs w:val="28"/>
        </w:rPr>
      </w:pPr>
      <w:bookmarkStart w:id="178" w:name="_Toc40948560"/>
      <w:bookmarkStart w:id="179" w:name="_Toc43317019"/>
      <w:bookmarkStart w:id="180" w:name="_Toc43317174"/>
      <w:bookmarkStart w:id="181" w:name="_Toc43365786"/>
      <w:bookmarkStart w:id="182" w:name="_Toc43367842"/>
      <w:bookmarkStart w:id="183" w:name="_Toc99622611"/>
      <w:r w:rsidRPr="004F5781">
        <w:rPr>
          <w:rFonts w:ascii="華康新特明體" w:eastAsia="華康新特明體" w:hint="eastAsia"/>
          <w:color w:val="000000" w:themeColor="text1"/>
          <w:sz w:val="28"/>
          <w:szCs w:val="28"/>
        </w:rPr>
        <w:t>（三）</w:t>
      </w:r>
      <w:r w:rsidR="00854885" w:rsidRPr="004F5781">
        <w:rPr>
          <w:rFonts w:ascii="華康新特明體" w:eastAsia="華康新特明體" w:hint="eastAsia"/>
          <w:color w:val="000000" w:themeColor="text1"/>
          <w:sz w:val="28"/>
          <w:szCs w:val="28"/>
        </w:rPr>
        <w:t>何謂「報土」</w:t>
      </w:r>
      <w:bookmarkEnd w:id="178"/>
      <w:bookmarkEnd w:id="179"/>
      <w:bookmarkEnd w:id="180"/>
      <w:bookmarkEnd w:id="181"/>
      <w:bookmarkEnd w:id="182"/>
      <w:bookmarkEnd w:id="183"/>
    </w:p>
    <w:p w14:paraId="0F68143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接著解釋報土，在解釋報土之前，先來瞭解什麼是「淨土」。</w:t>
      </w:r>
    </w:p>
    <w:p w14:paraId="26DCEB4F"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184" w:name="_Toc43317020"/>
      <w:bookmarkStart w:id="185" w:name="_Toc43317175"/>
      <w:bookmarkStart w:id="186" w:name="_Toc43365787"/>
      <w:bookmarkStart w:id="187" w:name="_Toc43367843"/>
      <w:bookmarkStart w:id="188" w:name="_Toc99622612"/>
      <w:r w:rsidRPr="004F5781">
        <w:rPr>
          <w:rFonts w:ascii="華康新特明體" w:eastAsia="華康新特明體" w:hint="eastAsia"/>
          <w:b w:val="0"/>
          <w:color w:val="000000" w:themeColor="text1"/>
          <w:position w:val="2"/>
          <w:sz w:val="28"/>
          <w:szCs w:val="28"/>
          <w:eastAsianLayout w:id="-2037217280" w:vert="1" w:vertCompress="1"/>
        </w:rPr>
        <w:t>1.</w:t>
      </w:r>
      <w:r w:rsidRPr="004F5781">
        <w:rPr>
          <w:rFonts w:ascii="華康新特明體" w:eastAsia="華康新特明體" w:hint="eastAsia"/>
          <w:b w:val="0"/>
          <w:color w:val="000000" w:themeColor="text1"/>
          <w:sz w:val="28"/>
          <w:szCs w:val="28"/>
        </w:rPr>
        <w:t>淨土二義</w:t>
      </w:r>
      <w:bookmarkEnd w:id="184"/>
      <w:bookmarkEnd w:id="185"/>
      <w:bookmarkEnd w:id="186"/>
      <w:bookmarkEnd w:id="187"/>
      <w:bookmarkEnd w:id="188"/>
    </w:p>
    <w:p w14:paraId="043C014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「淨土」這兩個字，有普通的意思和特殊的意義。</w:t>
      </w:r>
    </w:p>
    <w:p w14:paraId="0D0ACB61" w14:textId="77777777" w:rsidR="00854885" w:rsidRPr="004F5781" w:rsidRDefault="000E0A49" w:rsidP="00D0782F">
      <w:pPr>
        <w:pStyle w:val="6"/>
        <w:spacing w:before="120" w:after="120"/>
        <w:ind w:left="480"/>
        <w:rPr>
          <w:color w:val="000000" w:themeColor="text1"/>
          <w:sz w:val="28"/>
          <w:szCs w:val="28"/>
        </w:rPr>
      </w:pPr>
      <w:bookmarkStart w:id="189" w:name="_Toc43317021"/>
      <w:bookmarkStart w:id="190" w:name="_Toc43317176"/>
      <w:bookmarkStart w:id="191" w:name="_Toc43365788"/>
      <w:bookmarkStart w:id="192" w:name="_Toc43367844"/>
      <w:bookmarkStart w:id="193" w:name="_Toc99622613"/>
      <w:r w:rsidRPr="004F5781">
        <w:rPr>
          <w:rFonts w:ascii="MS Mincho" w:eastAsia="MS Mincho" w:hAnsi="MS Mincho" w:hint="eastAsia"/>
          <w:color w:val="000000" w:themeColor="text1"/>
          <w:sz w:val="28"/>
          <w:szCs w:val="28"/>
        </w:rPr>
        <w:t>⑴</w:t>
      </w:r>
      <w:r w:rsidR="00854885" w:rsidRPr="004F5781">
        <w:rPr>
          <w:rFonts w:hint="eastAsia"/>
          <w:color w:val="000000" w:themeColor="text1"/>
          <w:sz w:val="28"/>
          <w:szCs w:val="28"/>
        </w:rPr>
        <w:t>普通義：通明諸佛淨土</w:t>
      </w:r>
      <w:bookmarkEnd w:id="189"/>
      <w:bookmarkEnd w:id="190"/>
      <w:bookmarkEnd w:id="191"/>
      <w:bookmarkEnd w:id="192"/>
      <w:bookmarkEnd w:id="193"/>
    </w:p>
    <w:p w14:paraId="72290AF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就普通的意思來說，佛所居住的清淨微妙世界叫做淨土，也就是清淨國土的意思，這是與穢土相對而言的，與我們這個五濁惡世</w:t>
      </w:r>
      <w:r w:rsidRPr="004F5781">
        <w:rPr>
          <w:rFonts w:ascii="標楷體" w:eastAsia="標楷體" w:hAnsi="標楷體" w:hint="eastAsia"/>
          <w:color w:val="000000" w:themeColor="text1"/>
          <w:sz w:val="26"/>
          <w:szCs w:val="26"/>
        </w:rPr>
        <w:t>（劫濁、見濁、煩惱濁、眾生濁、</w:t>
      </w:r>
      <w:r w:rsidRPr="004F5781">
        <w:rPr>
          <w:rFonts w:ascii="標楷體" w:eastAsia="標楷體" w:hAnsi="標楷體" w:hint="eastAsia"/>
          <w:color w:val="000000" w:themeColor="text1"/>
          <w:sz w:val="26"/>
          <w:szCs w:val="26"/>
        </w:rPr>
        <w:lastRenderedPageBreak/>
        <w:t>命濁）</w:t>
      </w:r>
      <w:r w:rsidRPr="004F5781">
        <w:rPr>
          <w:rFonts w:ascii="華康粗明體" w:eastAsia="華康粗明體" w:hint="eastAsia"/>
          <w:color w:val="000000" w:themeColor="text1"/>
          <w:sz w:val="26"/>
          <w:szCs w:val="26"/>
        </w:rPr>
        <w:t>是完全不同的世界。也就是說，十方諸佛在過去行菩薩道時，所發的菩提願和所行的六度萬行都圓滿的時候，所成就的那個依報莊嚴的境界就是淨土。假如當時他的菩提願和六度萬行沒有圓滿成就，就不可能成佛，也不可能成就佛的淨土。</w:t>
      </w:r>
    </w:p>
    <w:p w14:paraId="2B97D2C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譬如，阿彌陀佛的極樂世界，或者大日如來的密嚴世界、藥師如來的淨琉璃世界、釋迦牟尼佛的無勝莊嚴國，這些都叫做淨土，因為都是這些佛所居住的清淨微妙國土，所以都稱為淨土。因此就「淨土」這二字來說，十方諸佛所居住的地方，都可以稱為淨土。淨土之中的一切事物都是極其清淨莊嚴，無污穢相、無煩惱相、無罪業相的；不像我們五濁惡世的凡夫所居住的世界，有污穢相、有煩惱相、有罪業相。</w:t>
      </w:r>
    </w:p>
    <w:p w14:paraId="7A7DAC66"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以上是就一般的淨土來說。</w:t>
      </w:r>
    </w:p>
    <w:p w14:paraId="424BC748" w14:textId="77777777" w:rsidR="00854885" w:rsidRPr="004F5781" w:rsidRDefault="000E0A49" w:rsidP="00D0782F">
      <w:pPr>
        <w:pStyle w:val="6"/>
        <w:spacing w:before="120" w:after="120"/>
        <w:ind w:left="480"/>
        <w:rPr>
          <w:color w:val="000000" w:themeColor="text1"/>
          <w:sz w:val="28"/>
          <w:szCs w:val="28"/>
        </w:rPr>
      </w:pPr>
      <w:bookmarkStart w:id="194" w:name="_Toc43317022"/>
      <w:bookmarkStart w:id="195" w:name="_Toc43317177"/>
      <w:bookmarkStart w:id="196" w:name="_Toc43365789"/>
      <w:bookmarkStart w:id="197" w:name="_Toc43367845"/>
      <w:bookmarkStart w:id="198" w:name="_Toc99622614"/>
      <w:r w:rsidRPr="004F5781">
        <w:rPr>
          <w:rFonts w:ascii="MS Gothic" w:eastAsia="MS Gothic" w:hAnsi="MS Gothic" w:hint="eastAsia"/>
          <w:color w:val="000000" w:themeColor="text1"/>
          <w:sz w:val="28"/>
          <w:szCs w:val="28"/>
        </w:rPr>
        <w:t>⑵</w:t>
      </w:r>
      <w:r w:rsidR="00854885" w:rsidRPr="004F5781">
        <w:rPr>
          <w:rFonts w:hint="eastAsia"/>
          <w:color w:val="000000" w:themeColor="text1"/>
          <w:sz w:val="28"/>
          <w:szCs w:val="28"/>
        </w:rPr>
        <w:t>特殊義：專指彌陀淨土</w:t>
      </w:r>
      <w:bookmarkEnd w:id="194"/>
      <w:bookmarkEnd w:id="195"/>
      <w:bookmarkEnd w:id="196"/>
      <w:bookmarkEnd w:id="197"/>
      <w:bookmarkEnd w:id="198"/>
    </w:p>
    <w:p w14:paraId="7028E34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淨土特殊的意義則是專指阿彌陀佛的極樂世界來說的。</w:t>
      </w:r>
    </w:p>
    <w:p w14:paraId="6BA5127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曇鸞大師在《往生論註》就說：</w:t>
      </w:r>
    </w:p>
    <w:p w14:paraId="36C2EF4C"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lastRenderedPageBreak/>
        <w:t>易行道者</w:t>
      </w:r>
      <w:r w:rsidR="00AC557D" w:rsidRPr="004F5781">
        <w:rPr>
          <w:rFonts w:ascii="華康特粗楷體" w:eastAsia="華康特粗楷體" w:hint="eastAsia"/>
          <w:color w:val="000000" w:themeColor="text1"/>
          <w:sz w:val="26"/>
          <w:szCs w:val="26"/>
        </w:rPr>
        <w:t>：謂</w:t>
      </w:r>
      <w:r w:rsidRPr="004F5781">
        <w:rPr>
          <w:rFonts w:ascii="華康特粗楷體" w:eastAsia="華康特粗楷體" w:hint="eastAsia"/>
          <w:color w:val="000000" w:themeColor="text1"/>
          <w:sz w:val="26"/>
          <w:szCs w:val="26"/>
        </w:rPr>
        <w:t>但以信佛因緣，願生淨土，乘佛願力，便得往生彼清淨土。</w:t>
      </w:r>
    </w:p>
    <w:p w14:paraId="6F62FEC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善導大師的《法事讚》也說：</w:t>
      </w:r>
    </w:p>
    <w:p w14:paraId="43D47BF8"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眾等迴心生淨土。</w:t>
      </w:r>
    </w:p>
    <w:p w14:paraId="49A4C01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這都是將十方諸佛國土通稱的淨土，來做為極樂世界的別稱。也就是說，一旦說起淨土就是指極樂世界，極樂世界就是淨土。以總為別，以一般的總稱、普通的稱呼，來特別、專門稱呼極樂世界。等於說，極樂世界就是淨土的代表，淨土的精華。說到極樂世界，就是指淨土；說到淨土，就是指極樂世界。</w:t>
      </w:r>
    </w:p>
    <w:p w14:paraId="506B35B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《無量壽經》就說：</w:t>
      </w:r>
    </w:p>
    <w:p w14:paraId="3BF94A49" w14:textId="77777777" w:rsidR="00854885" w:rsidRPr="004F5781" w:rsidRDefault="005947D7"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其佛國土</w:t>
      </w:r>
      <w:r w:rsidR="00854885" w:rsidRPr="004F5781">
        <w:rPr>
          <w:rFonts w:ascii="華康特粗楷體" w:eastAsia="華康特粗楷體" w:hint="eastAsia"/>
          <w:color w:val="000000" w:themeColor="text1"/>
          <w:sz w:val="26"/>
          <w:szCs w:val="26"/>
        </w:rPr>
        <w:t>清淨莊嚴，超踰十方一切世界。</w:t>
      </w:r>
    </w:p>
    <w:p w14:paraId="65A395F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十方諸佛世界都是清淨微妙，極其殊勝莊嚴的淨土，但是，阿彌陀佛的極樂世界淨土，還更加超越。善導大師在《往生禮讚》也說：</w:t>
      </w:r>
    </w:p>
    <w:p w14:paraId="4FBC9DC3"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觀彼彌陀極樂界，廣大寬平眾寶成。</w:t>
      </w:r>
      <w:r w:rsidR="00770AF2"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四十八願莊嚴起，超諸佛剎最為精。</w:t>
      </w:r>
    </w:p>
    <w:p w14:paraId="11FD1FC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極樂世界是阿彌陀佛四十八大願所莊嚴的，而阿彌陀佛的四十八大願是超越十方諸佛的願，因此阿彌陀佛成佛的時候，他所成就的彌陀淨土自然就超越十方諸佛的世界，是十方淨土之中最為精華的，因此就以淨土來專稱極樂世界。</w:t>
      </w:r>
    </w:p>
    <w:p w14:paraId="36B9CCC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若以淨土之名作為極樂世界的別名，則有必要進一步對極樂世界是什麼樣的境界，作一個簡要的說明。</w:t>
      </w:r>
    </w:p>
    <w:p w14:paraId="10F17E7B" w14:textId="77777777" w:rsidR="00854885" w:rsidRPr="004F5781" w:rsidRDefault="00854885" w:rsidP="00E96831">
      <w:pPr>
        <w:spacing w:beforeLines="50" w:before="120" w:line="420" w:lineRule="exact"/>
        <w:ind w:firstLineChars="200" w:firstLine="540"/>
        <w:jc w:val="both"/>
        <w:rPr>
          <w:rFonts w:ascii="華康粗黑體" w:eastAsia="華康粗黑體"/>
          <w:color w:val="000000" w:themeColor="text1"/>
          <w:sz w:val="27"/>
          <w:szCs w:val="27"/>
        </w:rPr>
      </w:pPr>
      <w:bookmarkStart w:id="199" w:name="_Toc43367846"/>
      <w:r w:rsidRPr="004F5781">
        <w:rPr>
          <w:rFonts w:ascii="華康粗黑體" w:eastAsia="華康粗黑體" w:hint="eastAsia"/>
          <w:color w:val="000000" w:themeColor="text1"/>
          <w:sz w:val="27"/>
          <w:szCs w:val="27"/>
        </w:rPr>
        <w:t>彌陀淨土四含</w:t>
      </w:r>
      <w:r w:rsidR="001F6881" w:rsidRPr="004F5781">
        <w:rPr>
          <w:rFonts w:ascii="華康粗黑體" w:eastAsia="華康粗黑體" w:hint="eastAsia"/>
          <w:color w:val="000000" w:themeColor="text1"/>
          <w:sz w:val="27"/>
          <w:szCs w:val="27"/>
        </w:rPr>
        <w:t>義</w:t>
      </w:r>
      <w:r w:rsidRPr="004F5781">
        <w:rPr>
          <w:rFonts w:ascii="華康粗黑體" w:eastAsia="華康粗黑體" w:hint="eastAsia"/>
          <w:color w:val="000000" w:themeColor="text1"/>
          <w:sz w:val="27"/>
          <w:szCs w:val="27"/>
        </w:rPr>
        <w:t>，表依正皆清淨</w:t>
      </w:r>
      <w:bookmarkEnd w:id="199"/>
    </w:p>
    <w:p w14:paraId="1B8DF12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彌陀淨土簡略來說有四種含</w:t>
      </w:r>
      <w:r w:rsidR="001F6881" w:rsidRPr="004F5781">
        <w:rPr>
          <w:rFonts w:ascii="華康粗明體" w:eastAsia="華康粗明體" w:hint="eastAsia"/>
          <w:color w:val="000000" w:themeColor="text1"/>
          <w:sz w:val="26"/>
          <w:szCs w:val="26"/>
        </w:rPr>
        <w:t>義</w:t>
      </w:r>
      <w:r w:rsidRPr="004F5781">
        <w:rPr>
          <w:rFonts w:ascii="華康粗明體" w:eastAsia="華康粗明體" w:hint="eastAsia"/>
          <w:color w:val="000000" w:themeColor="text1"/>
          <w:sz w:val="26"/>
          <w:szCs w:val="26"/>
        </w:rPr>
        <w:t>：</w:t>
      </w:r>
    </w:p>
    <w:p w14:paraId="2F692F0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第一，由清淨之因所建立的國土，故名淨土。</w:t>
      </w:r>
    </w:p>
    <w:p w14:paraId="713EBCF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第二，由清淨之人所居住的國土，故名淨土。</w:t>
      </w:r>
    </w:p>
    <w:p w14:paraId="0EE364B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第三，國土的相狀純然清淨，故名淨土。</w:t>
      </w:r>
    </w:p>
    <w:p w14:paraId="449C4B73" w14:textId="77777777" w:rsidR="00854885" w:rsidRPr="004F5781" w:rsidRDefault="00854885" w:rsidP="007A2E91">
      <w:pPr>
        <w:spacing w:afterLines="100" w:after="240"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第四，國土體性與自性清淨之法性一致，故名淨土。</w:t>
      </w:r>
    </w:p>
    <w:p w14:paraId="3B075BB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黑體" w:eastAsia="華康粗黑體" w:hint="eastAsia"/>
          <w:color w:val="000000" w:themeColor="text1"/>
          <w:sz w:val="26"/>
          <w:szCs w:val="26"/>
        </w:rPr>
        <w:t>第一，由清淨之因所建立的國土，故名淨土。</w:t>
      </w:r>
      <w:r w:rsidRPr="004F5781">
        <w:rPr>
          <w:rFonts w:ascii="華康粗明體" w:eastAsia="華康粗明體" w:hint="eastAsia"/>
          <w:color w:val="000000" w:themeColor="text1"/>
          <w:sz w:val="26"/>
          <w:szCs w:val="26"/>
        </w:rPr>
        <w:t>《往生論註》下卷曇鸞大師說：</w:t>
      </w:r>
    </w:p>
    <w:p w14:paraId="245716C9"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此三種莊嚴成就，由本四十八願等清淨願心之所莊嚴，因淨故果淨。</w:t>
      </w:r>
    </w:p>
    <w:p w14:paraId="3C11EE8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這段法語比較簡要。意思是說，極樂世界有三種莊嚴：一是阿彌陀佛本身的莊嚴；二是往生到極樂世界的眾生，能夠和阿彌陀佛一樣，得到光明無量、壽命無量的莊嚴；三是極樂世界的國土，本身也是非常清淨微妙的莊嚴。阿彌陀佛、極樂世界的菩薩以及極樂世界的三種清淨莊嚴，追根究本，都來自於阿彌陀佛所發的四十八大願。這四十八大願是阿彌陀佛以極其清淨之心、無我平等的心所莊嚴的。所以「因」，就是阿彌陀佛的清淨心，「因」既是清淨，所成就的極樂國土也是清淨的國土，因是清淨，故果亦清淨，所以叫做「淨土」。故說「由清淨之因所建立之國土，故名淨土」</w:t>
      </w:r>
      <w:r w:rsidR="001F6881" w:rsidRPr="004F5781">
        <w:rPr>
          <w:rFonts w:ascii="華康粗明體" w:eastAsia="華康粗明體" w:hint="eastAsia"/>
          <w:color w:val="000000" w:themeColor="text1"/>
          <w:sz w:val="26"/>
          <w:szCs w:val="26"/>
        </w:rPr>
        <w:t>。</w:t>
      </w:r>
    </w:p>
    <w:p w14:paraId="16F915F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黑體" w:eastAsia="華康粗黑體" w:hint="eastAsia"/>
          <w:color w:val="000000" w:themeColor="text1"/>
          <w:sz w:val="26"/>
          <w:szCs w:val="26"/>
        </w:rPr>
        <w:t>第二，由清淨之人所居住的國土，故名淨土。</w:t>
      </w:r>
      <w:r w:rsidRPr="004F5781">
        <w:rPr>
          <w:rFonts w:ascii="華康粗明體" w:eastAsia="華康粗明體" w:hint="eastAsia"/>
          <w:color w:val="000000" w:themeColor="text1"/>
          <w:sz w:val="26"/>
          <w:szCs w:val="26"/>
        </w:rPr>
        <w:t>天親菩薩在《往生論》說：</w:t>
      </w:r>
    </w:p>
    <w:p w14:paraId="6CCBE1BE"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正覺阿彌陀，法王善住持。</w:t>
      </w:r>
    </w:p>
    <w:p w14:paraId="64A0276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意思是說，極樂世界是正覺的、清淨無垢無染的阿彌陀佛所居住、維持的地方。因此，極樂世界就是清淨之土。簡言之「由清淨之人所居住的國土，故名淨土」</w:t>
      </w:r>
      <w:r w:rsidR="001F6881" w:rsidRPr="004F5781">
        <w:rPr>
          <w:rFonts w:ascii="華康粗明體" w:eastAsia="華康粗明體" w:hint="eastAsia"/>
          <w:color w:val="000000" w:themeColor="text1"/>
          <w:sz w:val="26"/>
          <w:szCs w:val="26"/>
        </w:rPr>
        <w:t>。</w:t>
      </w:r>
    </w:p>
    <w:p w14:paraId="6F13FA6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黑體" w:eastAsia="華康粗黑體" w:hint="eastAsia"/>
          <w:color w:val="000000" w:themeColor="text1"/>
          <w:sz w:val="26"/>
          <w:szCs w:val="26"/>
        </w:rPr>
        <w:t>第三，國土的相狀純然清淨，故名淨土。</w:t>
      </w:r>
      <w:r w:rsidRPr="004F5781">
        <w:rPr>
          <w:rFonts w:ascii="華康粗明體" w:eastAsia="華康粗明體" w:hint="eastAsia"/>
          <w:color w:val="000000" w:themeColor="text1"/>
          <w:sz w:val="26"/>
          <w:szCs w:val="26"/>
        </w:rPr>
        <w:t>《往生論》說：</w:t>
      </w:r>
    </w:p>
    <w:p w14:paraId="6C7AEBEE"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lastRenderedPageBreak/>
        <w:t>觀彼世界相，勝過三界道。</w:t>
      </w:r>
    </w:p>
    <w:p w14:paraId="42B9FC7A"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阿彌陀佛的極樂世界勝過三界，三界是污染的、罪惡的，而極樂世界沒有任何污染、罪惡，純然清淨，遠遠超越三界六道。所以說「國土的相狀純然清淨，故名淨土」</w:t>
      </w:r>
      <w:r w:rsidR="001F6881" w:rsidRPr="004F5781">
        <w:rPr>
          <w:rFonts w:ascii="華康粗明體" w:eastAsia="華康粗明體" w:hint="eastAsia"/>
          <w:color w:val="000000" w:themeColor="text1"/>
          <w:sz w:val="26"/>
          <w:szCs w:val="26"/>
        </w:rPr>
        <w:t>。</w:t>
      </w:r>
    </w:p>
    <w:p w14:paraId="7417A74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黑體" w:eastAsia="華康粗黑體" w:hint="eastAsia"/>
          <w:color w:val="000000" w:themeColor="text1"/>
          <w:sz w:val="26"/>
          <w:szCs w:val="26"/>
        </w:rPr>
        <w:t>第四，國土體性與自性清淨之法性一致，故名淨土。</w:t>
      </w:r>
      <w:r w:rsidRPr="004F5781">
        <w:rPr>
          <w:rFonts w:ascii="華康粗明體" w:eastAsia="華康粗明體" w:hint="eastAsia"/>
          <w:color w:val="000000" w:themeColor="text1"/>
          <w:sz w:val="26"/>
          <w:szCs w:val="26"/>
        </w:rPr>
        <w:t>《無量壽經》說：</w:t>
      </w:r>
    </w:p>
    <w:p w14:paraId="4A78B877"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彼佛國土，清淨安穩，微妙快樂，次於無為泥洹之道。</w:t>
      </w:r>
    </w:p>
    <w:p w14:paraId="1449824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《往生論》說：</w:t>
      </w:r>
    </w:p>
    <w:p w14:paraId="6317977C"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彼無量壽佛國土莊嚴，第一義諦妙境界相。</w:t>
      </w:r>
    </w:p>
    <w:p w14:paraId="1B1B6B0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《往生論註》說：</w:t>
      </w:r>
    </w:p>
    <w:p w14:paraId="05E4E1FB"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此淨土隨順法性，不乖法本。</w:t>
      </w:r>
    </w:p>
    <w:p w14:paraId="38BDFAC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意思是說，阿彌陀佛的極樂世界本身就是涅槃的自性。涅槃的自性是清淨的，所以說不垢不淨、不生不滅，是純粹無任何污染的。就好像第一義諦</w:t>
      </w:r>
      <w:r w:rsidR="003B1B62"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有形體，但又好像「空」，非常的清淨</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無纖毫污染，是內外光明透徹、微妙的境界，原因就在</w:t>
      </w:r>
      <w:r w:rsidRPr="004F5781">
        <w:rPr>
          <w:rFonts w:ascii="華康粗明體" w:eastAsia="華康粗明體" w:hint="eastAsia"/>
          <w:color w:val="000000" w:themeColor="text1"/>
          <w:sz w:val="26"/>
          <w:szCs w:val="26"/>
        </w:rPr>
        <w:lastRenderedPageBreak/>
        <w:t>於極樂淨土是隨順法性，沒有違背法的本體。所以說「國土體性與自性清淨之法性一致，故名淨土」</w:t>
      </w:r>
      <w:r w:rsidR="001F6881" w:rsidRPr="004F5781">
        <w:rPr>
          <w:rFonts w:ascii="華康粗明體" w:eastAsia="華康粗明體" w:hint="eastAsia"/>
          <w:color w:val="000000" w:themeColor="text1"/>
          <w:sz w:val="26"/>
          <w:szCs w:val="26"/>
        </w:rPr>
        <w:t>。</w:t>
      </w:r>
    </w:p>
    <w:p w14:paraId="6B4A7EA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以這四點來說，第一點與第二點是就佛本身來說明國土之所以清淨的原因，因為佛就是清淨，所住的國土當然也是清淨的。第三點與第四點是就極樂世界的相狀及體性來顯示其清淨的內容。</w:t>
      </w:r>
    </w:p>
    <w:p w14:paraId="23E9CF1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簡要來說，國土雖然清淨，可是居住的人不清淨，這樣就不算是淨土。就好像瓶子是乾淨的，但是如果所裝入的東西不乾淨，這樣兩者就都變成不乾淨了；那如果居住的人是清淨的，可是所居住之處污穢、不淨，這樣也不能算是淨土，就好像清淨的食物裝在污穢的器具之中，器不淨故，食物亦不淨。所以必須是所住的國土清淨，住眾也清淨，這樣才堪稱為淨土。</w:t>
      </w:r>
    </w:p>
    <w:p w14:paraId="5BBB94E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彌陀淨土就完全符合這四種內涵，不論是能居住的阿彌陀佛也好，或者往生極樂世界的人也好，都是清淨的，而且所居住的極樂世界的體相也都是純然無漏清淨的微妙境界，因此就正報、依報來說，極樂世界全都是淨土。</w:t>
      </w:r>
    </w:p>
    <w:p w14:paraId="464B538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或者有人會懷疑，我們都是煩惱熾盛、業障深重</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充滿污穢不淨的眾生，這樣</w:t>
      </w:r>
      <w:r w:rsidRPr="004F5781">
        <w:rPr>
          <w:rFonts w:ascii="華康粗明體" w:eastAsia="華康粗明體" w:hint="eastAsia"/>
          <w:color w:val="000000" w:themeColor="text1"/>
          <w:sz w:val="26"/>
          <w:szCs w:val="26"/>
        </w:rPr>
        <w:lastRenderedPageBreak/>
        <w:t>的眾生也能往生極樂世界，極樂世界豈不是就被我們污染了？不是這樣的。極樂世界的體性本來就純然清淨，永遠不會受任何污染。《無量壽經》</w:t>
      </w:r>
      <w:r w:rsidR="00AC557D" w:rsidRPr="004F5781">
        <w:rPr>
          <w:rFonts w:ascii="華康粗明體" w:eastAsia="華康粗明體" w:hint="eastAsia"/>
          <w:color w:val="000000" w:themeColor="text1"/>
          <w:sz w:val="26"/>
          <w:szCs w:val="26"/>
        </w:rPr>
        <w:t>說</w:t>
      </w:r>
      <w:r w:rsidRPr="004F5781">
        <w:rPr>
          <w:rFonts w:ascii="華康粗明體" w:eastAsia="華康粗明體" w:hint="eastAsia"/>
          <w:color w:val="000000" w:themeColor="text1"/>
          <w:sz w:val="26"/>
          <w:szCs w:val="26"/>
        </w:rPr>
        <w:t>：「</w:t>
      </w:r>
      <w:r w:rsidRPr="004F5781">
        <w:rPr>
          <w:rFonts w:ascii="華康特粗楷體" w:eastAsia="華康特粗楷體" w:hint="eastAsia"/>
          <w:color w:val="000000" w:themeColor="text1"/>
          <w:sz w:val="26"/>
          <w:szCs w:val="26"/>
        </w:rPr>
        <w:t>所修</w:t>
      </w:r>
      <w:r w:rsidR="00AC557D" w:rsidRPr="004F5781">
        <w:rPr>
          <w:rFonts w:ascii="華康特粗楷體" w:eastAsia="華康特粗楷體" w:hint="eastAsia"/>
          <w:color w:val="000000" w:themeColor="text1"/>
          <w:sz w:val="26"/>
          <w:szCs w:val="26"/>
        </w:rPr>
        <w:t>佛</w:t>
      </w:r>
      <w:r w:rsidRPr="004F5781">
        <w:rPr>
          <w:rFonts w:ascii="華康特粗楷體" w:eastAsia="華康特粗楷體" w:hint="eastAsia"/>
          <w:color w:val="000000" w:themeColor="text1"/>
          <w:sz w:val="26"/>
          <w:szCs w:val="26"/>
        </w:rPr>
        <w:t>國，開廓廣大，超勝獨妙，建立常然，無衰無變。</w:t>
      </w:r>
      <w:r w:rsidRPr="004F5781">
        <w:rPr>
          <w:rFonts w:ascii="華康粗明體" w:eastAsia="華康粗明體" w:hint="eastAsia"/>
          <w:color w:val="000000" w:themeColor="text1"/>
          <w:sz w:val="26"/>
          <w:szCs w:val="26"/>
        </w:rPr>
        <w:t>」我們念佛乘佛願力往生極樂世界，同時也因乘佛願力使我們的一切罪惡、業障、污穢、不淨，徹底消滅，佛性的清淨智慧功德自然而然會究竟現前。</w:t>
      </w:r>
    </w:p>
    <w:p w14:paraId="52D143EE"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200" w:name="_Toc43317023"/>
      <w:bookmarkStart w:id="201" w:name="_Toc43317178"/>
      <w:bookmarkStart w:id="202" w:name="_Toc43365790"/>
      <w:bookmarkStart w:id="203" w:name="_Toc43367847"/>
      <w:bookmarkStart w:id="204" w:name="_Toc99622615"/>
      <w:r w:rsidRPr="004F5781">
        <w:rPr>
          <w:rFonts w:ascii="華康新特明體" w:eastAsia="華康新特明體" w:hint="eastAsia"/>
          <w:b w:val="0"/>
          <w:color w:val="000000" w:themeColor="text1"/>
          <w:position w:val="2"/>
          <w:sz w:val="28"/>
          <w:szCs w:val="28"/>
          <w:eastAsianLayout w:id="-2037217280" w:vert="1" w:vertCompress="1"/>
        </w:rPr>
        <w:t>2.</w:t>
      </w:r>
      <w:r w:rsidRPr="004F5781">
        <w:rPr>
          <w:rFonts w:ascii="華康新特明體" w:eastAsia="華康新特明體" w:hint="eastAsia"/>
          <w:b w:val="0"/>
          <w:color w:val="000000" w:themeColor="text1"/>
          <w:sz w:val="28"/>
          <w:szCs w:val="28"/>
        </w:rPr>
        <w:t>報土之義</w:t>
      </w:r>
      <w:bookmarkEnd w:id="200"/>
      <w:bookmarkEnd w:id="201"/>
      <w:bookmarkEnd w:id="202"/>
      <w:bookmarkEnd w:id="203"/>
      <w:bookmarkEnd w:id="204"/>
    </w:p>
    <w:p w14:paraId="4127D70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接下來，解釋「報土」，同時也解釋「化土」。</w:t>
      </w:r>
    </w:p>
    <w:p w14:paraId="3071120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淨土宗以往生彌陀淨土為目的，故往生的淨土是怎樣的淨土，往生人需何等資格，即為一宗之大要。</w:t>
      </w:r>
    </w:p>
    <w:p w14:paraId="7CCD018F" w14:textId="77777777" w:rsidR="00854885" w:rsidRPr="004F5781" w:rsidRDefault="000E0A49" w:rsidP="00D0782F">
      <w:pPr>
        <w:pStyle w:val="6"/>
        <w:spacing w:before="120" w:after="120"/>
        <w:ind w:left="480"/>
        <w:rPr>
          <w:color w:val="000000" w:themeColor="text1"/>
          <w:sz w:val="28"/>
          <w:szCs w:val="28"/>
        </w:rPr>
      </w:pPr>
      <w:bookmarkStart w:id="205" w:name="_Toc43317024"/>
      <w:bookmarkStart w:id="206" w:name="_Toc43317179"/>
      <w:bookmarkStart w:id="207" w:name="_Toc43365791"/>
      <w:bookmarkStart w:id="208" w:name="_Toc43367848"/>
      <w:bookmarkStart w:id="209" w:name="_Toc99622616"/>
      <w:r w:rsidRPr="004F5781">
        <w:rPr>
          <w:rFonts w:ascii="MS Mincho" w:eastAsia="MS Mincho" w:hAnsi="MS Mincho" w:hint="eastAsia"/>
          <w:color w:val="000000" w:themeColor="text1"/>
          <w:sz w:val="28"/>
          <w:szCs w:val="28"/>
        </w:rPr>
        <w:t>⑴</w:t>
      </w:r>
      <w:r w:rsidR="00854885" w:rsidRPr="004F5781">
        <w:rPr>
          <w:rFonts w:hint="eastAsia"/>
          <w:color w:val="000000" w:themeColor="text1"/>
          <w:sz w:val="28"/>
          <w:szCs w:val="28"/>
        </w:rPr>
        <w:t>身土不二</w:t>
      </w:r>
      <w:bookmarkEnd w:id="205"/>
      <w:bookmarkEnd w:id="206"/>
      <w:bookmarkEnd w:id="207"/>
      <w:bookmarkEnd w:id="208"/>
      <w:bookmarkEnd w:id="209"/>
    </w:p>
    <w:p w14:paraId="5FC1D08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報土是報身佛所住的地方，當然就是淨土。</w:t>
      </w:r>
    </w:p>
    <w:p w14:paraId="296A5F9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佛身與佛土雖分為二，佛身是能居，佛土是所居，一是正報，一是依報，從形相上來講是二。然而，此二是身土不二，依正不二，離佛身無佛土，離佛土無佛身。因</w:t>
      </w:r>
      <w:r w:rsidRPr="004F5781">
        <w:rPr>
          <w:rFonts w:ascii="華康粗明體" w:eastAsia="華康粗明體" w:hint="eastAsia"/>
          <w:color w:val="000000" w:themeColor="text1"/>
          <w:sz w:val="26"/>
          <w:szCs w:val="26"/>
        </w:rPr>
        <w:lastRenderedPageBreak/>
        <w:t>此，佛的身與土，其本質不二，不過分其相狀為二。是故，一方若是報身，則其淨土就是報土；若佛土是應土，則其佛身當然是應身。是故，要知「佛身論」，從「淨土論」中便知；要論「淨土論」，從「佛身論」中便知。以這觀點，從善導大師的淨土論中考察其身土論。</w:t>
      </w:r>
    </w:p>
    <w:p w14:paraId="70E2817E" w14:textId="77777777" w:rsidR="00352BA8" w:rsidRPr="004F5781" w:rsidRDefault="00352BA8" w:rsidP="00352BA8">
      <w:pPr>
        <w:pStyle w:val="6"/>
        <w:spacing w:before="120" w:after="120"/>
        <w:ind w:left="480"/>
        <w:rPr>
          <w:color w:val="000000" w:themeColor="text1"/>
          <w:sz w:val="28"/>
          <w:szCs w:val="28"/>
        </w:rPr>
      </w:pPr>
      <w:bookmarkStart w:id="210" w:name="_Toc99622617"/>
      <w:r w:rsidRPr="004F5781">
        <w:rPr>
          <w:rFonts w:ascii="MS Gothic" w:eastAsia="MS Gothic" w:hAnsi="MS Gothic" w:hint="eastAsia"/>
          <w:color w:val="000000" w:themeColor="text1"/>
          <w:sz w:val="28"/>
          <w:szCs w:val="28"/>
        </w:rPr>
        <w:t>⑵</w:t>
      </w:r>
      <w:r w:rsidRPr="004F5781">
        <w:rPr>
          <w:rFonts w:hint="eastAsia"/>
          <w:color w:val="000000" w:themeColor="text1"/>
          <w:sz w:val="28"/>
          <w:szCs w:val="28"/>
        </w:rPr>
        <w:t>三身</w:t>
      </w:r>
      <w:r w:rsidRPr="004F5781">
        <w:rPr>
          <w:color w:val="000000" w:themeColor="text1"/>
          <w:sz w:val="28"/>
          <w:szCs w:val="28"/>
        </w:rPr>
        <w:t>三土</w:t>
      </w:r>
      <w:bookmarkEnd w:id="210"/>
    </w:p>
    <w:p w14:paraId="3C8EA3DA"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首先概說佛身佛土。關於佛身佛土之位格，有種種解說，但大體本於「三身三土」之說，即佛有三身，住於三土：法身佛住法性土，報身佛住報土，化身佛住化土。法身無始無終，報身有始無終，化身有始有終。</w:t>
      </w:r>
    </w:p>
    <w:p w14:paraId="4730BD62" w14:textId="77777777" w:rsidR="00854885" w:rsidRPr="004F5781" w:rsidRDefault="00854885" w:rsidP="00372C9B">
      <w:pPr>
        <w:spacing w:beforeLines="50" w:before="120" w:line="420" w:lineRule="exact"/>
        <w:ind w:firstLineChars="200" w:firstLine="540"/>
        <w:jc w:val="both"/>
        <w:rPr>
          <w:rFonts w:ascii="華康粗黑體" w:eastAsia="華康粗黑體"/>
          <w:color w:val="000000" w:themeColor="text1"/>
          <w:sz w:val="27"/>
          <w:szCs w:val="27"/>
        </w:rPr>
      </w:pPr>
      <w:bookmarkStart w:id="211" w:name="_Toc43367849"/>
      <w:r w:rsidRPr="004F5781">
        <w:rPr>
          <w:rFonts w:ascii="華康粗黑體" w:eastAsia="華康粗黑體" w:hint="eastAsia"/>
          <w:color w:val="000000" w:themeColor="text1"/>
          <w:sz w:val="27"/>
          <w:szCs w:val="27"/>
        </w:rPr>
        <w:t>法性土，唯佛自受用</w:t>
      </w:r>
      <w:bookmarkEnd w:id="211"/>
    </w:p>
    <w:p w14:paraId="33DE349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「法性土」，法身理佛，遍一切處；法性寂滅，不可說示，姑且不論。</w:t>
      </w:r>
    </w:p>
    <w:p w14:paraId="6E9546F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亦即，若就法性土來說，就沒有報土、化土的問題，因為法身佛與法性土是理體，無形無相，無始無終，超越時間、空間，空無一物，無法想像，無法形容。不過，那是涅槃寂靜的境界，也就是常寂光的境界。成佛，自然就會進入法身。</w:t>
      </w:r>
    </w:p>
    <w:p w14:paraId="6FD0936C" w14:textId="77777777" w:rsidR="00854885" w:rsidRPr="004F5781" w:rsidRDefault="00854885" w:rsidP="00E96831">
      <w:pPr>
        <w:spacing w:beforeLines="50" w:before="120" w:line="420" w:lineRule="exact"/>
        <w:ind w:firstLineChars="200" w:firstLine="540"/>
        <w:jc w:val="both"/>
        <w:rPr>
          <w:rFonts w:ascii="華康粗黑體" w:eastAsia="華康粗黑體"/>
          <w:color w:val="000000" w:themeColor="text1"/>
          <w:sz w:val="27"/>
          <w:szCs w:val="27"/>
        </w:rPr>
      </w:pPr>
      <w:bookmarkStart w:id="212" w:name="_Toc43367850"/>
      <w:r w:rsidRPr="004F5781">
        <w:rPr>
          <w:rFonts w:ascii="華康粗黑體" w:eastAsia="華康粗黑體" w:hint="eastAsia"/>
          <w:color w:val="000000" w:themeColor="text1"/>
          <w:sz w:val="27"/>
          <w:szCs w:val="27"/>
        </w:rPr>
        <w:lastRenderedPageBreak/>
        <w:t>報土，聖者並得受用</w:t>
      </w:r>
      <w:bookmarkEnd w:id="212"/>
    </w:p>
    <w:p w14:paraId="2FB495D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「報土」，「報」為酬報，報土即是酬報佛過去因位之清淨願行</w:t>
      </w:r>
      <w:r w:rsidRPr="004F5781">
        <w:rPr>
          <w:rFonts w:ascii="標楷體" w:eastAsia="標楷體" w:hAnsi="標楷體" w:hint="eastAsia"/>
          <w:color w:val="000000" w:themeColor="text1"/>
          <w:sz w:val="26"/>
          <w:szCs w:val="26"/>
        </w:rPr>
        <w:t>（因地所發大誓願、所修大功行）</w:t>
      </w:r>
      <w:r w:rsidRPr="004F5781">
        <w:rPr>
          <w:rFonts w:ascii="華康粗明體" w:eastAsia="華康粗明體" w:hint="eastAsia"/>
          <w:color w:val="000000" w:themeColor="text1"/>
          <w:sz w:val="26"/>
          <w:szCs w:val="26"/>
        </w:rPr>
        <w:t>，果上所成之萬德莊嚴之淨土。亦即依彼佛因地之大願大行所成就真實狀態的淨土，在各種佛土之中屬於最高等最勝妙的淨土。故報土乃佛本身之境界，又稱「真實土」、「真實報土」。此土為第一義諦所攝，建立常然，無衰無變，廣大無邊，純然無漏，清淨莊嚴。</w:t>
      </w:r>
    </w:p>
    <w:p w14:paraId="3DE5197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報身佛是有始無終。他成佛的時候，就有報身，而這個報身是永遠的、不滅的，叫做有始無終。有開始、有生的時候，但是沒有</w:t>
      </w:r>
      <w:r w:rsidR="00020C4E" w:rsidRPr="004F5781">
        <w:rPr>
          <w:rFonts w:ascii="華康粗明體" w:eastAsia="華康粗明體" w:hint="eastAsia"/>
          <w:color w:val="000000" w:themeColor="text1"/>
          <w:sz w:val="26"/>
          <w:szCs w:val="26"/>
        </w:rPr>
        <w:t>結</w:t>
      </w:r>
      <w:r w:rsidR="00020C4E" w:rsidRPr="004F5781">
        <w:rPr>
          <w:rFonts w:ascii="華康粗明體" w:eastAsia="華康粗明體"/>
          <w:color w:val="000000" w:themeColor="text1"/>
          <w:sz w:val="26"/>
          <w:szCs w:val="26"/>
        </w:rPr>
        <w:t>束、沒有</w:t>
      </w:r>
      <w:r w:rsidRPr="004F5781">
        <w:rPr>
          <w:rFonts w:ascii="華康粗明體" w:eastAsia="華康粗明體" w:hint="eastAsia"/>
          <w:color w:val="000000" w:themeColor="text1"/>
          <w:sz w:val="26"/>
          <w:szCs w:val="26"/>
        </w:rPr>
        <w:t>滅的時候。報身的大小和法界一樣，因為他是法身所顯現的，所以他的範圍和法身一樣。論身，可以說是盡宇宙、遍虛空法界都是報身佛的身，也是超越時間、超越空間的。因此，報身佛所住的淨土叫做報土，這就是「報身、報土」。</w:t>
      </w:r>
    </w:p>
    <w:p w14:paraId="190EEB8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報土的範圍和報身佛一樣，廣大無邊。這個土既然是這尊佛在因地時所發願、修行，到了因果圓滿時所成就的淨土，所以這個土是純然無漏、清淨莊嚴的境界。也就是說，在佛的境界是依正一體，也就是身</w:t>
      </w:r>
      <w:r w:rsidRPr="004F5781">
        <w:rPr>
          <w:rFonts w:ascii="標楷體" w:eastAsia="標楷體" w:hAnsi="標楷體" w:hint="eastAsia"/>
          <w:color w:val="000000" w:themeColor="text1"/>
          <w:sz w:val="26"/>
          <w:szCs w:val="26"/>
        </w:rPr>
        <w:t>（正報）</w:t>
      </w:r>
      <w:r w:rsidRPr="004F5781">
        <w:rPr>
          <w:rFonts w:ascii="華康粗明體" w:eastAsia="華康粗明體" w:hint="eastAsia"/>
          <w:color w:val="000000" w:themeColor="text1"/>
          <w:sz w:val="26"/>
          <w:szCs w:val="26"/>
        </w:rPr>
        <w:t>和土</w:t>
      </w:r>
      <w:r w:rsidRPr="004F5781">
        <w:rPr>
          <w:rFonts w:ascii="標楷體" w:eastAsia="標楷體" w:hAnsi="標楷體" w:hint="eastAsia"/>
          <w:color w:val="000000" w:themeColor="text1"/>
          <w:sz w:val="26"/>
          <w:szCs w:val="26"/>
        </w:rPr>
        <w:t>（依報）</w:t>
      </w:r>
      <w:r w:rsidRPr="004F5781">
        <w:rPr>
          <w:rFonts w:ascii="華康粗明體" w:eastAsia="華康粗明體" w:hint="eastAsia"/>
          <w:color w:val="000000" w:themeColor="text1"/>
          <w:sz w:val="26"/>
          <w:szCs w:val="26"/>
        </w:rPr>
        <w:t>是無二無別的，</w:t>
      </w:r>
      <w:r w:rsidRPr="004F5781">
        <w:rPr>
          <w:rFonts w:ascii="華康粗明體" w:eastAsia="華康粗明體" w:hint="eastAsia"/>
          <w:color w:val="000000" w:themeColor="text1"/>
          <w:sz w:val="26"/>
          <w:szCs w:val="26"/>
        </w:rPr>
        <w:lastRenderedPageBreak/>
        <w:t>因此非常的清淨，雖然看得到，不過他本身沒有一個固定的個體；雖然可以為我們說法、示現，但是對他來說，他沒有起心動念，這就是報佛。</w:t>
      </w:r>
    </w:p>
    <w:p w14:paraId="6C6F940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「報身」亦名受用身，有二種定義，就是「自受用身」與「他受用身」；「報土」亦名受用土，也有二種定義，就是「自受用土」與「他受用土」，佛受用自得之法樂，或施與他人</w:t>
      </w:r>
      <w:r w:rsidRPr="004F5781">
        <w:rPr>
          <w:rFonts w:ascii="標楷體" w:eastAsia="標楷體" w:hAnsi="標楷體" w:hint="eastAsia"/>
          <w:color w:val="000000" w:themeColor="text1"/>
          <w:sz w:val="26"/>
          <w:szCs w:val="26"/>
        </w:rPr>
        <w:t>（菩薩）</w:t>
      </w:r>
      <w:r w:rsidRPr="004F5781">
        <w:rPr>
          <w:rFonts w:ascii="華康粗明體" w:eastAsia="華康粗明體" w:hint="eastAsia"/>
          <w:color w:val="000000" w:themeColor="text1"/>
          <w:sz w:val="26"/>
          <w:szCs w:val="26"/>
        </w:rPr>
        <w:t>受用其法樂。不管是自受用身或他受用身，不管是自受用土或他受用土，其實都是一體的。因為，報身自受用的同時，也能夠他受用；報土自受用的同時，也能夠使他人來受用。亦即能夠使聖者</w:t>
      </w:r>
      <w:r w:rsidRPr="004F5781">
        <w:rPr>
          <w:rFonts w:ascii="標楷體" w:eastAsia="標楷體" w:hAnsi="標楷體" w:hint="eastAsia"/>
          <w:color w:val="000000" w:themeColor="text1"/>
          <w:sz w:val="26"/>
          <w:szCs w:val="26"/>
        </w:rPr>
        <w:t>（若依藏通別圓四教中的別教來說，就是初地以上；以圓教來說就是初住以上）</w:t>
      </w:r>
      <w:r w:rsidRPr="004F5781">
        <w:rPr>
          <w:rFonts w:ascii="華康粗明體" w:eastAsia="華康粗明體" w:hint="eastAsia"/>
          <w:color w:val="000000" w:themeColor="text1"/>
          <w:sz w:val="26"/>
          <w:szCs w:val="26"/>
        </w:rPr>
        <w:t>進入他的報土，因為這樣的聖者已經斷除無明，所以能夠進入報土的境界；進入報土，他的感受、享受就和這尊報佛一樣的受用，並且這尊報佛也能引導這些聖者早日成佛，這就是報身佛。</w:t>
      </w:r>
    </w:p>
    <w:bookmarkStart w:id="213" w:name="_Toc43367851"/>
    <w:p w14:paraId="0F8FC564" w14:textId="77777777" w:rsidR="00AD66F8" w:rsidRPr="004F5781" w:rsidRDefault="00AD66F8" w:rsidP="00372C9B">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noProof/>
          <w:color w:val="000000" w:themeColor="text1"/>
          <w:sz w:val="26"/>
          <w:szCs w:val="26"/>
        </w:rPr>
        <mc:AlternateContent>
          <mc:Choice Requires="wpg">
            <w:drawing>
              <wp:anchor distT="0" distB="0" distL="114300" distR="114300" simplePos="0" relativeHeight="251664896" behindDoc="0" locked="0" layoutInCell="1" allowOverlap="1" wp14:anchorId="139F008D" wp14:editId="55E4D8AB">
                <wp:simplePos x="0" y="0"/>
                <wp:positionH relativeFrom="column">
                  <wp:posOffset>459086</wp:posOffset>
                </wp:positionH>
                <wp:positionV relativeFrom="paragraph">
                  <wp:posOffset>201109</wp:posOffset>
                </wp:positionV>
                <wp:extent cx="2513965" cy="451485"/>
                <wp:effectExtent l="0" t="0" r="635" b="5715"/>
                <wp:wrapNone/>
                <wp:docPr id="19" name="群組 19"/>
                <wp:cNvGraphicFramePr/>
                <a:graphic xmlns:a="http://schemas.openxmlformats.org/drawingml/2006/main">
                  <a:graphicData uri="http://schemas.microsoft.com/office/word/2010/wordprocessingGroup">
                    <wpg:wgp>
                      <wpg:cNvGrpSpPr/>
                      <wpg:grpSpPr>
                        <a:xfrm>
                          <a:off x="0" y="0"/>
                          <a:ext cx="2513965" cy="451485"/>
                          <a:chOff x="0" y="0"/>
                          <a:chExt cx="2514558" cy="451485"/>
                        </a:xfrm>
                      </wpg:grpSpPr>
                      <wpg:grpSp>
                        <wpg:cNvPr id="39" name="群組 39"/>
                        <wpg:cNvGrpSpPr/>
                        <wpg:grpSpPr>
                          <a:xfrm>
                            <a:off x="315558" y="78890"/>
                            <a:ext cx="214630" cy="270510"/>
                            <a:chOff x="0" y="0"/>
                            <a:chExt cx="214630" cy="312420"/>
                          </a:xfrm>
                        </wpg:grpSpPr>
                        <wps:wsp>
                          <wps:cNvPr id="51" name="Line 28"/>
                          <wps:cNvCnPr>
                            <a:cxnSpLocks noChangeShapeType="1"/>
                          </wps:cNvCnPr>
                          <wps:spPr bwMode="auto">
                            <a:xfrm>
                              <a:off x="0" y="15621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9"/>
                          <wps:cNvCnPr>
                            <a:cxnSpLocks noChangeShapeType="1"/>
                          </wps:cNvCnPr>
                          <wps:spPr bwMode="auto">
                            <a:xfrm>
                              <a:off x="106680" y="381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1"/>
                          <wps:cNvCnPr>
                            <a:cxnSpLocks noChangeShapeType="1"/>
                          </wps:cNvCnPr>
                          <wps:spPr bwMode="auto">
                            <a:xfrm>
                              <a:off x="106680" y="0"/>
                              <a:ext cx="0" cy="31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0"/>
                          <wps:cNvCnPr>
                            <a:cxnSpLocks noChangeShapeType="1"/>
                          </wps:cNvCnPr>
                          <wps:spPr bwMode="auto">
                            <a:xfrm>
                              <a:off x="106680" y="30861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normalEastAsianFlow="1">
                        <wps:cNvPr id="49" name="Text Box 26"/>
                        <wps:cNvSpPr txBox="1">
                          <a:spLocks noChangeArrowheads="1"/>
                        </wps:cNvSpPr>
                        <wps:spPr bwMode="auto">
                          <a:xfrm>
                            <a:off x="545055" y="0"/>
                            <a:ext cx="1436181"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2DA29" w14:textId="77777777" w:rsidR="006637AE" w:rsidRPr="00DB47DE" w:rsidRDefault="006637AE" w:rsidP="00AD66F8">
                              <w:pPr>
                                <w:spacing w:line="260" w:lineRule="exact"/>
                                <w:rPr>
                                  <w:rFonts w:ascii="標楷體" w:eastAsia="標楷體" w:hAnsi="標楷體"/>
                                  <w:sz w:val="26"/>
                                </w:rPr>
                              </w:pPr>
                              <w:r w:rsidRPr="00F6390C">
                                <w:rPr>
                                  <w:rFonts w:ascii="華康中黑體" w:eastAsia="華康中黑體" w:hAnsi="標楷體" w:hint="eastAsia"/>
                                </w:rPr>
                                <w:t>自受用</w:t>
                              </w:r>
                              <w:r w:rsidRPr="00361A61">
                                <w:rPr>
                                  <w:rFonts w:ascii="華康中黑體" w:eastAsia="華康中黑體" w:hAnsi="標楷體" w:hint="eastAsia"/>
                                  <w:spacing w:val="10"/>
                                </w:rPr>
                                <w:t>身</w:t>
                              </w:r>
                              <w:r w:rsidRPr="00C062BB">
                                <w:rPr>
                                  <w:rFonts w:ascii="Times New Roman" w:eastAsia="標楷體" w:hAnsi="Times New Roman" w:cs="Times New Roman"/>
                                  <w:b/>
                                  <w:spacing w:val="20"/>
                                  <w:position w:val="1"/>
                                  <w:sz w:val="26"/>
                                </w:rPr>
                                <w:t>—</w:t>
                              </w:r>
                              <w:r w:rsidRPr="00F6390C">
                                <w:rPr>
                                  <w:rFonts w:ascii="華康中黑體" w:eastAsia="華康中黑體" w:hAnsi="標楷體" w:hint="eastAsia"/>
                                </w:rPr>
                                <w:t>自受用土</w:t>
                              </w:r>
                            </w:p>
                            <w:p w14:paraId="75E85333" w14:textId="77777777" w:rsidR="006637AE" w:rsidRPr="00DB47DE" w:rsidRDefault="006637AE" w:rsidP="00AD66F8">
                              <w:pPr>
                                <w:spacing w:beforeLines="20" w:before="48" w:line="400" w:lineRule="exact"/>
                                <w:rPr>
                                  <w:rFonts w:ascii="標楷體" w:eastAsia="標楷體" w:hAnsi="標楷體"/>
                                </w:rPr>
                              </w:pPr>
                              <w:r w:rsidRPr="00F6390C">
                                <w:rPr>
                                  <w:rFonts w:ascii="華康中黑體" w:eastAsia="華康中黑體" w:hAnsi="標楷體" w:hint="eastAsia"/>
                                </w:rPr>
                                <w:t>他受用</w:t>
                              </w:r>
                              <w:r w:rsidRPr="00361A61">
                                <w:rPr>
                                  <w:rFonts w:ascii="華康中黑體" w:eastAsia="華康中黑體" w:hAnsi="標楷體" w:hint="eastAsia"/>
                                  <w:spacing w:val="10"/>
                                </w:rPr>
                                <w:t>身</w:t>
                              </w:r>
                              <w:r w:rsidRPr="00C062BB">
                                <w:rPr>
                                  <w:rFonts w:ascii="Times New Roman" w:eastAsia="標楷體" w:hAnsi="Times New Roman" w:cs="Times New Roman"/>
                                  <w:b/>
                                  <w:spacing w:val="20"/>
                                  <w:position w:val="2"/>
                                  <w:sz w:val="26"/>
                                </w:rPr>
                                <w:t>—</w:t>
                              </w:r>
                              <w:r w:rsidRPr="00F6390C">
                                <w:rPr>
                                  <w:rFonts w:ascii="華康中黑體" w:eastAsia="華康中黑體" w:hAnsi="標楷體" w:hint="eastAsia"/>
                                </w:rPr>
                                <w:t>他受用土</w:t>
                              </w:r>
                            </w:p>
                          </w:txbxContent>
                        </wps:txbx>
                        <wps:bodyPr rot="0" vert="horz" wrap="square" lIns="0" tIns="0" rIns="0" bIns="0" anchor="t" anchorCtr="0" upright="1">
                          <a:noAutofit/>
                        </wps:bodyPr>
                      </wps:wsp>
                      <wps:wsp normalEastAsianFlow="1">
                        <wps:cNvPr id="50" name="Text Box 27"/>
                        <wps:cNvSpPr txBox="1">
                          <a:spLocks noChangeArrowheads="1"/>
                        </wps:cNvSpPr>
                        <wps:spPr bwMode="auto">
                          <a:xfrm>
                            <a:off x="0" y="114749"/>
                            <a:ext cx="327617"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AC223" w14:textId="77777777" w:rsidR="006637AE" w:rsidRPr="00F6390C" w:rsidRDefault="006637AE" w:rsidP="00AD66F8">
                              <w:pPr>
                                <w:rPr>
                                  <w:rFonts w:ascii="華康中黑體" w:eastAsia="華康中黑體" w:hAnsi="標楷體"/>
                                  <w:sz w:val="22"/>
                                </w:rPr>
                              </w:pPr>
                              <w:r w:rsidRPr="00F6390C">
                                <w:rPr>
                                  <w:rFonts w:ascii="華康中黑體" w:eastAsia="華康中黑體" w:hAnsi="標楷體" w:hint="eastAsia"/>
                                </w:rPr>
                                <w:t>報身</w:t>
                              </w:r>
                            </w:p>
                          </w:txbxContent>
                        </wps:txbx>
                        <wps:bodyPr rot="0" vert="horz" wrap="square" lIns="0" tIns="0" rIns="0" bIns="0" anchor="t" anchorCtr="0" upright="1">
                          <a:noAutofit/>
                        </wps:bodyPr>
                      </wps:wsp>
                      <wpg:grpSp>
                        <wpg:cNvPr id="41" name="群組 41"/>
                        <wpg:cNvGrpSpPr/>
                        <wpg:grpSpPr>
                          <a:xfrm rot="10800000">
                            <a:off x="1968650" y="78890"/>
                            <a:ext cx="214602" cy="270510"/>
                            <a:chOff x="-8276" y="0"/>
                            <a:chExt cx="214630" cy="312420"/>
                          </a:xfrm>
                        </wpg:grpSpPr>
                        <wps:wsp>
                          <wps:cNvPr id="42" name="Line 28"/>
                          <wps:cNvCnPr>
                            <a:cxnSpLocks noChangeShapeType="1"/>
                          </wps:cNvCnPr>
                          <wps:spPr bwMode="auto">
                            <a:xfrm>
                              <a:off x="-8276" y="15621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9"/>
                          <wps:cNvCnPr>
                            <a:cxnSpLocks noChangeShapeType="1"/>
                          </wps:cNvCnPr>
                          <wps:spPr bwMode="auto">
                            <a:xfrm>
                              <a:off x="98404" y="381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1"/>
                          <wps:cNvCnPr>
                            <a:cxnSpLocks noChangeShapeType="1"/>
                          </wps:cNvCnPr>
                          <wps:spPr bwMode="auto">
                            <a:xfrm>
                              <a:off x="98404" y="0"/>
                              <a:ext cx="0" cy="31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0"/>
                          <wps:cNvCnPr>
                            <a:cxnSpLocks noChangeShapeType="1"/>
                          </wps:cNvCnPr>
                          <wps:spPr bwMode="auto">
                            <a:xfrm>
                              <a:off x="98404" y="30861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normalEastAsianFlow="1">
                        <wps:cNvPr id="60" name="Text Box 37"/>
                        <wps:cNvSpPr txBox="1">
                          <a:spLocks noChangeArrowheads="1"/>
                        </wps:cNvSpPr>
                        <wps:spPr bwMode="auto">
                          <a:xfrm>
                            <a:off x="2194560" y="118334"/>
                            <a:ext cx="319998"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853E2" w14:textId="77777777" w:rsidR="006637AE" w:rsidRPr="00F6390C" w:rsidRDefault="006637AE" w:rsidP="00AD66F8">
                              <w:pPr>
                                <w:rPr>
                                  <w:rFonts w:ascii="華康中黑體" w:eastAsia="華康中黑體" w:hAnsi="標楷體"/>
                                </w:rPr>
                              </w:pPr>
                              <w:r w:rsidRPr="00F6390C">
                                <w:rPr>
                                  <w:rFonts w:ascii="華康中黑體" w:eastAsia="華康中黑體" w:hAnsi="標楷體" w:hint="eastAsia"/>
                                </w:rPr>
                                <w:t>報土</w:t>
                              </w:r>
                            </w:p>
                          </w:txbxContent>
                        </wps:txbx>
                        <wps:bodyPr rot="0" vert="horz" wrap="square" lIns="0" tIns="0" rIns="0" bIns="0" anchor="t" anchorCtr="0" upright="1">
                          <a:noAutofit/>
                        </wps:bodyPr>
                      </wps:wsp>
                    </wpg:wgp>
                  </a:graphicData>
                </a:graphic>
              </wp:anchor>
            </w:drawing>
          </mc:Choice>
          <mc:Fallback>
            <w:pict>
              <v:group w14:anchorId="139F008D" id="群組 19" o:spid="_x0000_s1054" style="position:absolute;left:0;text-align:left;margin-left:36.15pt;margin-top:15.85pt;width:197.95pt;height:35.55pt;z-index:251664896" coordsize="25145,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">
                <v:group id="群組 39" o:spid="_x0000_s1055" style="position:absolute;left:3155;top:788;width:2146;height:2706" coordsize="214630,31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28" o:spid="_x0000_s1056" style="position:absolute;visibility:visible;mso-wrap-style:square" from="0,156210" to="107950,15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29" o:spid="_x0000_s1057" style="position:absolute;visibility:visible;mso-wrap-style:square" from="106680,3810" to="21463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31" o:spid="_x0000_s1058" style="position:absolute;visibility:visible;mso-wrap-style:square" from="106680,0" to="106680,3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30" o:spid="_x0000_s1059" style="position:absolute;visibility:visible;mso-wrap-style:square" from="106680,308610" to="214630,30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v:shape id="Text Box 26" o:spid="_x0000_s1060" type="#_x0000_t202" style="position:absolute;left:5450;width:14362;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W8QA&#10;AADbAAAADwAAAGRycy9kb3ducmV2LnhtbESPzWrCQBSF94W+w3AL3dVJi1UbHUMQhOKmGl10ec3c&#10;JqGZO2FmTOLbdwqCy8P5+TirbDSt6Mn5xrKC10kCgri0uuFKwem4fVmA8AFZY2uZFFzJQ7Z+fFhh&#10;qu3AB+qLUIk4wj5FBXUIXSqlL2sy6Ce2I47ej3UGQ5SuktrhEMdNK9+SZCYNNhwJNXa0qan8LS4m&#10;cll+X94X5XEeZl9uvzucp3kxV+r5acyXIAKN4R6+tT+1gukH/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PoFvEAAAA2wAAAA8AAAAAAAAAAAAAAAAAmAIAAGRycy9k&#10;b3ducmV2LnhtbFBLBQYAAAAABAAEAPUAAACJAwAAAAA=&#10;" filled="f" stroked="f">
                  <v:textbox style="layout-flow:horizontal-ideographic" inset="0,0,0,0">
                    <w:txbxContent>
                      <w:p w14:paraId="6C32DA29" w14:textId="77777777" w:rsidR="006637AE" w:rsidRPr="00DB47DE" w:rsidRDefault="006637AE" w:rsidP="00AD66F8">
                        <w:pPr>
                          <w:spacing w:line="260" w:lineRule="exact"/>
                          <w:rPr>
                            <w:rFonts w:ascii="標楷體" w:eastAsia="標楷體" w:hAnsi="標楷體"/>
                            <w:sz w:val="26"/>
                          </w:rPr>
                        </w:pPr>
                        <w:r w:rsidRPr="00F6390C">
                          <w:rPr>
                            <w:rFonts w:ascii="華康中黑體" w:eastAsia="華康中黑體" w:hAnsi="標楷體" w:hint="eastAsia"/>
                          </w:rPr>
                          <w:t>自受用</w:t>
                        </w:r>
                        <w:r w:rsidRPr="00361A61">
                          <w:rPr>
                            <w:rFonts w:ascii="華康中黑體" w:eastAsia="華康中黑體" w:hAnsi="標楷體" w:hint="eastAsia"/>
                            <w:spacing w:val="10"/>
                          </w:rPr>
                          <w:t>身</w:t>
                        </w:r>
                        <w:r w:rsidRPr="00C062BB">
                          <w:rPr>
                            <w:rFonts w:ascii="Times New Roman" w:eastAsia="標楷體" w:hAnsi="Times New Roman" w:cs="Times New Roman"/>
                            <w:b/>
                            <w:spacing w:val="20"/>
                            <w:position w:val="1"/>
                            <w:sz w:val="26"/>
                          </w:rPr>
                          <w:t>—</w:t>
                        </w:r>
                        <w:r w:rsidRPr="00F6390C">
                          <w:rPr>
                            <w:rFonts w:ascii="華康中黑體" w:eastAsia="華康中黑體" w:hAnsi="標楷體" w:hint="eastAsia"/>
                          </w:rPr>
                          <w:t>自受用土</w:t>
                        </w:r>
                      </w:p>
                      <w:p w14:paraId="75E85333" w14:textId="77777777" w:rsidR="006637AE" w:rsidRPr="00DB47DE" w:rsidRDefault="006637AE" w:rsidP="00AD66F8">
                        <w:pPr>
                          <w:spacing w:beforeLines="20" w:before="48" w:line="400" w:lineRule="exact"/>
                          <w:rPr>
                            <w:rFonts w:ascii="標楷體" w:eastAsia="標楷體" w:hAnsi="標楷體"/>
                          </w:rPr>
                        </w:pPr>
                        <w:r w:rsidRPr="00F6390C">
                          <w:rPr>
                            <w:rFonts w:ascii="華康中黑體" w:eastAsia="華康中黑體" w:hAnsi="標楷體" w:hint="eastAsia"/>
                          </w:rPr>
                          <w:t>他受用</w:t>
                        </w:r>
                        <w:r w:rsidRPr="00361A61">
                          <w:rPr>
                            <w:rFonts w:ascii="華康中黑體" w:eastAsia="華康中黑體" w:hAnsi="標楷體" w:hint="eastAsia"/>
                            <w:spacing w:val="10"/>
                          </w:rPr>
                          <w:t>身</w:t>
                        </w:r>
                        <w:r w:rsidRPr="00C062BB">
                          <w:rPr>
                            <w:rFonts w:ascii="Times New Roman" w:eastAsia="標楷體" w:hAnsi="Times New Roman" w:cs="Times New Roman"/>
                            <w:b/>
                            <w:spacing w:val="20"/>
                            <w:position w:val="2"/>
                            <w:sz w:val="26"/>
                          </w:rPr>
                          <w:t>—</w:t>
                        </w:r>
                        <w:r w:rsidRPr="00F6390C">
                          <w:rPr>
                            <w:rFonts w:ascii="華康中黑體" w:eastAsia="華康中黑體" w:hAnsi="標楷體" w:hint="eastAsia"/>
                          </w:rPr>
                          <w:t>他受用土</w:t>
                        </w:r>
                      </w:p>
                    </w:txbxContent>
                  </v:textbox>
                </v:shape>
                <v:shape id="Text Box 27" o:spid="_x0000_s1061" type="#_x0000_t202" style="position:absolute;top:1147;width:3276;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fG8AA&#10;AADbAAAADwAAAGRycy9kb3ducmV2LnhtbERPS2vCQBC+F/wPywje6sbii9RVRCiIFzX20OM0O01C&#10;s7Nhd9X033cOgseP773a9K5VNwqx8WxgMs5AEZfeNlwZ+Lx8vC5BxYRssfVMBv4owmY9eFlhbv2d&#10;z3QrUqUkhGOOBuqUulzrWNbkMI59Ryzcjw8Ok8BQaRvwLuGu1W9ZNtcOG5aGGjva1VT+Flcnvay/&#10;rrNleVmk+TGcDufv6bZYGDMa9tt3UIn69BQ/3HtrYCbr5Yv8A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yfG8AAAADbAAAADwAAAAAAAAAAAAAAAACYAgAAZHJzL2Rvd25y&#10;ZXYueG1sUEsFBgAAAAAEAAQA9QAAAIUDAAAAAA==&#10;" filled="f" stroked="f">
                  <v:textbox style="layout-flow:horizontal-ideographic" inset="0,0,0,0">
                    <w:txbxContent>
                      <w:p w14:paraId="03EAC223" w14:textId="77777777" w:rsidR="006637AE" w:rsidRPr="00F6390C" w:rsidRDefault="006637AE" w:rsidP="00AD66F8">
                        <w:pPr>
                          <w:rPr>
                            <w:rFonts w:ascii="華康中黑體" w:eastAsia="華康中黑體" w:hAnsi="標楷體"/>
                            <w:sz w:val="22"/>
                          </w:rPr>
                        </w:pPr>
                        <w:r w:rsidRPr="00F6390C">
                          <w:rPr>
                            <w:rFonts w:ascii="華康中黑體" w:eastAsia="華康中黑體" w:hAnsi="標楷體" w:hint="eastAsia"/>
                          </w:rPr>
                          <w:t>報身</w:t>
                        </w:r>
                      </w:p>
                    </w:txbxContent>
                  </v:textbox>
                </v:shape>
                <v:group id="群組 41" o:spid="_x0000_s1062" style="position:absolute;left:19686;top:788;width:2146;height:2706;rotation:180" coordorigin="-8276" coordsize="214630,31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rxgl/CAAAA2wAAAA8A&#10;AAAAAAAAAAAAAAAAqgIAAGRycy9kb3ducmV2LnhtbFBLBQYAAAAABAAEAPoAAACZAwAAAAA=&#10;">
                  <v:line id="Line 28" o:spid="_x0000_s1063" style="position:absolute;visibility:visible;mso-wrap-style:square" from="-8276,156210" to="99674,15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29" o:spid="_x0000_s1064" style="position:absolute;visibility:visible;mso-wrap-style:square" from="98404,3810" to="206354,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31" o:spid="_x0000_s1065" style="position:absolute;visibility:visible;mso-wrap-style:square" from="98404,0" to="98404,3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30" o:spid="_x0000_s1066" style="position:absolute;visibility:visible;mso-wrap-style:square" from="98404,308610" to="206354,30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group>
                <v:shape id="Text Box 37" o:spid="_x0000_s1067" type="#_x0000_t202" style="position:absolute;left:21945;top:1183;width:3200;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VpsEA&#10;AADbAAAADwAAAGRycy9kb3ducmV2LnhtbERPTWvCQBC9C/0PyxR6001LGyW6ihQKpRc18dDjNDsm&#10;odnZsLtq+u+dQ8Hj432vNqPr1YVC7DwbeJ5loIhrbztuDByrj+kCVEzIFnvPZOCPImzWD5MVFtZf&#10;+UCXMjVKQjgWaKBNaSi0jnVLDuPMD8TCnXxwmASGRtuAVwl3vX7Jslw77FgaWhzovaX6tzw76WX9&#10;fX5b1NU85buw/zr8vG7LuTFPj+N2CSrRmO7if/enNZDLevkiP0C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AVabBAAAA2wAAAA8AAAAAAAAAAAAAAAAAmAIAAGRycy9kb3du&#10;cmV2LnhtbFBLBQYAAAAABAAEAPUAAACGAwAAAAA=&#10;" filled="f" stroked="f">
                  <v:textbox style="layout-flow:horizontal-ideographic" inset="0,0,0,0">
                    <w:txbxContent>
                      <w:p w14:paraId="3E9853E2" w14:textId="77777777" w:rsidR="006637AE" w:rsidRPr="00F6390C" w:rsidRDefault="006637AE" w:rsidP="00AD66F8">
                        <w:pPr>
                          <w:rPr>
                            <w:rFonts w:ascii="華康中黑體" w:eastAsia="華康中黑體" w:hAnsi="標楷體"/>
                          </w:rPr>
                        </w:pPr>
                        <w:r w:rsidRPr="00F6390C">
                          <w:rPr>
                            <w:rFonts w:ascii="華康中黑體" w:eastAsia="華康中黑體" w:hAnsi="標楷體" w:hint="eastAsia"/>
                          </w:rPr>
                          <w:t>報土</w:t>
                        </w:r>
                      </w:p>
                    </w:txbxContent>
                  </v:textbox>
                </v:shape>
              </v:group>
            </w:pict>
          </mc:Fallback>
        </mc:AlternateContent>
      </w:r>
    </w:p>
    <w:p w14:paraId="19943AD0" w14:textId="77777777" w:rsidR="00372C9B" w:rsidRPr="004F5781" w:rsidRDefault="00372C9B" w:rsidP="00372C9B">
      <w:pPr>
        <w:spacing w:beforeLines="50" w:before="120" w:line="420" w:lineRule="exact"/>
        <w:ind w:firstLineChars="200" w:firstLine="520"/>
        <w:jc w:val="both"/>
        <w:rPr>
          <w:rFonts w:ascii="華康粗黑體" w:eastAsia="華康粗黑體"/>
          <w:color w:val="000000" w:themeColor="text1"/>
          <w:sz w:val="26"/>
          <w:szCs w:val="26"/>
        </w:rPr>
      </w:pPr>
    </w:p>
    <w:p w14:paraId="66A0FADA" w14:textId="77777777" w:rsidR="00372C9B" w:rsidRPr="004F5781" w:rsidRDefault="00372C9B" w:rsidP="00372C9B">
      <w:pPr>
        <w:spacing w:line="420" w:lineRule="exact"/>
        <w:ind w:firstLineChars="200" w:firstLine="520"/>
        <w:jc w:val="both"/>
        <w:rPr>
          <w:rFonts w:ascii="華康粗黑體" w:eastAsia="華康粗黑體"/>
          <w:color w:val="000000" w:themeColor="text1"/>
          <w:sz w:val="26"/>
          <w:szCs w:val="26"/>
        </w:rPr>
      </w:pPr>
    </w:p>
    <w:p w14:paraId="48C46D5D" w14:textId="77777777" w:rsidR="00854885" w:rsidRPr="004F5781" w:rsidRDefault="00854885" w:rsidP="00E96831">
      <w:pPr>
        <w:spacing w:beforeLines="50" w:before="120" w:line="420" w:lineRule="exact"/>
        <w:ind w:firstLineChars="200" w:firstLine="540"/>
        <w:jc w:val="both"/>
        <w:rPr>
          <w:rFonts w:ascii="華康粗黑體" w:eastAsia="華康粗黑體"/>
          <w:color w:val="000000" w:themeColor="text1"/>
          <w:sz w:val="27"/>
          <w:szCs w:val="27"/>
        </w:rPr>
      </w:pPr>
      <w:r w:rsidRPr="004F5781">
        <w:rPr>
          <w:rFonts w:ascii="華康粗黑體" w:eastAsia="華康粗黑體" w:hint="eastAsia"/>
          <w:color w:val="000000" w:themeColor="text1"/>
          <w:sz w:val="27"/>
          <w:szCs w:val="27"/>
        </w:rPr>
        <w:lastRenderedPageBreak/>
        <w:t>化土，教化凡聖之應化土</w:t>
      </w:r>
      <w:bookmarkEnd w:id="213"/>
    </w:p>
    <w:p w14:paraId="32A45F6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化土」，又稱「變化土」、「應化土」、「方便化土」，應化土即是應身佛所住之土，有始有終。「化」是變化、化現之義，此土非佛本身境界，隨眾生機感不同，適應對方根機所假現變化之佛土，有淨有穢，有大小種種限量之別。為教化未登地之菩薩所現之應化土屬於淨土，為教化聲聞、緣覺、凡夫所現之應化土屬於穢土。如釋尊於此世界教化二乘及善惡凡夫，故此世界即是穢土之應化土。</w:t>
      </w:r>
    </w:p>
    <w:p w14:paraId="66ECCB5B"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214" w:name="_Toc43317025"/>
      <w:bookmarkStart w:id="215" w:name="_Toc43317180"/>
      <w:bookmarkStart w:id="216" w:name="_Toc43365792"/>
      <w:bookmarkStart w:id="217" w:name="_Toc43367852"/>
      <w:bookmarkStart w:id="218" w:name="_Toc99622618"/>
      <w:r w:rsidRPr="004F5781">
        <w:rPr>
          <w:rFonts w:ascii="華康新特明體" w:eastAsia="華康新特明體" w:hint="eastAsia"/>
          <w:b w:val="0"/>
          <w:color w:val="000000" w:themeColor="text1"/>
          <w:position w:val="2"/>
          <w:sz w:val="28"/>
          <w:szCs w:val="28"/>
          <w:eastAsianLayout w:id="-2037217280" w:vert="1" w:vertCompress="1"/>
        </w:rPr>
        <w:t>3.</w:t>
      </w:r>
      <w:r w:rsidRPr="004F5781">
        <w:rPr>
          <w:rFonts w:ascii="華康新特明體" w:eastAsia="華康新特明體" w:hint="eastAsia"/>
          <w:b w:val="0"/>
          <w:color w:val="000000" w:themeColor="text1"/>
          <w:sz w:val="28"/>
          <w:szCs w:val="28"/>
        </w:rPr>
        <w:t>極樂是報，凡夫亦得受用</w:t>
      </w:r>
      <w:bookmarkEnd w:id="214"/>
      <w:bookmarkEnd w:id="215"/>
      <w:bookmarkEnd w:id="216"/>
      <w:bookmarkEnd w:id="217"/>
      <w:bookmarkEnd w:id="218"/>
    </w:p>
    <w:p w14:paraId="2542533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就極樂世界來說，阿彌陀佛是報身佛，極樂國土就是報土。極樂世界是報土，但是我們並不是聖者，而是貪瞋癡具足的凡夫，卻也能夠往生極樂世界，與阿彌陀佛同等受用，與彌陀壽光一體，證同彌陀，光壽與悲願，毫不減少。如《</w:t>
      </w:r>
      <w:r w:rsidR="00754F42" w:rsidRPr="004F5781">
        <w:rPr>
          <w:rFonts w:ascii="華康粗明體" w:eastAsia="華康粗明體" w:hint="eastAsia"/>
          <w:color w:val="000000" w:themeColor="text1"/>
          <w:sz w:val="26"/>
          <w:szCs w:val="26"/>
        </w:rPr>
        <w:t>大</w:t>
      </w:r>
      <w:r w:rsidRPr="004F5781">
        <w:rPr>
          <w:rFonts w:ascii="華康粗明體" w:eastAsia="華康粗明體" w:hint="eastAsia"/>
          <w:color w:val="000000" w:themeColor="text1"/>
          <w:sz w:val="26"/>
          <w:szCs w:val="26"/>
        </w:rPr>
        <w:t>經》所說：「</w:t>
      </w:r>
      <w:r w:rsidRPr="004F5781">
        <w:rPr>
          <w:rFonts w:ascii="華康特粗楷體" w:eastAsia="華康特粗楷體" w:hint="eastAsia"/>
          <w:color w:val="000000" w:themeColor="text1"/>
          <w:sz w:val="26"/>
          <w:szCs w:val="26"/>
        </w:rPr>
        <w:t>皆受自然虛無之身、無極之體。</w:t>
      </w:r>
      <w:r w:rsidRPr="004F5781">
        <w:rPr>
          <w:rFonts w:ascii="華康粗明體" w:eastAsia="華康粗明體" w:hint="eastAsia"/>
          <w:color w:val="000000" w:themeColor="text1"/>
          <w:sz w:val="26"/>
          <w:szCs w:val="26"/>
        </w:rPr>
        <w:t>」故第十一滅度願之後，便是十二、十三之光壽無量願，此光壽無量固是彌陀自證自受，目的全在與諸菩薩共證共受。這當然不是靠我們的根機和功夫，完全是靠阿彌陀佛的願力、佛力、不可思議威神功德之力。</w:t>
      </w:r>
    </w:p>
    <w:p w14:paraId="7C7EB001" w14:textId="77777777" w:rsidR="00854885" w:rsidRPr="004F5781" w:rsidRDefault="000E0A49" w:rsidP="00D0782F">
      <w:pPr>
        <w:pStyle w:val="6"/>
        <w:spacing w:before="120" w:after="120"/>
        <w:ind w:left="480"/>
        <w:rPr>
          <w:color w:val="000000" w:themeColor="text1"/>
          <w:sz w:val="28"/>
          <w:szCs w:val="28"/>
        </w:rPr>
      </w:pPr>
      <w:bookmarkStart w:id="219" w:name="_Toc43317026"/>
      <w:bookmarkStart w:id="220" w:name="_Toc43317181"/>
      <w:bookmarkStart w:id="221" w:name="_Toc43365793"/>
      <w:bookmarkStart w:id="222" w:name="_Toc43367853"/>
      <w:bookmarkStart w:id="223" w:name="_Toc99622619"/>
      <w:r w:rsidRPr="004F5781">
        <w:rPr>
          <w:rFonts w:ascii="MS Mincho" w:eastAsia="MS Mincho" w:hAnsi="MS Mincho" w:hint="eastAsia"/>
          <w:color w:val="000000" w:themeColor="text1"/>
          <w:sz w:val="28"/>
          <w:szCs w:val="28"/>
        </w:rPr>
        <w:lastRenderedPageBreak/>
        <w:t>⑴</w:t>
      </w:r>
      <w:r w:rsidR="00854885" w:rsidRPr="004F5781">
        <w:rPr>
          <w:rFonts w:hint="eastAsia"/>
          <w:color w:val="000000" w:themeColor="text1"/>
          <w:sz w:val="28"/>
          <w:szCs w:val="28"/>
        </w:rPr>
        <w:t>善導楷定，極樂是報</w:t>
      </w:r>
      <w:bookmarkEnd w:id="219"/>
      <w:bookmarkEnd w:id="220"/>
      <w:bookmarkEnd w:id="221"/>
      <w:bookmarkEnd w:id="222"/>
      <w:bookmarkEnd w:id="223"/>
    </w:p>
    <w:p w14:paraId="2333067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w:t>
      </w:r>
      <w:r w:rsidRPr="004F5781">
        <w:rPr>
          <w:rFonts w:ascii="華康粗黑體" w:eastAsia="華康粗黑體" w:hint="eastAsia"/>
          <w:color w:val="000000" w:themeColor="text1"/>
          <w:sz w:val="26"/>
          <w:szCs w:val="26"/>
        </w:rPr>
        <w:t>凡夫入報</w:t>
      </w:r>
      <w:r w:rsidRPr="004F5781">
        <w:rPr>
          <w:rFonts w:ascii="華康粗明體" w:eastAsia="華康粗明體" w:hint="eastAsia"/>
          <w:color w:val="000000" w:themeColor="text1"/>
          <w:sz w:val="26"/>
          <w:szCs w:val="26"/>
        </w:rPr>
        <w:t>」之依據：善導大師於《觀經疏</w:t>
      </w:r>
      <w:r w:rsidR="00AC557D"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玄義分</w:t>
      </w:r>
      <w:r w:rsidR="00AC557D"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「和會門」自設問答。首先以三部經證明阿彌陀佛是報身，彌陀淨土是報土，之後說明只要乘託「彌陀本願力」，一切聖凡善惡之任何眾生，都能平等往生其報土，此即「凡夫入報」之義。</w:t>
      </w:r>
    </w:p>
    <w:p w14:paraId="778B8626"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善導大師首先自設問答說：</w:t>
      </w:r>
    </w:p>
    <w:p w14:paraId="3EA6633B" w14:textId="77777777" w:rsidR="00741868" w:rsidRPr="004F5781" w:rsidRDefault="00854885" w:rsidP="007A2E91">
      <w:pPr>
        <w:spacing w:beforeLines="25" w:before="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問曰：彌陀淨國，為當是報是化？</w:t>
      </w:r>
    </w:p>
    <w:p w14:paraId="103998FE" w14:textId="77777777" w:rsidR="00854885" w:rsidRPr="004F5781" w:rsidRDefault="00854885" w:rsidP="007A2E91">
      <w:pPr>
        <w:spacing w:afterLines="25" w:after="60" w:line="420" w:lineRule="exact"/>
        <w:ind w:leftChars="435" w:left="1824" w:hangingChars="300" w:hanging="780"/>
        <w:jc w:val="both"/>
        <w:rPr>
          <w:rFonts w:ascii="華康特粗楷體" w:eastAsia="華康特粗楷體"/>
          <w:color w:val="000000" w:themeColor="text1"/>
          <w:spacing w:val="-6"/>
          <w:sz w:val="26"/>
          <w:szCs w:val="26"/>
        </w:rPr>
      </w:pPr>
      <w:r w:rsidRPr="004F5781">
        <w:rPr>
          <w:rFonts w:ascii="華康特粗楷體" w:eastAsia="華康特粗楷體" w:hint="eastAsia"/>
          <w:color w:val="000000" w:themeColor="text1"/>
          <w:sz w:val="26"/>
          <w:szCs w:val="26"/>
        </w:rPr>
        <w:t>答曰：是報非化。云何得知？</w:t>
      </w:r>
      <w:r w:rsidR="00741868" w:rsidRPr="004F5781">
        <w:rPr>
          <w:rFonts w:ascii="華康粗明體" w:eastAsia="華康粗明體"/>
          <w:color w:val="000000" w:themeColor="text1"/>
          <w:sz w:val="26"/>
          <w:szCs w:val="26"/>
        </w:rPr>
        <w:br/>
      </w:r>
      <w:r w:rsidRPr="004F5781">
        <w:rPr>
          <w:rFonts w:ascii="華康特粗楷體" w:eastAsia="華康特粗楷體" w:hint="eastAsia"/>
          <w:color w:val="000000" w:themeColor="text1"/>
          <w:sz w:val="26"/>
          <w:szCs w:val="26"/>
        </w:rPr>
        <w:t>如《大乘同性經》說</w:t>
      </w:r>
      <w:r w:rsidR="00CB55D6" w:rsidRPr="004F5781">
        <w:rPr>
          <w:rFonts w:ascii="華康特粗楷體" w:eastAsia="華康特粗楷體" w:hint="eastAsia"/>
          <w:color w:val="000000" w:themeColor="text1"/>
          <w:sz w:val="26"/>
          <w:szCs w:val="26"/>
        </w:rPr>
        <w:t>「</w:t>
      </w:r>
      <w:r w:rsidRPr="004F5781">
        <w:rPr>
          <w:rFonts w:ascii="華康特粗楷體" w:eastAsia="華康特粗楷體" w:hint="eastAsia"/>
          <w:color w:val="000000" w:themeColor="text1"/>
          <w:sz w:val="26"/>
          <w:szCs w:val="26"/>
        </w:rPr>
        <w:t>西方安樂阿彌陀佛，是報佛報土</w:t>
      </w:r>
      <w:r w:rsidR="00CB55D6" w:rsidRPr="004F5781">
        <w:rPr>
          <w:rFonts w:ascii="華康特粗楷體" w:eastAsia="華康特粗楷體" w:hint="eastAsia"/>
          <w:color w:val="000000" w:themeColor="text1"/>
          <w:sz w:val="26"/>
          <w:szCs w:val="26"/>
        </w:rPr>
        <w:t>」</w:t>
      </w:r>
      <w:r w:rsidRPr="004F5781">
        <w:rPr>
          <w:rFonts w:ascii="華康特粗楷體" w:eastAsia="華康特粗楷體" w:hint="eastAsia"/>
          <w:color w:val="000000" w:themeColor="text1"/>
          <w:sz w:val="26"/>
          <w:szCs w:val="26"/>
        </w:rPr>
        <w:t>。</w:t>
      </w:r>
      <w:r w:rsidR="00741868"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又，《無量壽經》云：「法藏比丘在世饒王佛所行菩薩道時，發四十八願，一一願言：若我得佛，十方眾生，稱我名號，願生我國，下至十念，若不生者，不取正覺。」今既成佛，即是酬因之身也。</w:t>
      </w:r>
      <w:r w:rsidR="00741868"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又，《觀經》中，上輩三人，臨命終時，皆言</w:t>
      </w:r>
      <w:r w:rsidR="00CB55D6" w:rsidRPr="004F5781">
        <w:rPr>
          <w:rFonts w:ascii="華康特粗楷體" w:eastAsia="華康特粗楷體" w:hint="eastAsia"/>
          <w:color w:val="000000" w:themeColor="text1"/>
          <w:sz w:val="26"/>
          <w:szCs w:val="26"/>
        </w:rPr>
        <w:t>「</w:t>
      </w:r>
      <w:r w:rsidRPr="004F5781">
        <w:rPr>
          <w:rFonts w:ascii="華康特粗楷體" w:eastAsia="華康特粗楷體" w:hint="eastAsia"/>
          <w:color w:val="000000" w:themeColor="text1"/>
          <w:sz w:val="26"/>
          <w:szCs w:val="26"/>
        </w:rPr>
        <w:t>阿彌陀佛及與化佛來</w:t>
      </w:r>
      <w:r w:rsidRPr="004F5781">
        <w:rPr>
          <w:rFonts w:ascii="華康特粗楷體" w:eastAsia="華康特粗楷體" w:hint="eastAsia"/>
          <w:color w:val="000000" w:themeColor="text1"/>
          <w:spacing w:val="-6"/>
          <w:sz w:val="26"/>
          <w:szCs w:val="26"/>
        </w:rPr>
        <w:t>迎此人</w:t>
      </w:r>
      <w:r w:rsidR="00CB55D6" w:rsidRPr="004F5781">
        <w:rPr>
          <w:rFonts w:ascii="華康特粗楷體" w:eastAsia="華康特粗楷體" w:hint="eastAsia"/>
          <w:color w:val="000000" w:themeColor="text1"/>
          <w:spacing w:val="-6"/>
          <w:sz w:val="26"/>
          <w:szCs w:val="26"/>
        </w:rPr>
        <w:t>」，</w:t>
      </w:r>
      <w:r w:rsidRPr="004F5781">
        <w:rPr>
          <w:rFonts w:ascii="華康特粗楷體" w:eastAsia="華康特粗楷體" w:hint="eastAsia"/>
          <w:color w:val="000000" w:themeColor="text1"/>
          <w:spacing w:val="-6"/>
          <w:sz w:val="26"/>
          <w:szCs w:val="26"/>
        </w:rPr>
        <w:t>然報身兼化，共來授手，故名為</w:t>
      </w:r>
      <w:r w:rsidR="00CB55D6" w:rsidRPr="004F5781">
        <w:rPr>
          <w:rFonts w:ascii="華康特粗楷體" w:eastAsia="華康特粗楷體" w:hint="eastAsia"/>
          <w:color w:val="000000" w:themeColor="text1"/>
          <w:spacing w:val="-6"/>
          <w:sz w:val="26"/>
          <w:szCs w:val="26"/>
        </w:rPr>
        <w:t>「</w:t>
      </w:r>
      <w:r w:rsidRPr="004F5781">
        <w:rPr>
          <w:rFonts w:ascii="華康特粗楷體" w:eastAsia="華康特粗楷體" w:hint="eastAsia"/>
          <w:color w:val="000000" w:themeColor="text1"/>
          <w:spacing w:val="-6"/>
          <w:sz w:val="26"/>
          <w:szCs w:val="26"/>
        </w:rPr>
        <w:t>與</w:t>
      </w:r>
      <w:r w:rsidR="00CB55D6" w:rsidRPr="004F5781">
        <w:rPr>
          <w:rFonts w:ascii="華康特粗楷體" w:eastAsia="華康特粗楷體" w:hint="eastAsia"/>
          <w:color w:val="000000" w:themeColor="text1"/>
          <w:spacing w:val="-6"/>
          <w:sz w:val="26"/>
          <w:szCs w:val="26"/>
        </w:rPr>
        <w:t>」</w:t>
      </w:r>
      <w:r w:rsidRPr="004F5781">
        <w:rPr>
          <w:rFonts w:ascii="華康特粗楷體" w:eastAsia="華康特粗楷體" w:hint="eastAsia"/>
          <w:color w:val="000000" w:themeColor="text1"/>
          <w:spacing w:val="-6"/>
          <w:sz w:val="26"/>
          <w:szCs w:val="26"/>
        </w:rPr>
        <w:t>。以此文證，故知是報。</w:t>
      </w:r>
    </w:p>
    <w:p w14:paraId="0CAEF17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以這三部經證明，即是：</w:t>
      </w:r>
    </w:p>
    <w:p w14:paraId="2E72F82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一、北周闍那耶舍譯《大乘同性經》顯明在淨土中成佛是報身，在穢土中成佛是化身，而說：「</w:t>
      </w:r>
      <w:r w:rsidRPr="004F5781">
        <w:rPr>
          <w:rFonts w:ascii="華康特粗楷體" w:eastAsia="華康特粗楷體" w:hint="eastAsia"/>
          <w:color w:val="000000" w:themeColor="text1"/>
          <w:sz w:val="26"/>
          <w:szCs w:val="26"/>
        </w:rPr>
        <w:t>阿彌陀如來、蓮華開敷星王如來、龍主王如來、寶德如來，有如是等</w:t>
      </w:r>
      <w:r w:rsidR="00741868" w:rsidRPr="004F5781">
        <w:rPr>
          <w:rFonts w:ascii="華康特粗楷體" w:eastAsia="華康特粗楷體" w:hint="eastAsia"/>
          <w:color w:val="000000" w:themeColor="text1"/>
          <w:sz w:val="26"/>
          <w:szCs w:val="26"/>
        </w:rPr>
        <w:t>……</w:t>
      </w:r>
      <w:r w:rsidRPr="004F5781">
        <w:rPr>
          <w:rFonts w:ascii="華康特粗楷體" w:eastAsia="華康特粗楷體" w:hint="eastAsia"/>
          <w:color w:val="000000" w:themeColor="text1"/>
          <w:sz w:val="26"/>
          <w:szCs w:val="26"/>
        </w:rPr>
        <w:t>清淨佛剎，現得道者，當得道者，如是一切，即是報身。</w:t>
      </w:r>
      <w:r w:rsidRPr="004F5781">
        <w:rPr>
          <w:rFonts w:ascii="華康粗明體" w:eastAsia="華康粗明體" w:hint="eastAsia"/>
          <w:color w:val="000000" w:themeColor="text1"/>
          <w:sz w:val="26"/>
          <w:szCs w:val="26"/>
        </w:rPr>
        <w:t>」此經明確地說出彌陀是報身佛，極樂世界是報土。</w:t>
      </w:r>
    </w:p>
    <w:p w14:paraId="0BA64B9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二、《無量壽經》中說，法藏比丘於因位中發四十八願，而說「若不生者，不取正覺」，「今既成佛，即是酬因之身」。以此證明彌陀身土是法藏比丘「酬因感果」之報身土，故彌陀是報佛，極樂是報土。簡言之，法藏因行是因，極樂淨土是果，而以此為《大乘同性經》之佐證。</w:t>
      </w:r>
    </w:p>
    <w:p w14:paraId="05AF3A9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三、《觀無量壽經》中說，阿彌陀佛與化佛前來迎接往生者，以此經文證明彌陀是報身佛。如上品中生之經文說：</w:t>
      </w:r>
    </w:p>
    <w:p w14:paraId="2E66D4E6"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行此行者，命欲終時，阿彌陀佛與觀世音、大勢至、無量大眾眷屬圍繞，持紫金</w:t>
      </w:r>
      <w:r w:rsidR="00032636" w:rsidRPr="004F5781">
        <w:rPr>
          <w:rFonts w:ascii="華康特粗楷體" w:eastAsia="華康特粗楷體" w:hint="eastAsia"/>
          <w:color w:val="000000" w:themeColor="text1"/>
          <w:sz w:val="26"/>
          <w:szCs w:val="26"/>
        </w:rPr>
        <w:t>臺</w:t>
      </w:r>
      <w:r w:rsidRPr="004F5781">
        <w:rPr>
          <w:rFonts w:ascii="華康特粗楷體" w:eastAsia="華康特粗楷體" w:hint="eastAsia"/>
          <w:color w:val="000000" w:themeColor="text1"/>
          <w:sz w:val="26"/>
          <w:szCs w:val="26"/>
        </w:rPr>
        <w:t>，至行者前，讚言：「法子！汝行大乘，解第一義，是故我今來迎接汝。」與千化佛，一時授手。</w:t>
      </w:r>
    </w:p>
    <w:p w14:paraId="3A02379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從行文語意判斷，「阿彌陀佛」必須是報佛，才能夠「與千化佛一時授手」，便知阿彌陀佛非化佛而是報佛，是報身與化身共來授手。佛為報佛，土當然是報土。</w:t>
      </w:r>
    </w:p>
    <w:p w14:paraId="021AC8D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可知，阿彌陀佛是報佛，極樂淨土是報土，這在經典中甚為明確。</w:t>
      </w:r>
    </w:p>
    <w:p w14:paraId="589789B1" w14:textId="77777777" w:rsidR="00854885" w:rsidRPr="004F5781" w:rsidRDefault="000E0A49" w:rsidP="00D0782F">
      <w:pPr>
        <w:pStyle w:val="6"/>
        <w:spacing w:before="120" w:after="120"/>
        <w:ind w:left="480"/>
        <w:rPr>
          <w:color w:val="000000" w:themeColor="text1"/>
          <w:sz w:val="28"/>
          <w:szCs w:val="28"/>
        </w:rPr>
      </w:pPr>
      <w:bookmarkStart w:id="224" w:name="_Toc43317027"/>
      <w:bookmarkStart w:id="225" w:name="_Toc43317182"/>
      <w:bookmarkStart w:id="226" w:name="_Toc43365794"/>
      <w:bookmarkStart w:id="227" w:name="_Toc43367854"/>
      <w:bookmarkStart w:id="228" w:name="_Toc99622620"/>
      <w:r w:rsidRPr="004F5781">
        <w:rPr>
          <w:rFonts w:ascii="MS Gothic" w:eastAsia="MS Gothic" w:hAnsi="MS Gothic" w:hint="eastAsia"/>
          <w:color w:val="000000" w:themeColor="text1"/>
          <w:sz w:val="28"/>
          <w:szCs w:val="28"/>
        </w:rPr>
        <w:t>⑵</w:t>
      </w:r>
      <w:r w:rsidR="00854885" w:rsidRPr="004F5781">
        <w:rPr>
          <w:rFonts w:hint="eastAsia"/>
          <w:color w:val="000000" w:themeColor="text1"/>
          <w:sz w:val="28"/>
          <w:szCs w:val="28"/>
        </w:rPr>
        <w:t>善導楷定，入涅槃之義</w:t>
      </w:r>
      <w:bookmarkEnd w:id="224"/>
      <w:bookmarkEnd w:id="225"/>
      <w:bookmarkEnd w:id="226"/>
      <w:bookmarkEnd w:id="227"/>
      <w:bookmarkEnd w:id="228"/>
    </w:p>
    <w:p w14:paraId="488A1DE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有人依據《觀音授記經》中有關阿彌陀佛入涅槃的部分經文，而誤判阿彌陀佛是化身佛，極樂世界是化身土，也就是說阿彌陀佛所謂無量壽，非真無量，是有量的無量，因為如果是報身佛，是有始無終，不會入滅的。</w:t>
      </w:r>
    </w:p>
    <w:p w14:paraId="75A8EB4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關於這個誤判，道綽大師《安樂集》上卷第一大門的第七解釋說：</w:t>
      </w:r>
    </w:p>
    <w:p w14:paraId="6C57A30A"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此是報身示現隱沒相，非滅度也。彼《經》</w:t>
      </w:r>
      <w:r w:rsidRPr="004F5781">
        <w:rPr>
          <w:rFonts w:ascii="標楷體" w:eastAsia="標楷體" w:hAnsi="標楷體" w:hint="eastAsia"/>
          <w:color w:val="000000" w:themeColor="text1"/>
          <w:sz w:val="26"/>
          <w:szCs w:val="26"/>
        </w:rPr>
        <w:t>（意）</w:t>
      </w:r>
      <w:r w:rsidRPr="004F5781">
        <w:rPr>
          <w:rFonts w:ascii="華康特粗楷體" w:eastAsia="華康特粗楷體" w:hint="eastAsia"/>
          <w:color w:val="000000" w:themeColor="text1"/>
          <w:sz w:val="26"/>
          <w:szCs w:val="26"/>
        </w:rPr>
        <w:t>云「阿彌陀佛入涅槃後，復有深厚善根眾生還見如故」，即其證也。</w:t>
      </w:r>
      <w:r w:rsidR="00191D60"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又，《寶性論》</w:t>
      </w:r>
      <w:r w:rsidRPr="004F5781">
        <w:rPr>
          <w:rFonts w:ascii="標楷體" w:eastAsia="標楷體" w:hAnsi="標楷體" w:hint="eastAsia"/>
          <w:color w:val="000000" w:themeColor="text1"/>
          <w:sz w:val="26"/>
          <w:szCs w:val="26"/>
        </w:rPr>
        <w:t>（卷四意）</w:t>
      </w:r>
      <w:r w:rsidRPr="004F5781">
        <w:rPr>
          <w:rFonts w:ascii="華康特粗楷體" w:eastAsia="華康特粗楷體" w:hint="eastAsia"/>
          <w:color w:val="000000" w:themeColor="text1"/>
          <w:sz w:val="26"/>
          <w:szCs w:val="26"/>
        </w:rPr>
        <w:t>云「報身有五種相：說法及可見，諸業不休息，及休息隱沒，示現不實體」，即其證也。</w:t>
      </w:r>
    </w:p>
    <w:p w14:paraId="7916AE24" w14:textId="77777777" w:rsidR="00854885" w:rsidRPr="004F5781" w:rsidRDefault="00854885" w:rsidP="007A2E91">
      <w:pPr>
        <w:spacing w:line="420" w:lineRule="exact"/>
        <w:ind w:firstLineChars="200" w:firstLine="536"/>
        <w:jc w:val="both"/>
        <w:rPr>
          <w:rFonts w:ascii="華康粗明體" w:eastAsia="華康粗明體"/>
          <w:color w:val="000000" w:themeColor="text1"/>
          <w:sz w:val="26"/>
          <w:szCs w:val="26"/>
        </w:rPr>
      </w:pPr>
      <w:r w:rsidRPr="004F5781">
        <w:rPr>
          <w:rFonts w:ascii="華康粗明體" w:eastAsia="華康粗明體" w:hint="eastAsia"/>
          <w:color w:val="000000" w:themeColor="text1"/>
          <w:spacing w:val="4"/>
          <w:sz w:val="26"/>
          <w:szCs w:val="26"/>
        </w:rPr>
        <w:t>道綽大師同樣引用</w:t>
      </w:r>
      <w:r w:rsidR="008F2F93" w:rsidRPr="004F5781">
        <w:rPr>
          <w:rFonts w:ascii="華康粗明體" w:eastAsia="華康粗明體" w:hint="eastAsia"/>
          <w:color w:val="000000" w:themeColor="text1"/>
          <w:spacing w:val="4"/>
          <w:sz w:val="26"/>
          <w:szCs w:val="26"/>
        </w:rPr>
        <w:t>《觀音授記經》</w:t>
      </w:r>
      <w:r w:rsidR="00873117" w:rsidRPr="004F5781">
        <w:rPr>
          <w:rFonts w:ascii="華康粗明體" w:eastAsia="華康粗明體" w:hint="eastAsia"/>
          <w:color w:val="000000" w:themeColor="text1"/>
          <w:spacing w:val="4"/>
          <w:sz w:val="26"/>
          <w:szCs w:val="26"/>
        </w:rPr>
        <w:t>之</w:t>
      </w:r>
      <w:r w:rsidR="00BF460F" w:rsidRPr="004F5781">
        <w:rPr>
          <w:rFonts w:ascii="華康粗明體" w:eastAsia="華康粗明體" w:hint="eastAsia"/>
          <w:color w:val="000000" w:themeColor="text1"/>
          <w:spacing w:val="4"/>
          <w:sz w:val="26"/>
          <w:szCs w:val="26"/>
        </w:rPr>
        <w:t>說</w:t>
      </w:r>
      <w:r w:rsidR="00873117" w:rsidRPr="004F5781">
        <w:rPr>
          <w:rFonts w:ascii="華康粗明體" w:eastAsia="華康粗明體" w:hint="eastAsia"/>
          <w:color w:val="000000" w:themeColor="text1"/>
          <w:spacing w:val="4"/>
          <w:sz w:val="26"/>
          <w:szCs w:val="26"/>
        </w:rPr>
        <w:t>指</w:t>
      </w:r>
      <w:r w:rsidR="00873117" w:rsidRPr="004F5781">
        <w:rPr>
          <w:rFonts w:ascii="華康粗明體" w:eastAsia="華康粗明體"/>
          <w:color w:val="000000" w:themeColor="text1"/>
          <w:spacing w:val="4"/>
          <w:sz w:val="26"/>
          <w:szCs w:val="26"/>
        </w:rPr>
        <w:t>出</w:t>
      </w:r>
      <w:r w:rsidRPr="004F5781">
        <w:rPr>
          <w:rFonts w:ascii="華康粗明體" w:eastAsia="華康粗明體" w:hint="eastAsia"/>
          <w:color w:val="000000" w:themeColor="text1"/>
          <w:spacing w:val="4"/>
          <w:sz w:val="26"/>
          <w:szCs w:val="26"/>
        </w:rPr>
        <w:t>「深厚善根眾生還見如故」，以及</w:t>
      </w:r>
      <w:r w:rsidRPr="004F5781">
        <w:rPr>
          <w:rFonts w:ascii="華康粗明體" w:eastAsia="華康粗明體" w:hint="eastAsia"/>
          <w:color w:val="000000" w:themeColor="text1"/>
          <w:spacing w:val="4"/>
          <w:sz w:val="26"/>
          <w:szCs w:val="26"/>
        </w:rPr>
        <w:lastRenderedPageBreak/>
        <w:t>《寶</w:t>
      </w:r>
      <w:r w:rsidRPr="004F5781">
        <w:rPr>
          <w:rFonts w:ascii="華康粗明體" w:eastAsia="華康粗明體" w:hint="eastAsia"/>
          <w:color w:val="000000" w:themeColor="text1"/>
          <w:sz w:val="26"/>
          <w:szCs w:val="26"/>
        </w:rPr>
        <w:t>性論》等，以這一經一論之文，證明阿彌陀佛並非入滅</w:t>
      </w:r>
      <w:r w:rsidR="00407FF7" w:rsidRPr="004F5781">
        <w:rPr>
          <w:rFonts w:ascii="標楷體" w:eastAsia="標楷體" w:hAnsi="標楷體" w:hint="eastAsia"/>
          <w:color w:val="000000" w:themeColor="text1"/>
          <w:sz w:val="26"/>
          <w:szCs w:val="26"/>
        </w:rPr>
        <w:t>（</w:t>
      </w:r>
      <w:r w:rsidRPr="004F5781">
        <w:rPr>
          <w:rFonts w:ascii="標楷體" w:eastAsia="標楷體" w:hAnsi="標楷體" w:hint="eastAsia"/>
          <w:color w:val="000000" w:themeColor="text1"/>
          <w:sz w:val="26"/>
          <w:szCs w:val="26"/>
        </w:rPr>
        <w:t>命終</w:t>
      </w:r>
      <w:r w:rsidR="00407FF7" w:rsidRPr="004F5781">
        <w:rPr>
          <w:rFonts w:ascii="標楷體" w:eastAsia="標楷體" w:hAnsi="標楷體" w:hint="eastAsia"/>
          <w:color w:val="000000" w:themeColor="text1"/>
          <w:sz w:val="26"/>
          <w:szCs w:val="26"/>
        </w:rPr>
        <w:t>）</w:t>
      </w:r>
      <w:r w:rsidRPr="004F5781">
        <w:rPr>
          <w:rFonts w:ascii="華康粗明體" w:eastAsia="華康粗明體" w:hint="eastAsia"/>
          <w:color w:val="000000" w:themeColor="text1"/>
          <w:sz w:val="26"/>
          <w:szCs w:val="26"/>
        </w:rPr>
        <w:t>，而是「示現隱沒相」，因為若是深厚善根的眾生往生極樂世界，還是能夠常見阿彌陀佛。說明見與不見是因眾生根機不同，有的見入滅，有的不見入滅，薄少善根的眾生，不能見阿彌陀佛；深厚善根的眾生，則能常見阿彌陀佛。緣此可知，問題全在於眾生根機之深淺有別，與彌陀報身之永不入滅全然無關。</w:t>
      </w:r>
    </w:p>
    <w:p w14:paraId="7623907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所謂「深厚善根的眾生」是指念佛的眾生，也就是</w:t>
      </w:r>
      <w:r w:rsidR="009018DE" w:rsidRPr="004F5781">
        <w:rPr>
          <w:rFonts w:ascii="華康粗明體" w:eastAsia="華康粗明體" w:hint="eastAsia"/>
          <w:color w:val="000000" w:themeColor="text1"/>
          <w:sz w:val="26"/>
          <w:szCs w:val="26"/>
        </w:rPr>
        <w:t>《觀音授記經》</w:t>
      </w:r>
      <w:r w:rsidRPr="004F5781">
        <w:rPr>
          <w:rFonts w:ascii="華康粗明體" w:eastAsia="華康粗明體" w:hint="eastAsia"/>
          <w:color w:val="000000" w:themeColor="text1"/>
          <w:sz w:val="26"/>
          <w:szCs w:val="26"/>
        </w:rPr>
        <w:t>所</w:t>
      </w:r>
      <w:r w:rsidR="00BF460F" w:rsidRPr="004F5781">
        <w:rPr>
          <w:rFonts w:ascii="華康粗明體" w:eastAsia="華康粗明體" w:hint="eastAsia"/>
          <w:color w:val="000000" w:themeColor="text1"/>
          <w:sz w:val="26"/>
          <w:szCs w:val="26"/>
        </w:rPr>
        <w:t>說</w:t>
      </w:r>
      <w:r w:rsidRPr="004F5781">
        <w:rPr>
          <w:rFonts w:ascii="華康粗明體" w:eastAsia="華康粗明體" w:hint="eastAsia"/>
          <w:color w:val="000000" w:themeColor="text1"/>
          <w:sz w:val="26"/>
          <w:szCs w:val="26"/>
        </w:rPr>
        <w:t>的「</w:t>
      </w:r>
      <w:r w:rsidRPr="004F5781">
        <w:rPr>
          <w:rFonts w:ascii="華康特粗楷體" w:eastAsia="華康特粗楷體" w:hint="eastAsia"/>
          <w:color w:val="000000" w:themeColor="text1"/>
          <w:sz w:val="26"/>
          <w:szCs w:val="26"/>
        </w:rPr>
        <w:t>有諸菩薩，得念佛三昧，常見阿彌陀佛」</w:t>
      </w:r>
      <w:r w:rsidRPr="004F5781">
        <w:rPr>
          <w:rFonts w:ascii="華康粗明體" w:eastAsia="華康粗明體" w:hint="eastAsia"/>
          <w:color w:val="000000" w:themeColor="text1"/>
          <w:sz w:val="26"/>
          <w:szCs w:val="26"/>
        </w:rPr>
        <w:t>。所以道綽大師在《安樂集》第四大門就說「</w:t>
      </w:r>
      <w:r w:rsidRPr="004F5781">
        <w:rPr>
          <w:rFonts w:ascii="華康特粗楷體" w:eastAsia="華康特粗楷體" w:hint="eastAsia"/>
          <w:color w:val="000000" w:themeColor="text1"/>
          <w:sz w:val="26"/>
          <w:szCs w:val="26"/>
        </w:rPr>
        <w:t>唯有一向專念阿彌陀佛往生者，常見彌陀現在不滅</w:t>
      </w:r>
      <w:r w:rsidRPr="004F5781">
        <w:rPr>
          <w:rFonts w:ascii="華康粗明體" w:eastAsia="華康粗明體" w:hint="eastAsia"/>
          <w:color w:val="000000" w:themeColor="text1"/>
          <w:sz w:val="26"/>
          <w:szCs w:val="26"/>
        </w:rPr>
        <w:t>」，這是指專念彌陀佛名的人是深厚善根眾生，反顯非專念彌陀佛名而自力雜修諸行迴向往生者，是薄少善根眾生。</w:t>
      </w:r>
    </w:p>
    <w:p w14:paraId="4D6AFD8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因此接著引用《寶性論》所說「報身五種相」，</w:t>
      </w:r>
      <w:r w:rsidR="003E3B37" w:rsidRPr="004F5781">
        <w:rPr>
          <w:rFonts w:ascii="華康粗明體" w:eastAsia="華康粗明體" w:hint="eastAsia"/>
          <w:color w:val="000000" w:themeColor="text1"/>
          <w:sz w:val="26"/>
          <w:szCs w:val="26"/>
        </w:rPr>
        <w:t>以</w:t>
      </w:r>
      <w:r w:rsidRPr="004F5781">
        <w:rPr>
          <w:rFonts w:ascii="華康粗明體" w:eastAsia="華康粗明體" w:hint="eastAsia"/>
          <w:color w:val="000000" w:themeColor="text1"/>
          <w:sz w:val="26"/>
          <w:szCs w:val="26"/>
        </w:rPr>
        <w:t>其中的「示現隱沒相」作為證明。什麼是隱沒相？比如，某人從這個房間走到隔壁房間，如同從這個房間隱沒了，但並不代表此人沒有了；又像玩捉迷藏，拿一個桶子一蓋，不見了，是隱沒了。雖現隱沒相，但其實其人還是存在的。</w:t>
      </w:r>
    </w:p>
    <w:p w14:paraId="1C8CF01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《寶性論》即是《究竟一乘寶性論》，此文出自《寶性論》卷四〈身轉清淨成菩</w:t>
      </w:r>
      <w:r w:rsidRPr="004F5781">
        <w:rPr>
          <w:rFonts w:ascii="華康粗明體" w:eastAsia="華康粗明體" w:hint="eastAsia"/>
          <w:color w:val="000000" w:themeColor="text1"/>
          <w:sz w:val="26"/>
          <w:szCs w:val="26"/>
        </w:rPr>
        <w:lastRenderedPageBreak/>
        <w:t>提品第八〉，其文說：</w:t>
      </w:r>
    </w:p>
    <w:p w14:paraId="65E3B091"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受樂佛如是，神通力自在，此神力自在，略</w:t>
      </w:r>
      <w:r w:rsidR="009018DE" w:rsidRPr="004F5781">
        <w:rPr>
          <w:rFonts w:ascii="華康特粗楷體" w:eastAsia="華康特粗楷體" w:hint="eastAsia"/>
          <w:color w:val="000000" w:themeColor="text1"/>
          <w:sz w:val="26"/>
          <w:szCs w:val="26"/>
        </w:rPr>
        <w:t>說</w:t>
      </w:r>
      <w:r w:rsidRPr="004F5781">
        <w:rPr>
          <w:rFonts w:ascii="華康特粗楷體" w:eastAsia="華康特粗楷體" w:hint="eastAsia"/>
          <w:color w:val="000000" w:themeColor="text1"/>
          <w:sz w:val="26"/>
          <w:szCs w:val="26"/>
        </w:rPr>
        <w:t>有五種：</w:t>
      </w:r>
      <w:r w:rsidR="00E52926"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說法及可見，諸業不休息，及休息隱沒，示現不實體，</w:t>
      </w:r>
      <w:r w:rsidR="00E52926"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是名要略說。</w:t>
      </w:r>
    </w:p>
    <w:p w14:paraId="6AF9A16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此文是讚歎佛法身、報身、化身三身之中的報身之德能，文中之「受樂佛」是指報身佛，報身佛神力自在之事，以五種相狀概略說明。五種相是：說法相、可見相、諸業不休息相、休息隱沒相、示現不實體相。這是五種不同的示現，都是指報身。</w:t>
      </w:r>
    </w:p>
    <w:p w14:paraId="05B31BB6"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一、說法相：相對於法身不說法，報身是為眾生而說法，如《阿彌陀經》說阿彌陀佛「今現在說法」。</w:t>
      </w:r>
    </w:p>
    <w:p w14:paraId="433AB65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二、可見相：相對於法身無色無形之不可見，報身是有相好莊嚴之可見。</w:t>
      </w:r>
    </w:p>
    <w:p w14:paraId="3E70E07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三、諸業不休息相：報身有始無終，大悲救度眾生的利他事業，盡未來際永無止息。</w:t>
      </w:r>
    </w:p>
    <w:p w14:paraId="0B5F56E6"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四、休息隱沒相：為了眾生暫時隨緣示現隱沒。這是針對尚未成熟的根機，攝化的另一種方法，也是顯示報身任運無造作的功能力用。</w:t>
      </w:r>
    </w:p>
    <w:p w14:paraId="6395751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五、示現不實體相：示現不實即是指八相示現的化身佛，報身常住的當體，具有八相示現的功用。也就是八相示現的化身佛之種種功能，都是報身佛之相狀。</w:t>
      </w:r>
    </w:p>
    <w:p w14:paraId="77B9F4C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要而言之，五種相之中，前二相是與法身相對而顯示報身的性格，次二是顯示報身的攝化，後一是就顯示化身，以明常起其用。總之，這五種相無非都是在於詮釋</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彰顯報身之德。</w:t>
      </w:r>
    </w:p>
    <w:p w14:paraId="33EF848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因這五種相是報身自在的功用，適切引用其中的「示現隱沒相」，正可成立彌陀是報身的理由。道綽大師著眼於此以會通《觀音授記經》，何以《觀音授記經》彌陀入涅槃非真滅度；若了解「示現隱沒相」，則依據《觀音授記經》所說「</w:t>
      </w:r>
      <w:r w:rsidRPr="004F5781">
        <w:rPr>
          <w:rFonts w:ascii="華康特粗楷體" w:eastAsia="華康特粗楷體" w:hint="eastAsia"/>
          <w:color w:val="000000" w:themeColor="text1"/>
          <w:sz w:val="26"/>
          <w:szCs w:val="26"/>
        </w:rPr>
        <w:t>有諸菩薩，得念佛三昧，常見阿彌陀佛</w:t>
      </w:r>
      <w:r w:rsidRPr="004F5781">
        <w:rPr>
          <w:rFonts w:ascii="華康粗明體" w:eastAsia="華康粗明體" w:hint="eastAsia"/>
          <w:color w:val="000000" w:themeColor="text1"/>
          <w:sz w:val="26"/>
          <w:szCs w:val="26"/>
        </w:rPr>
        <w:t>」，便知並非所有往生者都見入滅，既然說「</w:t>
      </w:r>
      <w:r w:rsidRPr="004F5781">
        <w:rPr>
          <w:rFonts w:ascii="華康特粗楷體" w:eastAsia="華康特粗楷體" w:hint="eastAsia"/>
          <w:color w:val="000000" w:themeColor="text1"/>
          <w:sz w:val="26"/>
          <w:szCs w:val="26"/>
        </w:rPr>
        <w:t>有常見阿彌陀佛</w:t>
      </w:r>
      <w:r w:rsidRPr="004F5781">
        <w:rPr>
          <w:rFonts w:ascii="華康粗明體" w:eastAsia="華康粗明體" w:hint="eastAsia"/>
          <w:color w:val="000000" w:themeColor="text1"/>
          <w:sz w:val="26"/>
          <w:szCs w:val="26"/>
        </w:rPr>
        <w:t>」的眾生，自然地就可以斷定見入滅的，是未得念佛三昧之未熟眾生的機感。因此道綽大師更能確信的以「示現隱沒相」主張非入滅，而完全是機感的問題，並懇切勸導眾生都要專稱彌陀佛名。</w:t>
      </w:r>
    </w:p>
    <w:p w14:paraId="06BCF98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關於入涅槃之義，前面道綽大師已經引用一經一論提出有力的辯證，之後，善導大師再以另一種角度，進一步以大乘般若學的觀點解釋這個問題。先提問說：</w:t>
      </w:r>
    </w:p>
    <w:p w14:paraId="1ABE7862" w14:textId="77777777" w:rsidR="00854885" w:rsidRPr="004F5781" w:rsidRDefault="00854885" w:rsidP="00ED310B">
      <w:pPr>
        <w:spacing w:beforeLines="25" w:before="60" w:afterLines="25" w:after="60" w:line="420" w:lineRule="exact"/>
        <w:ind w:leftChars="435" w:left="1824" w:hangingChars="300" w:hanging="780"/>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lastRenderedPageBreak/>
        <w:t>問曰：既言報者，報身常住，永無生滅。何故《觀音授記經》說「阿彌陀佛亦有入涅槃時」？此之一義，若為通釋？</w:t>
      </w:r>
    </w:p>
    <w:p w14:paraId="181CF92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有人問：報身常住，永無生滅，為什麼《觀音授記經》說，阿彌陀佛有入涅槃時？既入涅槃即非常住，既非常住即非報身。對這樣的提問，首先語帶嚴厲</w:t>
      </w:r>
      <w:r w:rsidR="00CF31C7" w:rsidRPr="004F5781">
        <w:rPr>
          <w:rFonts w:ascii="華康粗明體" w:eastAsia="華康粗明體" w:hint="eastAsia"/>
          <w:color w:val="000000" w:themeColor="text1"/>
          <w:sz w:val="26"/>
          <w:szCs w:val="26"/>
        </w:rPr>
        <w:t>的</w:t>
      </w:r>
      <w:r w:rsidRPr="004F5781">
        <w:rPr>
          <w:rFonts w:ascii="華康粗明體" w:eastAsia="華康粗明體" w:hint="eastAsia"/>
          <w:color w:val="000000" w:themeColor="text1"/>
          <w:sz w:val="26"/>
          <w:szCs w:val="26"/>
        </w:rPr>
        <w:t>批駁，並結論性地回答說：</w:t>
      </w:r>
    </w:p>
    <w:p w14:paraId="2A8E434D" w14:textId="77777777" w:rsidR="00854885" w:rsidRPr="004F5781" w:rsidRDefault="00854885" w:rsidP="00ED310B">
      <w:pPr>
        <w:spacing w:beforeLines="25" w:before="60" w:afterLines="25" w:after="60" w:line="420" w:lineRule="exact"/>
        <w:ind w:leftChars="435" w:left="1800" w:hangingChars="300" w:hanging="756"/>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pacing w:val="-4"/>
          <w:sz w:val="26"/>
          <w:szCs w:val="26"/>
        </w:rPr>
        <w:t>答曰：入、不入義者，唯是諸佛境界，尚非三乘淺智所窺，豈況小凡輒能知也？</w:t>
      </w:r>
      <w:r w:rsidRPr="004F5781">
        <w:rPr>
          <w:rFonts w:ascii="華康特粗楷體" w:eastAsia="華康特粗楷體" w:hint="eastAsia"/>
          <w:color w:val="000000" w:themeColor="text1"/>
          <w:sz w:val="26"/>
          <w:szCs w:val="26"/>
        </w:rPr>
        <w:t>雖然，必欲知者，敢引佛經以為明證。何者？</w:t>
      </w:r>
    </w:p>
    <w:p w14:paraId="2EB8B26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意思是說，報身是常住不生不滅的，本身就是涅槃的境界，亦即佛就是涅槃。既然佛是涅槃，就不存在「入涅槃」的問題，若有，也是佛的境界。佛能觀機逗教，隨順機宜，引導眾生往生淨土以成佛道，如《觀經疏</w:t>
      </w:r>
      <w:r w:rsidR="009018DE"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序分義</w:t>
      </w:r>
      <w:r w:rsidR="009018DE"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所說「隱顯隨機，望存化益」，這不是聲聞、緣覺或菩薩所能夠測度的，如《無量壽經》所說「</w:t>
      </w:r>
      <w:r w:rsidRPr="004F5781">
        <w:rPr>
          <w:rFonts w:ascii="華康特粗楷體" w:eastAsia="華康特粗楷體" w:hint="eastAsia"/>
          <w:color w:val="000000" w:themeColor="text1"/>
          <w:sz w:val="26"/>
          <w:szCs w:val="26"/>
        </w:rPr>
        <w:t>如來智慧海，深廣無涯底，二乘非所測，唯佛獨明了</w:t>
      </w:r>
      <w:r w:rsidRPr="004F5781">
        <w:rPr>
          <w:rFonts w:ascii="華康粗明體" w:eastAsia="華康粗明體" w:hint="eastAsia"/>
          <w:color w:val="000000" w:themeColor="text1"/>
          <w:sz w:val="26"/>
          <w:szCs w:val="26"/>
        </w:rPr>
        <w:t>」，何況無明的凡夫？「小凡」指的是依《觀音授記經》而主張彌陀是化佛，極樂是化土的人。</w:t>
      </w:r>
    </w:p>
    <w:p w14:paraId="7EA19DB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接著引用《大品般若經》第二十九卷所說的經文作為證明，其中一段說：</w:t>
      </w:r>
    </w:p>
    <w:p w14:paraId="192C766F"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諸法平等，非聲聞作，非辟支佛作，非諸菩薩摩訶薩作，非諸佛作。有佛無佛，諸法性常空，性空即是涅槃。</w:t>
      </w:r>
    </w:p>
    <w:p w14:paraId="59C84B0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諸法平等，諸法就是萬法，世間法與出世間法都包含在內。諸法都是因緣和合，沒有自性，沒有實體，本身就是空相，所謂「諸法空相」，既是諸法空相，所以諸法平等，無高低優劣之差別。空相就是性空之相，因此，世間法之善惡報應</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三世因果</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六道輪迴；出世間的一切，所謂四念處、八聖道、十力、十八不共法以及阿羅漢、菩薩、諸佛世尊等，也都是性空。世間、出世間一切諸法既然都是性空，當然就是沒有差別，無差別就叫作「平等」。所以說「諸法平等」。既然諸法平等，當然涅槃也與諸法平等無差別，都是性空。這種諸法平等性空，是諸法本來面目，不是聲聞所造作，不是辟支佛所造作，不是諸菩薩所造作，也不是十方諸佛所造作的。證悟空性，還萬法性空的本來面目，也就是涅槃。</w:t>
      </w:r>
    </w:p>
    <w:p w14:paraId="73F3290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佛之為佛，在於他證悟到諸法性空的實相，與實相冥合為一。也就是說，佛便是涅槃。既然佛是涅槃，哪裡還存在什麼「入涅槃」的問題呢？若有也是佛為了度</w:t>
      </w:r>
      <w:r w:rsidRPr="004F5781">
        <w:rPr>
          <w:rFonts w:ascii="華康粗明體" w:eastAsia="華康粗明體" w:hint="eastAsia"/>
          <w:color w:val="000000" w:themeColor="text1"/>
          <w:sz w:val="26"/>
          <w:szCs w:val="26"/>
        </w:rPr>
        <w:lastRenderedPageBreak/>
        <w:t>眾的一種權巧方便的示現，並非佛就是那樣。</w:t>
      </w:r>
    </w:p>
    <w:p w14:paraId="527ACBF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因此善導大師最後結論說：</w:t>
      </w:r>
    </w:p>
    <w:p w14:paraId="4BEE8589"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今既以斯聖教驗知，彌陀定是報也，縱使後入涅槃，其義無妨。</w:t>
      </w:r>
      <w:r w:rsidR="00975B29"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諸有智者，應知。</w:t>
      </w:r>
    </w:p>
    <w:p w14:paraId="1885C05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意思是說，前面所引《大乘同性論》</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《無量壽經》</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觀無量壽經》，及現在所引用的《大品般若經》，都充分地證明阿彌陀佛是報身，彌陀淨土是報土，這是一個根本問題。至於阿彌陀佛將來入不入涅槃，那是另一個權宜、方便問題，所以，即使為了度化另一類的眾生，而隨宜方便說入涅槃，對於無生無滅</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永恆常住的報身之實義，全不妨礙，亦不影響阿彌陀佛是報身常住</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永無生滅的事實真相。</w:t>
      </w:r>
    </w:p>
    <w:p w14:paraId="5E2FE4AD" w14:textId="77777777" w:rsidR="00854885" w:rsidRPr="004F5781" w:rsidRDefault="000E0A49" w:rsidP="00D0782F">
      <w:pPr>
        <w:pStyle w:val="6"/>
        <w:spacing w:before="120" w:after="120"/>
        <w:ind w:left="480"/>
        <w:rPr>
          <w:color w:val="000000" w:themeColor="text1"/>
          <w:sz w:val="28"/>
          <w:szCs w:val="28"/>
        </w:rPr>
      </w:pPr>
      <w:bookmarkStart w:id="229" w:name="_Toc43317028"/>
      <w:bookmarkStart w:id="230" w:name="_Toc43317183"/>
      <w:bookmarkStart w:id="231" w:name="_Toc43365795"/>
      <w:bookmarkStart w:id="232" w:name="_Toc43367855"/>
      <w:bookmarkStart w:id="233" w:name="_Toc99622621"/>
      <w:r w:rsidRPr="004F5781">
        <w:rPr>
          <w:rFonts w:ascii="MS Gothic" w:eastAsia="MS Gothic" w:hAnsi="MS Gothic" w:hint="eastAsia"/>
          <w:color w:val="000000" w:themeColor="text1"/>
          <w:sz w:val="28"/>
          <w:szCs w:val="28"/>
        </w:rPr>
        <w:t>⑶</w:t>
      </w:r>
      <w:r w:rsidR="00854885" w:rsidRPr="004F5781">
        <w:rPr>
          <w:rFonts w:hint="eastAsia"/>
          <w:color w:val="000000" w:themeColor="text1"/>
          <w:sz w:val="28"/>
          <w:szCs w:val="28"/>
        </w:rPr>
        <w:t>善導楷定，凡夫乘願入報</w:t>
      </w:r>
      <w:bookmarkEnd w:id="229"/>
      <w:bookmarkEnd w:id="230"/>
      <w:bookmarkEnd w:id="231"/>
      <w:bookmarkEnd w:id="232"/>
      <w:bookmarkEnd w:id="233"/>
    </w:p>
    <w:p w14:paraId="6E64A75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此彌陀報土乃是阿彌陀佛為十方眾生所建立，並迎接十方眾生往生之淨土。因此，大師緊接著設立「凡夫入報問答」之文，以明「凡夫入彌陀報土」之義而說：</w:t>
      </w:r>
    </w:p>
    <w:p w14:paraId="2674EDC1"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問曰：彼佛及土，既言報者，報法高妙，小聖難階；垢障凡夫，云何得入？</w:t>
      </w:r>
      <w:r w:rsidR="00975B29" w:rsidRPr="004F5781">
        <w:rPr>
          <w:rFonts w:ascii="華康粗明體" w:eastAsia="華康粗明體"/>
          <w:color w:val="000000" w:themeColor="text1"/>
          <w:sz w:val="26"/>
          <w:szCs w:val="26"/>
        </w:rPr>
        <w:br/>
      </w:r>
      <w:r w:rsidRPr="004F5781">
        <w:rPr>
          <w:rFonts w:ascii="華康特粗楷體" w:eastAsia="華康特粗楷體" w:hint="eastAsia"/>
          <w:color w:val="000000" w:themeColor="text1"/>
          <w:sz w:val="26"/>
          <w:szCs w:val="26"/>
        </w:rPr>
        <w:lastRenderedPageBreak/>
        <w:t>答曰：若論眾生垢障，實難欣趣；正由託佛願以作強緣，致使五乘齊入。</w:t>
      </w:r>
    </w:p>
    <w:p w14:paraId="6ED1D8A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又於《法事讚》說：</w:t>
      </w:r>
    </w:p>
    <w:p w14:paraId="0371932E"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人天善惡，皆得往生；到彼無殊，齊同不退。</w:t>
      </w:r>
    </w:p>
    <w:p w14:paraId="3727FFC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意思是說，彌陀淨土既是報土，以通途教理而言，報土非常高妙，唯有破了無明的</w:t>
      </w:r>
      <w:r w:rsidR="009018DE" w:rsidRPr="004F5781">
        <w:rPr>
          <w:rFonts w:ascii="華康粗明體" w:eastAsia="華康粗明體" w:hint="eastAsia"/>
          <w:color w:val="000000" w:themeColor="text1"/>
          <w:sz w:val="26"/>
          <w:szCs w:val="26"/>
        </w:rPr>
        <w:t>初</w:t>
      </w:r>
      <w:r w:rsidRPr="004F5781">
        <w:rPr>
          <w:rFonts w:ascii="華康粗明體" w:eastAsia="華康粗明體" w:hint="eastAsia"/>
          <w:color w:val="000000" w:themeColor="text1"/>
          <w:sz w:val="26"/>
          <w:szCs w:val="26"/>
        </w:rPr>
        <w:t>地以上菩薩才能夠進入，即使三賢的菩薩或二乘的聖者也都望塵莫及，何況煩惱具足、業障深</w:t>
      </w:r>
      <w:r w:rsidR="009018DE" w:rsidRPr="004F5781">
        <w:rPr>
          <w:rFonts w:ascii="華康粗明體" w:eastAsia="華康粗明體" w:hint="eastAsia"/>
          <w:color w:val="000000" w:themeColor="text1"/>
          <w:sz w:val="26"/>
          <w:szCs w:val="26"/>
        </w:rPr>
        <w:t>重</w:t>
      </w:r>
      <w:r w:rsidRPr="004F5781">
        <w:rPr>
          <w:rFonts w:ascii="華康粗明體" w:eastAsia="華康粗明體" w:hint="eastAsia"/>
          <w:color w:val="000000" w:themeColor="text1"/>
          <w:sz w:val="26"/>
          <w:szCs w:val="26"/>
        </w:rPr>
        <w:t>的凡夫怎能夠進入呢？大師首先肯定這種說法，而回答說，是的，若論眾生垢障，無有自力能夠進入。之後換個角度說，但若是阿彌陀佛的報土，本來就是為十方眾生所成就，可說是十方眾生的報土，因此只要靠阿彌陀佛本願之他力，則聖人、凡夫、善人、惡人、天上、人間、三惡道，所有眾生都能夠進入。這叫「五乘齊入」，所謂「五乘」，指人、天、聲聞、緣覺、菩薩五種眾生，以此五乘</w:t>
      </w:r>
      <w:r w:rsidR="009018DE" w:rsidRPr="004F5781">
        <w:rPr>
          <w:rFonts w:ascii="華康粗明體" w:eastAsia="華康粗明體" w:hint="eastAsia"/>
          <w:color w:val="000000" w:themeColor="text1"/>
          <w:sz w:val="26"/>
          <w:szCs w:val="26"/>
        </w:rPr>
        <w:t>涵</w:t>
      </w:r>
      <w:r w:rsidRPr="004F5781">
        <w:rPr>
          <w:rFonts w:ascii="華康粗明體" w:eastAsia="華康粗明體" w:hint="eastAsia"/>
          <w:color w:val="000000" w:themeColor="text1"/>
          <w:sz w:val="26"/>
          <w:szCs w:val="26"/>
        </w:rPr>
        <w:t>蓋聖凡善惡之所有一切的眾生。這就是很有名的「凡夫入報」問答，顯明「凡夫入報」的原理。</w:t>
      </w:r>
    </w:p>
    <w:p w14:paraId="148CA51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淨土宗是他力易行道的法門，任何人只要專一信彌陀念彌陀，便是靠上了彌陀</w:t>
      </w:r>
      <w:r w:rsidRPr="004F5781">
        <w:rPr>
          <w:rFonts w:ascii="華康粗明體" w:eastAsia="華康粗明體" w:hint="eastAsia"/>
          <w:color w:val="000000" w:themeColor="text1"/>
          <w:sz w:val="26"/>
          <w:szCs w:val="26"/>
        </w:rPr>
        <w:lastRenderedPageBreak/>
        <w:t>的佛力，便</w:t>
      </w:r>
      <w:r w:rsidRPr="004F5781">
        <w:rPr>
          <w:rFonts w:ascii="華康粗明體" w:eastAsia="華康粗明體" w:hAnsi="細明體" w:cs="細明體" w:hint="eastAsia"/>
          <w:color w:val="000000" w:themeColor="text1"/>
          <w:sz w:val="26"/>
          <w:szCs w:val="26"/>
        </w:rPr>
        <w:t>能</w:t>
      </w:r>
      <w:r w:rsidRPr="004F5781">
        <w:rPr>
          <w:rFonts w:ascii="華康粗明體" w:eastAsia="華康粗明體" w:hint="eastAsia"/>
          <w:color w:val="000000" w:themeColor="text1"/>
          <w:sz w:val="26"/>
          <w:szCs w:val="26"/>
        </w:rPr>
        <w:t>夠容易往生彌陀報土，這是曇鸞、道綽、善導一脈相傳的淨土教理基石。</w:t>
      </w:r>
    </w:p>
    <w:p w14:paraId="72A5A8A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故大師在這之前已先指出：</w:t>
      </w:r>
    </w:p>
    <w:p w14:paraId="58453929"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但能上盡一形，下至十念，以佛願力，莫不皆往，故名易也。</w:t>
      </w:r>
    </w:p>
    <w:p w14:paraId="72AEAFD6"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又於《往生禮讚》說：</w:t>
      </w:r>
    </w:p>
    <w:p w14:paraId="329C8BB2"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彌陀世尊，本發深重誓願，以光明名號，攝化十方，但使信心求念；</w:t>
      </w:r>
      <w:r w:rsidR="00A46A63" w:rsidRPr="004F5781">
        <w:rPr>
          <w:rFonts w:ascii="華康特粗楷體" w:eastAsia="華康特粗楷體"/>
          <w:color w:val="000000" w:themeColor="text1"/>
          <w:sz w:val="26"/>
          <w:szCs w:val="26"/>
        </w:rPr>
        <w:br/>
      </w:r>
      <w:r w:rsidRPr="004F5781">
        <w:rPr>
          <w:rFonts w:ascii="華康特粗楷體" w:eastAsia="華康特粗楷體" w:hint="eastAsia"/>
          <w:color w:val="000000" w:themeColor="text1"/>
          <w:sz w:val="26"/>
          <w:szCs w:val="26"/>
        </w:rPr>
        <w:t>上盡一形，下至十聲、一聲等，以佛願力，易得往生。</w:t>
      </w:r>
    </w:p>
    <w:p w14:paraId="3AA7F55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所以，「凡夫入報」是說以我們原原本本，還具足貪瞋癡的善惡凡夫身分，就能念佛往生阿彌陀佛的極樂報土。</w:t>
      </w:r>
    </w:p>
    <w:p w14:paraId="587B137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亦即凡欲往生極樂淨土者，都必須乘託彌陀願力之救度，無一例外。十方眾生，不論善人惡人，凡乘託彌陀願力之救度者，皆入彌陀無為涅槃之高妙報土，皆與彌陀同證光壽無量之最上極果。此即是《無量壽經》阿彌陀佛四十八願之中本願王</w:t>
      </w:r>
      <w:r w:rsidR="00A46A63"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第十八願的宗旨。</w:t>
      </w:r>
    </w:p>
    <w:p w14:paraId="04A6C3C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善導大師白紙黑字、清清楚楚、明明白白說出彌陀淨土是報土，不是化土，而且所有的眾生都能夠往生，他的原理就是靠佛的本願力。</w:t>
      </w:r>
    </w:p>
    <w:p w14:paraId="0CB1735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有一句話說「</w:t>
      </w:r>
      <w:r w:rsidRPr="004F5781">
        <w:rPr>
          <w:rFonts w:ascii="華康特粗楷體" w:eastAsia="華康特粗楷體" w:hint="eastAsia"/>
          <w:color w:val="000000" w:themeColor="text1"/>
          <w:sz w:val="26"/>
          <w:szCs w:val="26"/>
        </w:rPr>
        <w:t>善導獨明佛正意</w:t>
      </w:r>
      <w:r w:rsidRPr="004F5781">
        <w:rPr>
          <w:rFonts w:ascii="華康粗明體" w:eastAsia="華康粗明體" w:hint="eastAsia"/>
          <w:color w:val="000000" w:themeColor="text1"/>
          <w:sz w:val="26"/>
          <w:szCs w:val="26"/>
        </w:rPr>
        <w:t>」，意思就是說，在那個時代，弘揚淨土法門的高僧大德之中，唯有傳承了龍樹菩薩、天親菩薩、曇鸞大師、道綽大師淨土教理法脈的善導大師，清楚、明白、瞭解釋迦牟尼佛出現在世間的目的、本懷、正意，瞭解阿彌陀佛的悲願、本懷、正意，所以說「善導獨明佛正意」。</w:t>
      </w:r>
    </w:p>
    <w:p w14:paraId="0EA1FC5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善導大師將淨土宗的根本、核心，很清楚明白提出，讓後來的人一看就能夠當下瞭解，不會在模模糊糊中推測。</w:t>
      </w:r>
    </w:p>
    <w:p w14:paraId="775955A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「凡夫入報」不是善導大師獨創的，他是根據經論，所謂以經解經，以淨土經論瞭解淨土道理，並不是以其他的宗派的經論來解釋淨土。</w:t>
      </w:r>
    </w:p>
    <w:p w14:paraId="3937407B" w14:textId="77777777" w:rsidR="00854885" w:rsidRPr="004F5781" w:rsidRDefault="000E0A49" w:rsidP="00D0782F">
      <w:pPr>
        <w:pStyle w:val="6"/>
        <w:spacing w:before="120" w:after="120"/>
        <w:ind w:left="480"/>
        <w:rPr>
          <w:color w:val="000000" w:themeColor="text1"/>
          <w:sz w:val="28"/>
          <w:szCs w:val="28"/>
        </w:rPr>
      </w:pPr>
      <w:bookmarkStart w:id="234" w:name="_Toc43317029"/>
      <w:bookmarkStart w:id="235" w:name="_Toc43317184"/>
      <w:bookmarkStart w:id="236" w:name="_Toc43365796"/>
      <w:bookmarkStart w:id="237" w:name="_Toc43367856"/>
      <w:bookmarkStart w:id="238" w:name="_Toc99622622"/>
      <w:r w:rsidRPr="004F5781">
        <w:rPr>
          <w:rFonts w:ascii="MS Gothic" w:eastAsia="MS Gothic" w:hAnsi="MS Gothic" w:hint="eastAsia"/>
          <w:color w:val="000000" w:themeColor="text1"/>
          <w:sz w:val="28"/>
          <w:szCs w:val="28"/>
        </w:rPr>
        <w:t>⑷</w:t>
      </w:r>
      <w:r w:rsidR="00854885" w:rsidRPr="004F5781">
        <w:rPr>
          <w:rFonts w:hint="eastAsia"/>
          <w:color w:val="000000" w:themeColor="text1"/>
          <w:sz w:val="28"/>
          <w:szCs w:val="28"/>
        </w:rPr>
        <w:t>凡夫入報，顯本願特勝</w:t>
      </w:r>
      <w:bookmarkEnd w:id="234"/>
      <w:bookmarkEnd w:id="235"/>
      <w:bookmarkEnd w:id="236"/>
      <w:bookmarkEnd w:id="237"/>
      <w:bookmarkEnd w:id="238"/>
    </w:p>
    <w:p w14:paraId="17B188A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「凡夫入報論」關係到彌陀身土之果境問題。因此彌陀及其淨土為報身土或化身土，及凡夫能否往生，是淨土教理中最為重要的根本問題。此問題的前提，須先</w:t>
      </w:r>
      <w:r w:rsidRPr="004F5781">
        <w:rPr>
          <w:rFonts w:ascii="華康粗明體" w:eastAsia="華康粗明體" w:hint="eastAsia"/>
          <w:color w:val="000000" w:themeColor="text1"/>
          <w:sz w:val="26"/>
          <w:szCs w:val="26"/>
        </w:rPr>
        <w:lastRenderedPageBreak/>
        <w:t>確定彌陀為報身，極樂為報土。</w:t>
      </w:r>
    </w:p>
    <w:p w14:paraId="10D50E1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如果彌陀身土非報身土，及凡夫不能往生其報身土，則無法凸顯彌陀平等廣度眾生之特殊性與超越性，對釋迦及彌陀二佛立此淨土教之本懷，則缺乏意義。</w:t>
      </w:r>
    </w:p>
    <w:p w14:paraId="588A7FD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以通途法門而言，淨土之圓滿清淨莊嚴之殊勝果境，本為諸佛菩薩無漏因行所感，非凡夫二乘等所能共享。然而彌陀淨土卻有異於一般圓熟之淨土，此即法藏菩薩四十八大願之特殊性和超越性，法藏菩薩</w:t>
      </w:r>
      <w:r w:rsidR="00D94C64" w:rsidRPr="004F5781">
        <w:rPr>
          <w:rFonts w:ascii="華康粗明體" w:eastAsia="華康粗明體" w:hint="eastAsia"/>
          <w:color w:val="000000" w:themeColor="text1"/>
          <w:sz w:val="26"/>
          <w:szCs w:val="26"/>
        </w:rPr>
        <w:t>五劫思惟</w:t>
      </w:r>
      <w:r w:rsidRPr="004F5781">
        <w:rPr>
          <w:rFonts w:ascii="華康粗明體" w:eastAsia="華康粗明體" w:hint="eastAsia"/>
          <w:color w:val="000000" w:themeColor="text1"/>
          <w:sz w:val="26"/>
          <w:szCs w:val="26"/>
        </w:rPr>
        <w:t>之本願，兆載永劫之無量德行所成就之淨土，本為平等普攝聖凡善惡之十方眾生往生之淨土，彌陀願行圓滿，故彌陀即是報身，其淨土即是報土，此報土既是彌陀自受用之報土，也是往生之眾生他受用之報土。因此，不論三賢十聖之聖者，或未斷煩惱之凡夫，只要乘託彌陀願力，都能平等往生彌陀淨土，一旦往生都能同等受用。此即是善導大師所說：「</w:t>
      </w:r>
      <w:r w:rsidRPr="004F5781">
        <w:rPr>
          <w:rFonts w:ascii="華康特粗楷體" w:eastAsia="華康特粗楷體" w:hint="eastAsia"/>
          <w:color w:val="000000" w:themeColor="text1"/>
          <w:sz w:val="26"/>
          <w:szCs w:val="26"/>
        </w:rPr>
        <w:t>正由託佛願以作強緣，致使五乘齊入。</w:t>
      </w:r>
      <w:r w:rsidRPr="004F5781">
        <w:rPr>
          <w:rFonts w:ascii="華康粗明體" w:eastAsia="華康粗明體" w:hint="eastAsia"/>
          <w:color w:val="000000" w:themeColor="text1"/>
          <w:sz w:val="26"/>
          <w:szCs w:val="26"/>
        </w:rPr>
        <w:t>」</w:t>
      </w:r>
    </w:p>
    <w:p w14:paraId="5458369F" w14:textId="77777777" w:rsidR="00854885" w:rsidRPr="004F5781" w:rsidRDefault="00854885" w:rsidP="00372C9B">
      <w:pPr>
        <w:spacing w:beforeLines="50" w:before="120" w:line="420" w:lineRule="exact"/>
        <w:ind w:firstLineChars="200" w:firstLine="540"/>
        <w:jc w:val="both"/>
        <w:rPr>
          <w:rFonts w:ascii="華康粗黑體" w:eastAsia="華康粗黑體"/>
          <w:color w:val="000000" w:themeColor="text1"/>
          <w:sz w:val="27"/>
          <w:szCs w:val="27"/>
        </w:rPr>
      </w:pPr>
      <w:bookmarkStart w:id="239" w:name="_Toc43367857"/>
      <w:r w:rsidRPr="004F5781">
        <w:rPr>
          <w:rFonts w:ascii="華康粗黑體" w:eastAsia="華康粗黑體" w:hint="eastAsia"/>
          <w:color w:val="000000" w:themeColor="text1"/>
          <w:sz w:val="27"/>
          <w:szCs w:val="27"/>
        </w:rPr>
        <w:t>「齊」字顯他力一因一果</w:t>
      </w:r>
      <w:bookmarkEnd w:id="239"/>
    </w:p>
    <w:p w14:paraId="57345CD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此「齊入」之「齊」，有總別二意。</w:t>
      </w:r>
    </w:p>
    <w:p w14:paraId="0EDA46E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「總」者，五乘齊同乘託彌陀之願力。「五乘」即是人、天、聲聞、緣覺、菩薩，</w:t>
      </w:r>
      <w:r w:rsidRPr="004F5781">
        <w:rPr>
          <w:rFonts w:ascii="華康粗明體" w:eastAsia="華康粗明體" w:hint="eastAsia"/>
          <w:color w:val="000000" w:themeColor="text1"/>
          <w:sz w:val="26"/>
          <w:szCs w:val="26"/>
        </w:rPr>
        <w:lastRenderedPageBreak/>
        <w:t>以此五乘總括九界之聖凡善惡等所有一切眾生，亦即不論聖凡，不論善惡，不論根機，唯論乘託彌陀願力，得入彌陀高妙報土。</w:t>
      </w:r>
    </w:p>
    <w:p w14:paraId="66DDBDA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「別」者有二，齊上與齊下。</w:t>
      </w:r>
    </w:p>
    <w:p w14:paraId="63C1143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「齊下」者：三乘之上機，同凡夫之下機</w:t>
      </w:r>
      <w:r w:rsidR="00873117" w:rsidRPr="004F5781">
        <w:rPr>
          <w:rFonts w:ascii="華康粗明體" w:eastAsia="華康粗明體" w:hint="eastAsia"/>
          <w:color w:val="000000" w:themeColor="text1"/>
          <w:sz w:val="26"/>
          <w:szCs w:val="26"/>
        </w:rPr>
        <w:t>平</w:t>
      </w:r>
      <w:r w:rsidR="00873117" w:rsidRPr="004F5781">
        <w:rPr>
          <w:rFonts w:ascii="華康粗明體" w:eastAsia="華康粗明體"/>
          <w:color w:val="000000" w:themeColor="text1"/>
          <w:sz w:val="26"/>
          <w:szCs w:val="26"/>
        </w:rPr>
        <w:t>等</w:t>
      </w:r>
      <w:r w:rsidRPr="004F5781">
        <w:rPr>
          <w:rFonts w:ascii="華康粗明體" w:eastAsia="華康粗明體" w:hint="eastAsia"/>
          <w:color w:val="000000" w:themeColor="text1"/>
          <w:sz w:val="26"/>
          <w:szCs w:val="26"/>
        </w:rPr>
        <w:t>往生。</w:t>
      </w:r>
    </w:p>
    <w:p w14:paraId="01327C4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「齊上」者：凡夫之下機，同十地之上機</w:t>
      </w:r>
      <w:r w:rsidR="00873117" w:rsidRPr="004F5781">
        <w:rPr>
          <w:rFonts w:ascii="華康粗明體" w:eastAsia="華康粗明體" w:hint="eastAsia"/>
          <w:color w:val="000000" w:themeColor="text1"/>
          <w:sz w:val="26"/>
          <w:szCs w:val="26"/>
        </w:rPr>
        <w:t>平</w:t>
      </w:r>
      <w:r w:rsidR="00873117" w:rsidRPr="004F5781">
        <w:rPr>
          <w:rFonts w:ascii="華康粗明體" w:eastAsia="華康粗明體"/>
          <w:color w:val="000000" w:themeColor="text1"/>
          <w:sz w:val="26"/>
          <w:szCs w:val="26"/>
        </w:rPr>
        <w:t>等</w:t>
      </w:r>
      <w:r w:rsidRPr="004F5781">
        <w:rPr>
          <w:rFonts w:ascii="華康粗明體" w:eastAsia="華康粗明體" w:hint="eastAsia"/>
          <w:color w:val="000000" w:themeColor="text1"/>
          <w:sz w:val="26"/>
          <w:szCs w:val="26"/>
        </w:rPr>
        <w:t>入報。</w:t>
      </w:r>
    </w:p>
    <w:p w14:paraId="08D7270F" w14:textId="77777777" w:rsidR="00854885" w:rsidRPr="004F5781" w:rsidRDefault="00117953"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w:t>
      </w:r>
      <w:r w:rsidR="00854885" w:rsidRPr="004F5781">
        <w:rPr>
          <w:rFonts w:ascii="華康粗明體" w:eastAsia="華康粗明體" w:hint="eastAsia"/>
          <w:color w:val="000000" w:themeColor="text1"/>
          <w:sz w:val="26"/>
          <w:szCs w:val="26"/>
        </w:rPr>
        <w:t>齊</w:t>
      </w:r>
      <w:r w:rsidRPr="004F5781">
        <w:rPr>
          <w:rFonts w:ascii="華康粗明體" w:eastAsia="華康粗明體" w:hint="eastAsia"/>
          <w:color w:val="000000" w:themeColor="text1"/>
          <w:sz w:val="26"/>
          <w:szCs w:val="26"/>
        </w:rPr>
        <w:t>」</w:t>
      </w:r>
      <w:r w:rsidR="00854885" w:rsidRPr="004F5781">
        <w:rPr>
          <w:rFonts w:ascii="華康粗明體" w:eastAsia="華康粗明體" w:hint="eastAsia"/>
          <w:color w:val="000000" w:themeColor="text1"/>
          <w:sz w:val="26"/>
          <w:szCs w:val="26"/>
        </w:rPr>
        <w:t>之一字，也顯示他力一因一果，簡異自力多因多果。</w:t>
      </w:r>
    </w:p>
    <w:p w14:paraId="41022DD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一因：五乘皆齊同依託彌陀本願力，同一本願稱名念佛即是一因。曇鸞大師《往生論註》所說「</w:t>
      </w:r>
      <w:r w:rsidRPr="004F5781">
        <w:rPr>
          <w:rFonts w:ascii="華康特粗楷體" w:eastAsia="華康特粗楷體" w:hint="eastAsia"/>
          <w:color w:val="000000" w:themeColor="text1"/>
          <w:sz w:val="26"/>
          <w:szCs w:val="26"/>
        </w:rPr>
        <w:t>同一念佛，無別道故</w:t>
      </w:r>
      <w:r w:rsidRPr="004F5781">
        <w:rPr>
          <w:rFonts w:ascii="華康粗明體" w:eastAsia="華康粗明體" w:hint="eastAsia"/>
          <w:color w:val="000000" w:themeColor="text1"/>
          <w:sz w:val="26"/>
          <w:szCs w:val="26"/>
        </w:rPr>
        <w:t>」，即是此義。</w:t>
      </w:r>
    </w:p>
    <w:p w14:paraId="0BA44ED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一果：齊入彌陀真實報土，同證無為涅槃法身，平等一相，凡聖一味，即是一果。善導大師《法事讚》所說「</w:t>
      </w:r>
      <w:r w:rsidRPr="004F5781">
        <w:rPr>
          <w:rFonts w:ascii="華康特粗楷體" w:eastAsia="華康特粗楷體" w:hint="eastAsia"/>
          <w:color w:val="000000" w:themeColor="text1"/>
          <w:sz w:val="26"/>
          <w:szCs w:val="26"/>
        </w:rPr>
        <w:t>極樂無為涅槃界，隨緣雜善恐難生；故使如來選要法，教念彌陀專復專</w:t>
      </w:r>
      <w:r w:rsidRPr="004F5781">
        <w:rPr>
          <w:rFonts w:ascii="華康粗明體" w:eastAsia="華康粗明體" w:hint="eastAsia"/>
          <w:color w:val="000000" w:themeColor="text1"/>
          <w:sz w:val="26"/>
          <w:szCs w:val="26"/>
        </w:rPr>
        <w:t>」。又說「</w:t>
      </w:r>
      <w:r w:rsidRPr="004F5781">
        <w:rPr>
          <w:rFonts w:ascii="華康特粗楷體" w:eastAsia="華康特粗楷體" w:hint="eastAsia"/>
          <w:color w:val="000000" w:themeColor="text1"/>
          <w:sz w:val="26"/>
          <w:szCs w:val="26"/>
        </w:rPr>
        <w:t>同因同行至菩</w:t>
      </w:r>
      <w:r w:rsidR="00117953" w:rsidRPr="004F5781">
        <w:rPr>
          <w:rFonts w:ascii="華康特粗楷體" w:eastAsia="華康特粗楷體" w:hint="eastAsia"/>
          <w:color w:val="000000" w:themeColor="text1"/>
          <w:sz w:val="26"/>
          <w:szCs w:val="26"/>
        </w:rPr>
        <w:t>提</w:t>
      </w:r>
      <w:r w:rsidRPr="004F5781">
        <w:rPr>
          <w:rFonts w:ascii="華康粗明體" w:eastAsia="華康粗明體" w:hint="eastAsia"/>
          <w:color w:val="000000" w:themeColor="text1"/>
          <w:sz w:val="26"/>
          <w:szCs w:val="26"/>
        </w:rPr>
        <w:t>」、「</w:t>
      </w:r>
      <w:r w:rsidRPr="004F5781">
        <w:rPr>
          <w:rFonts w:ascii="華康特粗楷體" w:eastAsia="華康特粗楷體" w:hint="eastAsia"/>
          <w:color w:val="000000" w:themeColor="text1"/>
          <w:sz w:val="26"/>
          <w:szCs w:val="26"/>
        </w:rPr>
        <w:t>淨土無生亦無別，究竟解脫金剛身</w:t>
      </w:r>
      <w:r w:rsidRPr="004F5781">
        <w:rPr>
          <w:rFonts w:ascii="華康粗明體" w:eastAsia="華康粗明體" w:hint="eastAsia"/>
          <w:color w:val="000000" w:themeColor="text1"/>
          <w:sz w:val="26"/>
          <w:szCs w:val="26"/>
        </w:rPr>
        <w:t>」，即是此</w:t>
      </w:r>
      <w:r w:rsidR="00117953" w:rsidRPr="004F5781">
        <w:rPr>
          <w:rFonts w:ascii="華康粗明體" w:eastAsia="華康粗明體" w:hint="eastAsia"/>
          <w:color w:val="000000" w:themeColor="text1"/>
          <w:sz w:val="26"/>
          <w:szCs w:val="26"/>
        </w:rPr>
        <w:t>義</w:t>
      </w:r>
      <w:r w:rsidRPr="004F5781">
        <w:rPr>
          <w:rFonts w:ascii="華康粗明體" w:eastAsia="華康粗明體" w:hint="eastAsia"/>
          <w:color w:val="000000" w:themeColor="text1"/>
          <w:sz w:val="26"/>
          <w:szCs w:val="26"/>
        </w:rPr>
        <w:t>。</w:t>
      </w:r>
    </w:p>
    <w:p w14:paraId="3971F1E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若論五乘，凡聖善惡各不相同，因既千差，果亦萬別</w:t>
      </w:r>
      <w:r w:rsidRPr="004F5781">
        <w:rPr>
          <w:rFonts w:ascii="標楷體" w:eastAsia="標楷體" w:hAnsi="標楷體" w:hint="eastAsia"/>
          <w:color w:val="000000" w:themeColor="text1"/>
          <w:sz w:val="26"/>
          <w:szCs w:val="26"/>
        </w:rPr>
        <w:t>（多因多果）</w:t>
      </w:r>
      <w:r w:rsidRPr="004F5781">
        <w:rPr>
          <w:rFonts w:ascii="華康粗明體" w:eastAsia="華康粗明體" w:hint="eastAsia"/>
          <w:color w:val="000000" w:themeColor="text1"/>
          <w:sz w:val="26"/>
          <w:szCs w:val="26"/>
        </w:rPr>
        <w:t>；然而五乘同捨自力，同託佛力</w:t>
      </w:r>
      <w:r w:rsidRPr="004F5781">
        <w:rPr>
          <w:rFonts w:ascii="標楷體" w:eastAsia="標楷體" w:hAnsi="標楷體" w:hint="eastAsia"/>
          <w:color w:val="000000" w:themeColor="text1"/>
          <w:sz w:val="26"/>
          <w:szCs w:val="26"/>
        </w:rPr>
        <w:t>（一因）</w:t>
      </w:r>
      <w:r w:rsidRPr="004F5781">
        <w:rPr>
          <w:rFonts w:ascii="華康粗明體" w:eastAsia="華康粗明體" w:hint="eastAsia"/>
          <w:color w:val="000000" w:themeColor="text1"/>
          <w:sz w:val="26"/>
          <w:szCs w:val="26"/>
        </w:rPr>
        <w:t>，同生報土，同證法身</w:t>
      </w:r>
      <w:r w:rsidRPr="004F5781">
        <w:rPr>
          <w:rFonts w:ascii="標楷體" w:eastAsia="標楷體" w:hAnsi="標楷體" w:hint="eastAsia"/>
          <w:color w:val="000000" w:themeColor="text1"/>
          <w:sz w:val="26"/>
          <w:szCs w:val="26"/>
        </w:rPr>
        <w:t>（一果）</w:t>
      </w:r>
      <w:r w:rsidRPr="004F5781">
        <w:rPr>
          <w:rFonts w:ascii="華康粗明體" w:eastAsia="華康粗明體" w:hint="eastAsia"/>
          <w:color w:val="000000" w:themeColor="text1"/>
          <w:sz w:val="26"/>
          <w:szCs w:val="26"/>
        </w:rPr>
        <w:t>。</w:t>
      </w:r>
    </w:p>
    <w:p w14:paraId="6359727F" w14:textId="77777777" w:rsidR="00854885" w:rsidRPr="004F5781" w:rsidRDefault="00117953"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「齊」</w:t>
      </w:r>
      <w:r w:rsidR="00854885" w:rsidRPr="004F5781">
        <w:rPr>
          <w:rFonts w:ascii="華康粗明體" w:eastAsia="華康粗明體" w:hint="eastAsia"/>
          <w:color w:val="000000" w:themeColor="text1"/>
          <w:sz w:val="26"/>
          <w:szCs w:val="26"/>
        </w:rPr>
        <w:t>也是平等之意，因平等果亦平等，此皆乘託佛願之力，毫非己功，故曰「致使五乘齊入」。</w:t>
      </w:r>
    </w:p>
    <w:p w14:paraId="798A549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十</w:t>
      </w:r>
      <w:r w:rsidRPr="004F5781">
        <w:rPr>
          <w:rFonts w:ascii="華康粗明體" w:eastAsia="華康粗明體" w:hAnsi="華康粗明體" w:cs="華康粗明體" w:hint="eastAsia"/>
          <w:color w:val="000000" w:themeColor="text1"/>
          <w:sz w:val="26"/>
          <w:szCs w:val="26"/>
        </w:rPr>
        <w:t>方眾生有等覺菩薩，也有五逆謗法，若依自力，則各人果報千差萬別；若依彌陀願力，則上下無別，一同往生高妙的報土，一同證悟光壽無量的極果</w:t>
      </w:r>
      <w:r w:rsidRPr="004F5781">
        <w:rPr>
          <w:rFonts w:ascii="華康粗明體" w:eastAsia="華康粗明體" w:hint="eastAsia"/>
          <w:color w:val="000000" w:themeColor="text1"/>
          <w:sz w:val="26"/>
          <w:szCs w:val="26"/>
        </w:rPr>
        <w:t>。</w:t>
      </w:r>
    </w:p>
    <w:p w14:paraId="4ADC189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此問答正是顯示「本願稱名、凡夫入報」之義。</w:t>
      </w:r>
    </w:p>
    <w:p w14:paraId="78A957A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眾生稱念為「因」，彌陀願力為「緣」，往生報土為「果」，因緣和合故。</w:t>
      </w:r>
    </w:p>
    <w:p w14:paraId="1394EEA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顯明正由佛願之強緣，小聖與凡夫，皆悉往生高妙報土，是全託不可稱、不可說、不可思議之彌陀本願力之故。</w:t>
      </w:r>
    </w:p>
    <w:p w14:paraId="53951520" w14:textId="77777777" w:rsidR="00854885" w:rsidRPr="004F5781" w:rsidRDefault="00854885" w:rsidP="00372C9B">
      <w:pPr>
        <w:spacing w:beforeLines="50" w:before="120" w:line="420" w:lineRule="exact"/>
        <w:ind w:firstLineChars="200" w:firstLine="540"/>
        <w:jc w:val="both"/>
        <w:rPr>
          <w:rFonts w:ascii="華康粗黑體" w:eastAsia="華康粗黑體"/>
          <w:color w:val="000000" w:themeColor="text1"/>
          <w:sz w:val="27"/>
          <w:szCs w:val="27"/>
        </w:rPr>
      </w:pPr>
      <w:bookmarkStart w:id="240" w:name="_Toc43367858"/>
      <w:r w:rsidRPr="004F5781">
        <w:rPr>
          <w:rFonts w:ascii="華康粗黑體" w:eastAsia="華康粗黑體" w:hint="eastAsia"/>
          <w:color w:val="000000" w:themeColor="text1"/>
          <w:sz w:val="27"/>
          <w:szCs w:val="27"/>
        </w:rPr>
        <w:t>往生全憑彌陀願力</w:t>
      </w:r>
      <w:bookmarkEnd w:id="240"/>
    </w:p>
    <w:p w14:paraId="195841E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可知往生彌陀報土絲毫不是靠自力，乃是全靠彌陀願力，故不論</w:t>
      </w:r>
      <w:r w:rsidRPr="004F5781">
        <w:rPr>
          <w:rFonts w:ascii="華康粗明體" w:eastAsia="華康粗明體" w:hAnsi="華康粗明體" w:cs="華康粗明體" w:hint="eastAsia"/>
          <w:color w:val="000000" w:themeColor="text1"/>
          <w:sz w:val="26"/>
          <w:szCs w:val="26"/>
        </w:rPr>
        <w:t>眾生的</w:t>
      </w:r>
      <w:r w:rsidR="00A045B4" w:rsidRPr="004F5781">
        <w:rPr>
          <w:rFonts w:ascii="華康粗明體" w:eastAsia="華康粗明體" w:hAnsi="華康粗明體" w:cs="華康粗明體" w:hint="eastAsia"/>
          <w:color w:val="000000" w:themeColor="text1"/>
          <w:sz w:val="26"/>
          <w:szCs w:val="26"/>
        </w:rPr>
        <w:t>身分</w:t>
      </w:r>
      <w:r w:rsidRPr="004F5781">
        <w:rPr>
          <w:rFonts w:ascii="華康粗明體" w:eastAsia="華康粗明體" w:hAnsi="華康粗明體" w:cs="華康粗明體" w:hint="eastAsia"/>
          <w:color w:val="000000" w:themeColor="text1"/>
          <w:sz w:val="26"/>
          <w:szCs w:val="26"/>
        </w:rPr>
        <w:t>資格：不論男女老少，不論緇素賢愚，不論罪之輕重，不論行之有無，不論心淨不淨，不論念一不一，一切不論，但信彌陀救度，專稱彌陀佛名，</w:t>
      </w:r>
      <w:r w:rsidRPr="004F5781">
        <w:rPr>
          <w:rFonts w:ascii="華康粗明體" w:eastAsia="華康粗明體" w:hint="eastAsia"/>
          <w:color w:val="000000" w:themeColor="text1"/>
          <w:sz w:val="26"/>
          <w:szCs w:val="26"/>
        </w:rPr>
        <w:t>必生彌陀淨土；亦即但憑彌陀不可思議的佛力，十惡五逆，謗法闡提，皆得往生。故往生極樂，不論自力，只論他力。</w:t>
      </w:r>
    </w:p>
    <w:p w14:paraId="69E4BCCA"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欲生彌陀淨土之人，應先知彌陀之本願，彌陀已預先</w:t>
      </w:r>
      <w:r w:rsidRPr="004F5781">
        <w:rPr>
          <w:rFonts w:ascii="華康粗明體" w:eastAsia="華康粗明體" w:hAnsi="華康粗明體" w:cs="華康粗明體" w:hint="eastAsia"/>
          <w:color w:val="000000" w:themeColor="text1"/>
          <w:sz w:val="26"/>
          <w:szCs w:val="26"/>
        </w:rPr>
        <w:t>為我等成就極樂世界，預先為我等成就往生之功德資糧，也預先為我等成就消除曠劫以來所造一切罪業之名號功德力；由於我等不知不信，故未能領受彌陀功德，因而長劫虛受輪迴。今日信知，乘彌陀願力，念彌陀名號，定得往生；此信一信永信，貫徹一生，更不再疑。</w:t>
      </w:r>
    </w:p>
    <w:p w14:paraId="072B7FF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若不乘彌陀願力，等覺菩薩尚不能往生，何況凡夫？若論凡夫，尚且無力脫離六道輪迴，何況往生高妙報土？五乘自力非入報土之因，唯託彌陀願力才是正因。</w:t>
      </w:r>
    </w:p>
    <w:p w14:paraId="2AD9778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不論根機，不論善惡，往生報土，唯依彌陀佛願之力，不依行者自身之力。</w:t>
      </w:r>
    </w:p>
    <w:p w14:paraId="73CC655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眾生皆是雜毒之心，虛假之行；唯有彌陀是清淨之心，真實之行。因此，不論眾生修行</w:t>
      </w:r>
      <w:r w:rsidRPr="004F5781">
        <w:rPr>
          <w:rFonts w:ascii="華康粗明體" w:eastAsia="華康粗明體" w:hAnsi="華康粗明體" w:cs="華康粗明體" w:hint="eastAsia"/>
          <w:color w:val="000000" w:themeColor="text1"/>
          <w:sz w:val="26"/>
          <w:szCs w:val="26"/>
        </w:rPr>
        <w:t>之功，唯論彌陀救度之力</w:t>
      </w:r>
      <w:r w:rsidRPr="004F5781">
        <w:rPr>
          <w:rFonts w:ascii="華康粗明體" w:eastAsia="華康粗明體" w:hint="eastAsia"/>
          <w:color w:val="000000" w:themeColor="text1"/>
          <w:sz w:val="26"/>
          <w:szCs w:val="26"/>
        </w:rPr>
        <w:t>。</w:t>
      </w:r>
    </w:p>
    <w:p w14:paraId="0358A3E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可說：</w:t>
      </w:r>
    </w:p>
    <w:p w14:paraId="7A93D084" w14:textId="77777777" w:rsidR="00854885" w:rsidRPr="004F5781" w:rsidRDefault="00854885" w:rsidP="007A2E91">
      <w:pPr>
        <w:spacing w:afterLines="100" w:after="24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彌陀本願果報土，自力諸善不能至；</w:t>
      </w:r>
      <w:r w:rsidR="00BB79E6" w:rsidRPr="004F5781">
        <w:rPr>
          <w:rFonts w:ascii="華康特粗楷體" w:eastAsia="華康特粗楷體" w:hint="eastAsia"/>
          <w:color w:val="000000" w:themeColor="text1"/>
          <w:sz w:val="26"/>
          <w:szCs w:val="26"/>
        </w:rPr>
        <w:br/>
      </w:r>
      <w:r w:rsidRPr="004F5781">
        <w:rPr>
          <w:rFonts w:ascii="華康特粗楷體" w:eastAsia="華康特粗楷體" w:hint="eastAsia"/>
          <w:color w:val="000000" w:themeColor="text1"/>
          <w:sz w:val="26"/>
          <w:szCs w:val="26"/>
        </w:rPr>
        <w:t>三乘聖人與凡夫，齊託佛力平等入。</w:t>
      </w:r>
    </w:p>
    <w:p w14:paraId="13B359BB" w14:textId="77777777" w:rsidR="00854885" w:rsidRPr="004F5781" w:rsidRDefault="00854885" w:rsidP="00372C9B">
      <w:pPr>
        <w:spacing w:beforeLines="50" w:before="120" w:line="420" w:lineRule="exact"/>
        <w:ind w:firstLineChars="200" w:firstLine="540"/>
        <w:jc w:val="both"/>
        <w:rPr>
          <w:rFonts w:ascii="華康粗黑體" w:eastAsia="華康粗黑體"/>
          <w:color w:val="000000" w:themeColor="text1"/>
          <w:sz w:val="27"/>
          <w:szCs w:val="27"/>
        </w:rPr>
      </w:pPr>
      <w:bookmarkStart w:id="241" w:name="_Toc43367859"/>
      <w:r w:rsidRPr="004F5781">
        <w:rPr>
          <w:rFonts w:ascii="華康粗黑體" w:eastAsia="華康粗黑體" w:hint="eastAsia"/>
          <w:color w:val="000000" w:themeColor="text1"/>
          <w:sz w:val="27"/>
          <w:szCs w:val="27"/>
        </w:rPr>
        <w:t>凡夫入報，平等一相</w:t>
      </w:r>
      <w:bookmarkEnd w:id="241"/>
    </w:p>
    <w:p w14:paraId="6286257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雖然凡聖染淨根機不同，但相同的都以彌陀願力為增上緣，而同等往生同一報土，自當同享極樂淨土之依正莊嚴，同受法藏之他受用福德果境。此即是「五乘齊入」，亦是「平等一相，凡聖一味」。此論點，自然是以彌陀報土為法藏菩薩特殊的超世悲願所成，而異於一般依自力所感之淨土。</w:t>
      </w:r>
    </w:p>
    <w:p w14:paraId="4F58FBF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「極樂報土」，極樂是報土，是酬報彌陀因地超世願行所成就之果報土，故於十方諸佛報土之中，無倫無比，超勝諸佛報土。如《大經》所說：「</w:t>
      </w:r>
      <w:r w:rsidRPr="004F5781">
        <w:rPr>
          <w:rFonts w:ascii="華康特粗楷體" w:eastAsia="華康特粗楷體" w:hint="eastAsia"/>
          <w:color w:val="000000" w:themeColor="text1"/>
          <w:sz w:val="26"/>
          <w:szCs w:val="26"/>
        </w:rPr>
        <w:t>清淨莊嚴，超踰十方一切世界。</w:t>
      </w:r>
      <w:r w:rsidRPr="004F5781">
        <w:rPr>
          <w:rFonts w:ascii="華康粗明體" w:eastAsia="華康粗明體" w:hint="eastAsia"/>
          <w:color w:val="000000" w:themeColor="text1"/>
          <w:sz w:val="26"/>
          <w:szCs w:val="26"/>
        </w:rPr>
        <w:t>」因此善導大師說：「</w:t>
      </w:r>
      <w:r w:rsidRPr="004F5781">
        <w:rPr>
          <w:rFonts w:ascii="華康特粗楷體" w:eastAsia="華康特粗楷體" w:hint="eastAsia"/>
          <w:color w:val="000000" w:themeColor="text1"/>
          <w:sz w:val="26"/>
          <w:szCs w:val="26"/>
        </w:rPr>
        <w:t>四十八願莊嚴起，超諸佛剎最為精。</w:t>
      </w:r>
      <w:r w:rsidRPr="004F5781">
        <w:rPr>
          <w:rFonts w:ascii="華康粗明體" w:eastAsia="華康粗明體" w:hint="eastAsia"/>
          <w:color w:val="000000" w:themeColor="text1"/>
          <w:sz w:val="26"/>
          <w:szCs w:val="26"/>
        </w:rPr>
        <w:t>」</w:t>
      </w:r>
    </w:p>
    <w:p w14:paraId="23C7C8A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阿彌陀佛，是酬因報身；極樂淨土，是酬因報土；專稱彌陀佛名，必生彌陀淨土，此是彌陀本願。如是因，如是果。</w:t>
      </w:r>
    </w:p>
    <w:p w14:paraId="42690A1A"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善惡凡夫，依彌陀「本願稱名」所得生之土，即是極樂世界之報土，而非化土</w:t>
      </w:r>
      <w:r w:rsidRPr="004F5781">
        <w:rPr>
          <w:rFonts w:ascii="標楷體" w:eastAsia="標楷體" w:hAnsi="標楷體" w:hint="eastAsia"/>
          <w:color w:val="000000" w:themeColor="text1"/>
          <w:sz w:val="26"/>
          <w:szCs w:val="26"/>
        </w:rPr>
        <w:t>（應化淨土）</w:t>
      </w:r>
      <w:r w:rsidRPr="004F5781">
        <w:rPr>
          <w:rFonts w:ascii="華康粗明體" w:eastAsia="華康粗明體" w:hint="eastAsia"/>
          <w:color w:val="000000" w:themeColor="text1"/>
          <w:sz w:val="26"/>
          <w:szCs w:val="26"/>
        </w:rPr>
        <w:t>，亦非凡聖同居土</w:t>
      </w:r>
      <w:r w:rsidRPr="004F5781">
        <w:rPr>
          <w:rFonts w:ascii="標楷體" w:eastAsia="標楷體" w:hAnsi="標楷體" w:hint="eastAsia"/>
          <w:color w:val="000000" w:themeColor="text1"/>
          <w:sz w:val="26"/>
          <w:szCs w:val="26"/>
        </w:rPr>
        <w:t>（凡夫與聖人雜居之下等淨土）</w:t>
      </w:r>
      <w:r w:rsidRPr="004F5781">
        <w:rPr>
          <w:rFonts w:ascii="華康粗明體" w:eastAsia="華康粗明體" w:hint="eastAsia"/>
          <w:color w:val="000000" w:themeColor="text1"/>
          <w:sz w:val="26"/>
          <w:szCs w:val="26"/>
        </w:rPr>
        <w:t>。此報土如《往生論》所說是「二十九句之莊嚴功德，第一義諦妙境界相」</w:t>
      </w:r>
      <w:r w:rsidR="00D65C5A"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《平等覺經》說其土是「無量光明土」，《往生論》說其土是「蓮華藏世界」，又說其土相是「究竟如虛空」；這都是真實報土之相，是本願稱名所往生之淨土。此是淨土宗根本宗義，不可混淆，善導大</w:t>
      </w:r>
      <w:r w:rsidRPr="004F5781">
        <w:rPr>
          <w:rFonts w:ascii="華康粗明體" w:eastAsia="華康粗明體" w:hint="eastAsia"/>
          <w:color w:val="000000" w:themeColor="text1"/>
          <w:sz w:val="26"/>
          <w:szCs w:val="26"/>
        </w:rPr>
        <w:lastRenderedPageBreak/>
        <w:t>師之「凡夫入報問答」，可謂簡明扼要，堅確不移。</w:t>
      </w:r>
    </w:p>
    <w:p w14:paraId="52B56F1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此高妙報土，乃是彌陀為十方眾生，經過五劫思惟，超發四十八大願，又經兆載永劫，積植菩薩無量德行，經此願行圓滿，始得成此報土。此清淨報土，純然一味，無有品位階級。善惡凡夫，只要稱名念佛，即是託佛願力，必得生此高妙報土。彌陀名號，圓具萬行萬善萬德，是故念佛，能得大利無上功德，成佛之因無不圓滿，故得橫超品位階級，往生快速成佛。然有「內證」、「外相」之異。</w:t>
      </w:r>
    </w:p>
    <w:p w14:paraId="1572E766" w14:textId="77777777" w:rsidR="00854885" w:rsidRPr="004F5781" w:rsidRDefault="00854885" w:rsidP="00372C9B">
      <w:pPr>
        <w:spacing w:beforeLines="50" w:before="120" w:line="420" w:lineRule="exact"/>
        <w:ind w:firstLineChars="200" w:firstLine="540"/>
        <w:jc w:val="both"/>
        <w:rPr>
          <w:rFonts w:ascii="華康粗黑體" w:eastAsia="華康粗黑體"/>
          <w:color w:val="000000" w:themeColor="text1"/>
          <w:sz w:val="27"/>
          <w:szCs w:val="27"/>
        </w:rPr>
      </w:pPr>
      <w:bookmarkStart w:id="242" w:name="_Toc43367860"/>
      <w:r w:rsidRPr="004F5781">
        <w:rPr>
          <w:rFonts w:ascii="華康粗黑體" w:eastAsia="華康粗黑體" w:hint="eastAsia"/>
          <w:color w:val="000000" w:themeColor="text1"/>
          <w:sz w:val="27"/>
          <w:szCs w:val="27"/>
        </w:rPr>
        <w:t>從果降因，示現菩薩</w:t>
      </w:r>
      <w:bookmarkEnd w:id="242"/>
    </w:p>
    <w:p w14:paraId="7423F01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論其「內證」，往生即得無上涅槃之妙果，與彌陀同得無量光壽，所謂「入佛境界，同佛受用」。</w:t>
      </w:r>
    </w:p>
    <w:p w14:paraId="21BDCF56"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論其「外相」，從佛位降下一級，成為菩薩，此是從果降因之「示現相」。何以故？若據《大經》下卷「眾生往生之果」的經文，便知乃是為行「聞法供養，說法度生」之事，故說有時集會講堂，聞佛說法；有時往詣十方，供養諸佛；有時列諸佛道場，利益眾生。此等行事，若以佛身，即不相應，故現菩薩之相。</w:t>
      </w:r>
    </w:p>
    <w:p w14:paraId="09C7E63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外相雖現菩薩，內證乃是涅槃；故往生報土，皆得佛果。</w:t>
      </w:r>
    </w:p>
    <w:p w14:paraId="54D6B85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雖分「內證」、「外相」，然亦皆平等</w:t>
      </w:r>
      <w:r w:rsidR="00D30C3B"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「內證平等，外相平等；內證無上，外相無上」。故《大經》「依正涅槃」之文說「</w:t>
      </w:r>
      <w:r w:rsidRPr="004F5781">
        <w:rPr>
          <w:rFonts w:ascii="華康特粗楷體" w:eastAsia="華康特粗楷體" w:hint="eastAsia"/>
          <w:color w:val="000000" w:themeColor="text1"/>
          <w:sz w:val="26"/>
          <w:szCs w:val="26"/>
        </w:rPr>
        <w:t>智慧高明，神通洞達，咸同一類，形無異狀</w:t>
      </w:r>
      <w:r w:rsidRPr="004F5781">
        <w:rPr>
          <w:rFonts w:ascii="華康粗明體" w:eastAsia="華康粗明體" w:hint="eastAsia"/>
          <w:color w:val="000000" w:themeColor="text1"/>
          <w:sz w:val="26"/>
          <w:szCs w:val="26"/>
        </w:rPr>
        <w:t>」</w:t>
      </w:r>
      <w:r w:rsidR="000459FF"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此即是證悟同一涅槃之相，無二乘三乘之別，無上下階級之分。</w:t>
      </w:r>
    </w:p>
    <w:p w14:paraId="4C6BF4C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故曇鸞大師《往生論註》最後之結論，以「的取三願」</w:t>
      </w:r>
      <w:r w:rsidRPr="004F5781">
        <w:rPr>
          <w:rFonts w:ascii="標楷體" w:eastAsia="標楷體" w:hAnsi="標楷體" w:hint="eastAsia"/>
          <w:color w:val="000000" w:themeColor="text1"/>
          <w:sz w:val="26"/>
          <w:szCs w:val="26"/>
        </w:rPr>
        <w:t>（十八願、十一願、二十二願）</w:t>
      </w:r>
      <w:r w:rsidRPr="004F5781">
        <w:rPr>
          <w:rFonts w:ascii="華康粗明體" w:eastAsia="華康粗明體" w:hint="eastAsia"/>
          <w:color w:val="000000" w:themeColor="text1"/>
          <w:sz w:val="26"/>
          <w:szCs w:val="26"/>
        </w:rPr>
        <w:t>證明「往生報土，速成佛果」之義。亦即依第十八願之力，往生報土，依第十一願之力</w:t>
      </w:r>
      <w:r w:rsidR="00CE06FB"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證入滅度</w:t>
      </w:r>
      <w:r w:rsidRPr="004F5781">
        <w:rPr>
          <w:rFonts w:ascii="標楷體" w:eastAsia="標楷體" w:hAnsi="標楷體" w:hint="eastAsia"/>
          <w:color w:val="000000" w:themeColor="text1"/>
          <w:sz w:val="26"/>
          <w:szCs w:val="26"/>
        </w:rPr>
        <w:t>（涅槃）</w:t>
      </w:r>
      <w:r w:rsidRPr="004F5781">
        <w:rPr>
          <w:rFonts w:ascii="華康粗明體" w:eastAsia="華康粗明體" w:hint="eastAsia"/>
          <w:color w:val="000000" w:themeColor="text1"/>
          <w:sz w:val="26"/>
          <w:szCs w:val="26"/>
        </w:rPr>
        <w:t>，依第二十二願之力，至一生補處，而遊諸佛國，開化眾生；當下「</w:t>
      </w:r>
      <w:r w:rsidRPr="004F5781">
        <w:rPr>
          <w:rFonts w:ascii="華康特粗楷體" w:eastAsia="華康特粗楷體" w:hint="eastAsia"/>
          <w:color w:val="000000" w:themeColor="text1"/>
          <w:sz w:val="26"/>
          <w:szCs w:val="26"/>
        </w:rPr>
        <w:t>超出常倫諸地之行，現前修習普賢之德</w:t>
      </w:r>
      <w:r w:rsidRPr="004F5781">
        <w:rPr>
          <w:rFonts w:ascii="華康粗明體" w:eastAsia="華康粗明體" w:hint="eastAsia"/>
          <w:color w:val="000000" w:themeColor="text1"/>
          <w:sz w:val="26"/>
          <w:szCs w:val="26"/>
        </w:rPr>
        <w:t>」。引此三願，證明速得之理。</w:t>
      </w:r>
    </w:p>
    <w:p w14:paraId="649AF93E"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二十二願所說「超出常倫諸地之行」，顯示往生報土，當下直入一生補處，超越十地，不歷經一地至一地，故亦不經一劫二劫等，往生即超劫超地直至菩提。故龍樹菩薩說「</w:t>
      </w:r>
      <w:r w:rsidRPr="004F5781">
        <w:rPr>
          <w:rFonts w:ascii="華康特粗楷體" w:eastAsia="華康特粗楷體" w:hint="eastAsia"/>
          <w:color w:val="000000" w:themeColor="text1"/>
          <w:sz w:val="26"/>
          <w:szCs w:val="26"/>
        </w:rPr>
        <w:t>往生不退至菩提」</w:t>
      </w:r>
      <w:r w:rsidRPr="004F5781">
        <w:rPr>
          <w:rFonts w:ascii="華康粗明體" w:eastAsia="華康粗明體" w:hint="eastAsia"/>
          <w:color w:val="000000" w:themeColor="text1"/>
          <w:sz w:val="26"/>
          <w:szCs w:val="26"/>
        </w:rPr>
        <w:t>，善導大師也說「</w:t>
      </w:r>
      <w:r w:rsidRPr="004F5781">
        <w:rPr>
          <w:rFonts w:ascii="華康特粗楷體" w:eastAsia="華康特粗楷體" w:hint="eastAsia"/>
          <w:color w:val="000000" w:themeColor="text1"/>
          <w:sz w:val="26"/>
          <w:szCs w:val="26"/>
        </w:rPr>
        <w:t>同因同行至菩提</w:t>
      </w:r>
      <w:r w:rsidRPr="004F5781">
        <w:rPr>
          <w:rFonts w:ascii="華康粗明體" w:eastAsia="華康粗明體" w:hint="eastAsia"/>
          <w:color w:val="000000" w:themeColor="text1"/>
          <w:sz w:val="26"/>
          <w:szCs w:val="26"/>
        </w:rPr>
        <w:t>」、「</w:t>
      </w:r>
      <w:r w:rsidRPr="004F5781">
        <w:rPr>
          <w:rFonts w:ascii="華康特粗楷體" w:eastAsia="華康特粗楷體" w:hint="eastAsia"/>
          <w:color w:val="000000" w:themeColor="text1"/>
          <w:sz w:val="26"/>
          <w:szCs w:val="26"/>
        </w:rPr>
        <w:t>一入不退至菩提</w:t>
      </w:r>
      <w:r w:rsidRPr="004F5781">
        <w:rPr>
          <w:rFonts w:ascii="華康粗明體" w:eastAsia="華康粗明體" w:hint="eastAsia"/>
          <w:color w:val="000000" w:themeColor="text1"/>
          <w:sz w:val="26"/>
          <w:szCs w:val="26"/>
        </w:rPr>
        <w:t>」。同以「本願稱名」為因行，是故往生即得不退，往生即至菩提。</w:t>
      </w:r>
    </w:p>
    <w:p w14:paraId="2858B623"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又所說「現前修習普賢之德」，此之「修習」，即前所言之從果降因，毫無所缺，行菩薩之事；非修因感果、從因修果之修。</w:t>
      </w:r>
    </w:p>
    <w:p w14:paraId="6E5024C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往生極樂世界，都是一生補處；一生補處即是候補佛位，候補佛位即是有成佛</w:t>
      </w:r>
      <w:r w:rsidRPr="004F5781">
        <w:rPr>
          <w:rFonts w:ascii="華康粗明體" w:eastAsia="華康粗明體" w:hint="eastAsia"/>
          <w:color w:val="000000" w:themeColor="text1"/>
          <w:sz w:val="26"/>
          <w:szCs w:val="26"/>
        </w:rPr>
        <w:lastRenderedPageBreak/>
        <w:t>之功德而尚缺成佛之位置，故從極果佛位而退一等，居補處之位。既居弟子位，則「長時聞法，歷事供養」等，如《大經》所說乃是菩薩應行法式。</w:t>
      </w:r>
    </w:p>
    <w:p w14:paraId="13A075E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善導大師或說：「</w:t>
      </w:r>
      <w:r w:rsidRPr="004F5781">
        <w:rPr>
          <w:rFonts w:ascii="華康特粗楷體" w:eastAsia="華康特粗楷體" w:hint="eastAsia"/>
          <w:color w:val="000000" w:themeColor="text1"/>
          <w:sz w:val="26"/>
          <w:szCs w:val="26"/>
        </w:rPr>
        <w:t>自然即是彌陀國，無漏無生還即真。</w:t>
      </w:r>
      <w:r w:rsidRPr="004F5781">
        <w:rPr>
          <w:rFonts w:ascii="華康粗明體" w:eastAsia="華康粗明體" w:hint="eastAsia"/>
          <w:color w:val="000000" w:themeColor="text1"/>
          <w:sz w:val="26"/>
          <w:szCs w:val="26"/>
        </w:rPr>
        <w:t>」或說：「</w:t>
      </w:r>
      <w:r w:rsidRPr="004F5781">
        <w:rPr>
          <w:rFonts w:ascii="華康特粗楷體" w:eastAsia="華康特粗楷體" w:hint="eastAsia"/>
          <w:color w:val="000000" w:themeColor="text1"/>
          <w:sz w:val="26"/>
          <w:szCs w:val="26"/>
        </w:rPr>
        <w:t>到彼華開聞妙法，十地願行自然彰。</w:t>
      </w:r>
      <w:r w:rsidRPr="004F5781">
        <w:rPr>
          <w:rFonts w:ascii="華康粗明體" w:eastAsia="華康粗明體" w:hint="eastAsia"/>
          <w:color w:val="000000" w:themeColor="text1"/>
          <w:sz w:val="26"/>
          <w:szCs w:val="26"/>
        </w:rPr>
        <w:t>」或說：</w:t>
      </w:r>
      <w:r w:rsidRPr="004F5781">
        <w:rPr>
          <w:rFonts w:ascii="華康特粗楷體" w:eastAsia="華康特粗楷體" w:hint="eastAsia"/>
          <w:color w:val="000000" w:themeColor="text1"/>
          <w:sz w:val="26"/>
          <w:szCs w:val="26"/>
        </w:rPr>
        <w:t>「六識縱橫自然悟，未藉思量一念功。</w:t>
      </w:r>
      <w:r w:rsidRPr="004F5781">
        <w:rPr>
          <w:rFonts w:ascii="華康粗明體" w:eastAsia="華康粗明體" w:hint="eastAsia"/>
          <w:color w:val="000000" w:themeColor="text1"/>
          <w:sz w:val="26"/>
          <w:szCs w:val="26"/>
        </w:rPr>
        <w:t>」</w:t>
      </w:r>
    </w:p>
    <w:p w14:paraId="0DD8305B" w14:textId="77777777" w:rsidR="00854885" w:rsidRPr="004F5781" w:rsidRDefault="00854885" w:rsidP="00372C9B">
      <w:pPr>
        <w:spacing w:beforeLines="50" w:before="120" w:line="420" w:lineRule="exact"/>
        <w:ind w:firstLineChars="200" w:firstLine="540"/>
        <w:jc w:val="both"/>
        <w:rPr>
          <w:rFonts w:ascii="華康粗黑體" w:eastAsia="華康粗黑體"/>
          <w:color w:val="000000" w:themeColor="text1"/>
          <w:sz w:val="27"/>
          <w:szCs w:val="27"/>
        </w:rPr>
      </w:pPr>
      <w:bookmarkStart w:id="243" w:name="_Toc43367861"/>
      <w:r w:rsidRPr="004F5781">
        <w:rPr>
          <w:rFonts w:ascii="華康粗黑體" w:eastAsia="華康粗黑體" w:hint="eastAsia"/>
          <w:color w:val="000000" w:themeColor="text1"/>
          <w:sz w:val="27"/>
          <w:szCs w:val="27"/>
        </w:rPr>
        <w:t>本願勝故，煩惱凡夫，稱名入報</w:t>
      </w:r>
      <w:bookmarkEnd w:id="243"/>
    </w:p>
    <w:p w14:paraId="39C3DC3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報土，以聖道門來講，是佛與初地以上菩薩所受用的佛土，是登地菩薩才可以進入的。可是阿彌陀佛的報土超越諸佛報土，即使是罪業凡夫，只要信受彌陀救度、願生彌陀淨土、專稱彌陀名號，也能進入極樂報土，這叫「凡夫入報」。</w:t>
      </w:r>
    </w:p>
    <w:p w14:paraId="29E3021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歸根結柢，善惡凡夫之所以還沒有登地就能往生彌陀報土，是因有阿彌陀佛的願力強緣。</w:t>
      </w:r>
    </w:p>
    <w:p w14:paraId="04D31DD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以念佛為因，以阿彌陀佛的本願救度之力為緣，垢障凡夫也能往生阿彌陀佛的報土，這就是「本願稱名，凡夫入報」。</w:t>
      </w:r>
    </w:p>
    <w:p w14:paraId="322CAEE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只要稱名，尚未斷除煩惱就能進入阿彌陀佛的報土。就這一點，曇鸞大師於《往生論註》卷下「清淨功德」之文解釋說：</w:t>
      </w:r>
    </w:p>
    <w:p w14:paraId="773DA52F"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lastRenderedPageBreak/>
        <w:t>有凡夫人煩惱成就，亦得生彼淨土，三界繫業畢竟不牽。</w:t>
      </w:r>
      <w:r w:rsidR="00255A27" w:rsidRPr="004F5781">
        <w:rPr>
          <w:rFonts w:ascii="華康粗明體" w:eastAsia="華康粗明體"/>
          <w:color w:val="000000" w:themeColor="text1"/>
          <w:sz w:val="26"/>
          <w:szCs w:val="26"/>
        </w:rPr>
        <w:br/>
      </w:r>
      <w:r w:rsidRPr="004F5781">
        <w:rPr>
          <w:rFonts w:ascii="華康特粗楷體" w:eastAsia="華康特粗楷體" w:hint="eastAsia"/>
          <w:color w:val="000000" w:themeColor="text1"/>
          <w:sz w:val="26"/>
          <w:szCs w:val="26"/>
        </w:rPr>
        <w:t>則是不斷煩惱得涅槃分。</w:t>
      </w:r>
    </w:p>
    <w:p w14:paraId="12F6E5C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還沒斷除煩惱就涅槃有分了。</w:t>
      </w:r>
    </w:p>
    <w:p w14:paraId="24DAA85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其實，斷除煩惱是很難的。以五十二層菩薩階位來講，從初信開始，初信是斷見惑，到七信是斷思惑，到十信才斷塵沙惑，之後還要斷四十一品無明。到了五十一位的等覺菩薩，所有的無明才斷盡，所謂「三祇修福慧，百劫種相好」，才能完成佛果。可是我們一品無明都沒斷，我們還是貪瞋強盛、業障深重、妄想紛飛的凡夫，連見惑尚且沒有斷除，也沒有降伏，然而，竟能超越通途的地前菩薩，而直入彌陀報土，原因在哪裡？原因在阿彌陀佛「若不生者，不取正覺」的「正覺」已經成就。第十八願已經成就了，我們依據第十八願，不但往生決定，而且能入報土。所以，淨土法門是「本願稱名，凡夫入報」。</w:t>
      </w:r>
    </w:p>
    <w:p w14:paraId="7378D44A" w14:textId="77777777" w:rsidR="00854885" w:rsidRPr="004F5781" w:rsidRDefault="00854885" w:rsidP="00350E3E">
      <w:pPr>
        <w:pStyle w:val="5"/>
        <w:spacing w:beforeLines="50" w:before="120" w:afterLines="50" w:after="120" w:line="420" w:lineRule="exact"/>
        <w:ind w:left="480"/>
        <w:rPr>
          <w:rFonts w:ascii="華康新特明體" w:eastAsia="華康新特明體"/>
          <w:b w:val="0"/>
          <w:color w:val="000000" w:themeColor="text1"/>
          <w:sz w:val="28"/>
          <w:szCs w:val="28"/>
        </w:rPr>
      </w:pPr>
      <w:bookmarkStart w:id="244" w:name="_Toc43317030"/>
      <w:bookmarkStart w:id="245" w:name="_Toc43317185"/>
      <w:bookmarkStart w:id="246" w:name="_Toc43365797"/>
      <w:bookmarkStart w:id="247" w:name="_Toc43367862"/>
      <w:bookmarkStart w:id="248" w:name="_Toc99622623"/>
      <w:r w:rsidRPr="004F5781">
        <w:rPr>
          <w:rFonts w:ascii="華康新特明體" w:eastAsia="華康新特明體" w:hint="eastAsia"/>
          <w:b w:val="0"/>
          <w:color w:val="000000" w:themeColor="text1"/>
          <w:position w:val="2"/>
          <w:sz w:val="28"/>
          <w:szCs w:val="28"/>
          <w:eastAsianLayout w:id="-2037217280" w:vert="1" w:vertCompress="1"/>
        </w:rPr>
        <w:t>4.</w:t>
      </w:r>
      <w:r w:rsidRPr="004F5781">
        <w:rPr>
          <w:rFonts w:ascii="華康新特明體" w:eastAsia="華康新特明體" w:hint="eastAsia"/>
          <w:b w:val="0"/>
          <w:color w:val="000000" w:themeColor="text1"/>
          <w:sz w:val="28"/>
          <w:szCs w:val="28"/>
        </w:rPr>
        <w:t>諸師誤判極樂身土</w:t>
      </w:r>
      <w:bookmarkEnd w:id="244"/>
      <w:bookmarkEnd w:id="245"/>
      <w:bookmarkEnd w:id="246"/>
      <w:bookmarkEnd w:id="247"/>
      <w:bookmarkEnd w:id="248"/>
    </w:p>
    <w:p w14:paraId="7D750E0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有關彌陀身土及凡夫能否往生之論議，隋唐諸師有種種不同分判，大致可歸納</w:t>
      </w:r>
      <w:r w:rsidRPr="004F5781">
        <w:rPr>
          <w:rFonts w:ascii="華康粗明體" w:eastAsia="華康粗明體" w:hint="eastAsia"/>
          <w:color w:val="000000" w:themeColor="text1"/>
          <w:sz w:val="26"/>
          <w:szCs w:val="26"/>
        </w:rPr>
        <w:lastRenderedPageBreak/>
        <w:t>為四種：</w:t>
      </w:r>
    </w:p>
    <w:p w14:paraId="0EA8C33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一、或判極樂是粗劣化土，而凡夫可得往生。這是慧遠、智者、吉藏等所主張。</w:t>
      </w:r>
    </w:p>
    <w:p w14:paraId="7B56F61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二、或判極樂是高妙報土，但凡夫不得往生。這是攝論師們所主張。</w:t>
      </w:r>
    </w:p>
    <w:p w14:paraId="522CB98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三、或判極樂為報化二土，地上菩薩生報土，地前菩薩及凡夫生化土。這是迦才、道世、元曉等所主張。</w:t>
      </w:r>
    </w:p>
    <w:p w14:paraId="18D59D8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四、或判極樂為四土，凡夫只能生於最低的凡聖同居土。這和第一種的主張一樣，主要是智者的分判。</w:t>
      </w:r>
    </w:p>
    <w:p w14:paraId="5609DE39" w14:textId="77777777" w:rsidR="00854885" w:rsidRPr="004F5781" w:rsidRDefault="000E0A49" w:rsidP="00D0782F">
      <w:pPr>
        <w:pStyle w:val="6"/>
        <w:spacing w:before="120" w:after="120"/>
        <w:ind w:left="480"/>
        <w:rPr>
          <w:color w:val="000000" w:themeColor="text1"/>
          <w:sz w:val="28"/>
          <w:szCs w:val="28"/>
        </w:rPr>
      </w:pPr>
      <w:bookmarkStart w:id="249" w:name="_Toc43317031"/>
      <w:bookmarkStart w:id="250" w:name="_Toc43317186"/>
      <w:bookmarkStart w:id="251" w:name="_Toc43365798"/>
      <w:bookmarkStart w:id="252" w:name="_Toc43367863"/>
      <w:bookmarkStart w:id="253" w:name="_Toc99622624"/>
      <w:r w:rsidRPr="004F5781">
        <w:rPr>
          <w:rFonts w:ascii="MS Mincho" w:eastAsia="MS Mincho" w:hAnsi="MS Mincho" w:hint="eastAsia"/>
          <w:color w:val="000000" w:themeColor="text1"/>
          <w:sz w:val="28"/>
          <w:szCs w:val="28"/>
        </w:rPr>
        <w:t>⑴</w:t>
      </w:r>
      <w:r w:rsidR="00854885" w:rsidRPr="004F5781">
        <w:rPr>
          <w:rFonts w:hint="eastAsia"/>
          <w:color w:val="000000" w:themeColor="text1"/>
          <w:sz w:val="28"/>
          <w:szCs w:val="28"/>
        </w:rPr>
        <w:t>不許凡夫入報</w:t>
      </w:r>
      <w:bookmarkEnd w:id="249"/>
      <w:bookmarkEnd w:id="250"/>
      <w:bookmarkEnd w:id="251"/>
      <w:bookmarkEnd w:id="252"/>
      <w:bookmarkEnd w:id="253"/>
    </w:p>
    <w:p w14:paraId="539F0CC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善導大師以前或同時代諸師</w:t>
      </w:r>
      <w:r w:rsidR="00D30C3B"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將彌陀淨土做這樣的分類，是專以所往生之眾生根機及修行狀況為基準去判別國土之優劣，即彼等諸師都認為受用報土唯是地上菩薩所居之住處，非地前凡夫所能進入。因此，以彌陀淨土為報土者，即否認地前凡夫能夠往生；認為地前凡夫能夠往生之淨土，則其淨土必是粗劣化土或是凡聖同居土，此二者都認為凡夫不能夠往生報土。</w:t>
      </w:r>
    </w:p>
    <w:p w14:paraId="17BAAAA7"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對於各種紛紜主張，善導大師唯獨強調「凡夫入報說」，大師判定彌陀之淨土是報身報土，又判定《觀經》之九品都是凡夫，而且主張罪惡生死之凡夫，只要專稱彌陀佛名，便得往生彌陀報土，正因為以彌陀本願力為增上緣，故凡夫亦可入彌陀報土。顯明「凡夫入報」</w:t>
      </w:r>
      <w:r w:rsidR="00255A27"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凡夫念佛往生阿彌陀佛極樂報土。亦即託佛願力以為強緣，惑障深重之最下凡夫，與豁破無明之上位菩薩，平等往生彌陀報土。</w:t>
      </w:r>
    </w:p>
    <w:p w14:paraId="6F319983" w14:textId="77777777" w:rsidR="00854885" w:rsidRPr="004F5781" w:rsidRDefault="000E0A49" w:rsidP="00D0782F">
      <w:pPr>
        <w:pStyle w:val="6"/>
        <w:spacing w:before="120" w:after="120"/>
        <w:ind w:left="480"/>
        <w:rPr>
          <w:color w:val="000000" w:themeColor="text1"/>
          <w:sz w:val="28"/>
          <w:szCs w:val="28"/>
        </w:rPr>
      </w:pPr>
      <w:bookmarkStart w:id="254" w:name="_Toc43317032"/>
      <w:bookmarkStart w:id="255" w:name="_Toc43317187"/>
      <w:bookmarkStart w:id="256" w:name="_Toc43365799"/>
      <w:bookmarkStart w:id="257" w:name="_Toc43367864"/>
      <w:bookmarkStart w:id="258" w:name="_Toc99622625"/>
      <w:r w:rsidRPr="004F5781">
        <w:rPr>
          <w:rFonts w:ascii="MS Gothic" w:eastAsia="MS Gothic" w:hAnsi="MS Gothic" w:hint="eastAsia"/>
          <w:color w:val="000000" w:themeColor="text1"/>
          <w:sz w:val="28"/>
          <w:szCs w:val="28"/>
        </w:rPr>
        <w:t>⑵</w:t>
      </w:r>
      <w:r w:rsidR="00854885" w:rsidRPr="004F5781">
        <w:rPr>
          <w:rFonts w:hint="eastAsia"/>
          <w:color w:val="000000" w:themeColor="text1"/>
          <w:sz w:val="28"/>
          <w:szCs w:val="28"/>
        </w:rPr>
        <w:t>忽略彌陀救度本願</w:t>
      </w:r>
      <w:bookmarkEnd w:id="254"/>
      <w:bookmarkEnd w:id="255"/>
      <w:bookmarkEnd w:id="256"/>
      <w:bookmarkEnd w:id="257"/>
      <w:bookmarkEnd w:id="258"/>
    </w:p>
    <w:p w14:paraId="5CDB366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究其偏誤之原因，在於向來諸師不知站在彌陀本願的立場，不依據彌陀他力救度的一邊，只站在一般通途法門的立場，只依據眾生自力修行的一邊，因此認為有漏凡夫，煩惱未斷，惑業仍在，不可能往生彌陀清淨圓滿無漏的報土。若能往生，則其淨土必非清淨圓滿的報土，必是粗劣化土，或是凡聖同居土。但，若是如此，則彌陀建立本願之目的，則成為毫無意義。</w:t>
      </w:r>
    </w:p>
    <w:p w14:paraId="60C37C36"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彌陀主動的廣喚十方眾生念佛往生其國，並且建立「若不生者，不取正覺」之誓願，意思是說，十方眾生只要念佛，都要使其往生，否則自己不成佛。而今彌陀已</w:t>
      </w:r>
      <w:r w:rsidRPr="004F5781">
        <w:rPr>
          <w:rFonts w:ascii="華康粗明體" w:eastAsia="華康粗明體" w:hint="eastAsia"/>
          <w:color w:val="000000" w:themeColor="text1"/>
          <w:sz w:val="26"/>
          <w:szCs w:val="26"/>
        </w:rPr>
        <w:lastRenderedPageBreak/>
        <w:t>成正覺，吾等雖是有漏之罪惡生死凡夫，若念佛歸投彌陀，願生其國，當然蒙受接納。若不能如此，彌陀為何要建立「若不生者，不取正覺」之本願？又何必為大多數不能夠往生之凡夫而莊嚴此一高妙之報土？這些豈不都成為毫無意義。</w:t>
      </w:r>
    </w:p>
    <w:p w14:paraId="46811F8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或者，如果凡夫以自己之力也能夠往生，但只能夠往生低級之淨土，則所附說「若不生者」之保證也就變成無此必要了。</w:t>
      </w:r>
    </w:p>
    <w:p w14:paraId="62A4285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所以，無論從何方向探究，結論無他，彌陀建立本願之旨趣，都是為了我等罪惡生死凡夫之破格昇進。諸師之論議，乃不知彌陀淨土法門是以彌陀之願力救度為本義，故所說難免錯謬。</w:t>
      </w:r>
    </w:p>
    <w:p w14:paraId="4EAC22F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攝論》一派，以及慧遠、智者等諸師，都以所往生之眾生為基準，判別彌陀淨土之優劣。但若依淨佛國土之教旨而言，淨土都是菩薩「因願酬報」之土，當然彌陀淨土即是報土，並且凡夫得以往生彌陀之報土，在《大阿彌陀經》等諸經中已有明記。因此，今善導大師之凡夫入報土說，方為究竟發揮阿彌陀佛建立淨土之實義。</w:t>
      </w:r>
    </w:p>
    <w:p w14:paraId="3CC72325" w14:textId="77777777" w:rsidR="00854885" w:rsidRPr="004F5781" w:rsidRDefault="000E0A49" w:rsidP="00D0782F">
      <w:pPr>
        <w:pStyle w:val="6"/>
        <w:spacing w:before="120" w:after="120"/>
        <w:ind w:left="480"/>
        <w:rPr>
          <w:color w:val="000000" w:themeColor="text1"/>
          <w:sz w:val="28"/>
          <w:szCs w:val="28"/>
        </w:rPr>
      </w:pPr>
      <w:bookmarkStart w:id="259" w:name="_Toc43317033"/>
      <w:bookmarkStart w:id="260" w:name="_Toc43317188"/>
      <w:bookmarkStart w:id="261" w:name="_Toc43365800"/>
      <w:bookmarkStart w:id="262" w:name="_Toc43367865"/>
      <w:bookmarkStart w:id="263" w:name="_Toc99622626"/>
      <w:r w:rsidRPr="004F5781">
        <w:rPr>
          <w:rFonts w:ascii="MS Gothic" w:eastAsia="MS Gothic" w:hAnsi="MS Gothic" w:hint="eastAsia"/>
          <w:color w:val="000000" w:themeColor="text1"/>
          <w:sz w:val="28"/>
          <w:szCs w:val="28"/>
        </w:rPr>
        <w:lastRenderedPageBreak/>
        <w:t>⑶</w:t>
      </w:r>
      <w:r w:rsidR="00854885" w:rsidRPr="004F5781">
        <w:rPr>
          <w:rFonts w:hint="eastAsia"/>
          <w:color w:val="000000" w:themeColor="text1"/>
          <w:sz w:val="28"/>
          <w:szCs w:val="28"/>
        </w:rPr>
        <w:t>善導依彌陀本願，楷定誤謬</w:t>
      </w:r>
      <w:bookmarkEnd w:id="259"/>
      <w:bookmarkEnd w:id="260"/>
      <w:bookmarkEnd w:id="261"/>
      <w:bookmarkEnd w:id="262"/>
      <w:bookmarkEnd w:id="263"/>
    </w:p>
    <w:p w14:paraId="3E9C171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攝論》學者雖判彌陀身土為報土，卻認為凡夫不能往生這樣的報土，這都是由於不知彌陀救度眾生之他力弘願的特殊性及超越性。而善導大師則精要扣緊此點，認定彌陀淨土之極樂世界是「五乘齊入」、「平等一相」之報土，何以故？彌陀本願力故。</w:t>
      </w:r>
    </w:p>
    <w:p w14:paraId="052F70C1"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判定彌陀身土為報身土，是從彌陀本願力為出發點，以辨別彌陀淨土與一般淨土之不同，從而凸顯彌陀淨土特殊性之所在，此特殊性即表現在五乘齊入、凡聖一味之報土。同時，這也是善導大師與《攝論》學派雖同主張彌陀為報身土之相異處。</w:t>
      </w:r>
    </w:p>
    <w:p w14:paraId="08055EF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主張彌陀身土是報身土，而且是五乘齊入，平等一相，凡聖一味，同享彌陀之他受用功德及極樂之依正莊嚴。善導大師判此為「頓教一乘海」，這在圓滿淨土之因行果報中，是一種特殊性、超越性。尤其是罪惡生死凡夫，依靠彌陀本願力而往生極樂，亦即凡夫入報土說，此雖迥異於隋唐諸師所主張，然而善導大師則極力提倡，宗述經典，發獅子吼。</w:t>
      </w:r>
    </w:p>
    <w:p w14:paraId="51186B04" w14:textId="77777777" w:rsidR="00854885" w:rsidRPr="004F5781" w:rsidRDefault="00854885" w:rsidP="007A2E91">
      <w:pPr>
        <w:spacing w:line="420" w:lineRule="exact"/>
        <w:ind w:firstLineChars="200" w:firstLine="520"/>
        <w:jc w:val="both"/>
        <w:rPr>
          <w:rFonts w:ascii="華康特粗楷體" w:eastAsia="華康特粗楷體"/>
          <w:color w:val="000000" w:themeColor="text1"/>
          <w:sz w:val="26"/>
          <w:szCs w:val="26"/>
        </w:rPr>
      </w:pPr>
      <w:r w:rsidRPr="004F5781">
        <w:rPr>
          <w:rFonts w:ascii="華康粗明體" w:eastAsia="華康粗明體" w:hint="eastAsia"/>
          <w:color w:val="000000" w:themeColor="text1"/>
          <w:sz w:val="26"/>
          <w:szCs w:val="26"/>
        </w:rPr>
        <w:lastRenderedPageBreak/>
        <w:t>其實，若以《觀經》所說：「</w:t>
      </w:r>
      <w:r w:rsidRPr="004F5781">
        <w:rPr>
          <w:rFonts w:ascii="華康特粗楷體" w:eastAsia="華康特粗楷體" w:hint="eastAsia"/>
          <w:color w:val="000000" w:themeColor="text1"/>
          <w:sz w:val="26"/>
          <w:szCs w:val="26"/>
        </w:rPr>
        <w:t>以佛力故，見彼國土。</w:t>
      </w:r>
      <w:r w:rsidRPr="004F5781">
        <w:rPr>
          <w:rFonts w:ascii="華康粗明體" w:eastAsia="華康粗明體" w:hint="eastAsia"/>
          <w:color w:val="000000" w:themeColor="text1"/>
          <w:sz w:val="26"/>
          <w:szCs w:val="26"/>
        </w:rPr>
        <w:t>」又說：「</w:t>
      </w:r>
      <w:r w:rsidRPr="004F5781">
        <w:rPr>
          <w:rFonts w:ascii="華康特粗楷體" w:eastAsia="華康特粗楷體" w:hint="eastAsia"/>
          <w:color w:val="000000" w:themeColor="text1"/>
          <w:sz w:val="26"/>
          <w:szCs w:val="26"/>
        </w:rPr>
        <w:t>因佛力故，得見無量壽佛及二菩薩。</w:t>
      </w:r>
      <w:r w:rsidRPr="004F5781">
        <w:rPr>
          <w:rFonts w:ascii="華康粗明體" w:eastAsia="華康粗明體" w:hint="eastAsia"/>
          <w:color w:val="000000" w:themeColor="text1"/>
          <w:sz w:val="26"/>
          <w:szCs w:val="26"/>
        </w:rPr>
        <w:t>」這些經文都在說明並凸顯凡夫往生報土之憑藉，即是「以佛力為增上緣」。《觀經》此說，與《大經》所說，符節相應，宗旨一致，兩部經都同樣宣說依彌陀願力，使善惡凡夫平等往生其報土，得不退轉，入涅槃界。是故善導大師《觀經四帖疏》開宗明義便說：「</w:t>
      </w:r>
      <w:r w:rsidRPr="004F5781">
        <w:rPr>
          <w:rFonts w:ascii="華康特粗楷體" w:eastAsia="華康特粗楷體" w:hint="eastAsia"/>
          <w:color w:val="000000" w:themeColor="text1"/>
          <w:sz w:val="26"/>
          <w:szCs w:val="26"/>
        </w:rPr>
        <w:t>言『弘願』者，如《大經》說：一切善惡凡夫得生者，莫不皆乘阿彌陀佛大願業力為增上緣也。」</w:t>
      </w:r>
    </w:p>
    <w:p w14:paraId="30CE5105"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此即是善導大師根據經典，而以「本願稱名」、「凡夫入報」，建立淨土宗純正之教理</w:t>
      </w:r>
      <w:r w:rsidRPr="004F5781">
        <w:rPr>
          <w:rFonts w:ascii="標楷體" w:eastAsia="標楷體" w:hAnsi="標楷體" w:hint="eastAsia"/>
          <w:color w:val="000000" w:themeColor="text1"/>
          <w:sz w:val="26"/>
          <w:szCs w:val="26"/>
        </w:rPr>
        <w:t>（《觀經》要義）</w:t>
      </w:r>
      <w:r w:rsidRPr="004F5781">
        <w:rPr>
          <w:rFonts w:ascii="華康粗明體" w:eastAsia="華康粗明體" w:hint="eastAsia"/>
          <w:color w:val="000000" w:themeColor="text1"/>
          <w:sz w:val="26"/>
          <w:szCs w:val="26"/>
        </w:rPr>
        <w:t>，楷定隋唐古今諸師之謬誤</w:t>
      </w:r>
      <w:r w:rsidRPr="004F5781">
        <w:rPr>
          <w:rFonts w:ascii="標楷體" w:eastAsia="標楷體" w:hAnsi="標楷體" w:hint="eastAsia"/>
          <w:color w:val="000000" w:themeColor="text1"/>
          <w:sz w:val="26"/>
          <w:szCs w:val="26"/>
        </w:rPr>
        <w:t>（楷定古今）</w:t>
      </w:r>
      <w:r w:rsidRPr="004F5781">
        <w:rPr>
          <w:rFonts w:ascii="華康粗明體" w:eastAsia="華康粗明體" w:hint="eastAsia"/>
          <w:color w:val="000000" w:themeColor="text1"/>
          <w:sz w:val="26"/>
          <w:szCs w:val="26"/>
        </w:rPr>
        <w:t>。</w:t>
      </w:r>
    </w:p>
    <w:p w14:paraId="7606FB1D"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當時諸師皆否定一般凡夫能往生彌陀報土，可是，善導大師卻毅然主張凡夫能往生彌陀報土，有獨步教界，判斷古今之氣概，並充分發揮淨土立教之本旨。</w:t>
      </w:r>
    </w:p>
    <w:p w14:paraId="04DC80A0"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凡夫往生彌陀報土的原理，是靠「阿彌陀佛本願」的力量。阿彌陀佛建設極樂世界，目的就是要使十方眾生</w:t>
      </w:r>
      <w:r w:rsidR="001E55C4"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不管聖人或凡夫，善人或惡人，都能夠往生到那個地方，而且快速成佛。這顯示出阿彌陀佛的悲願特別的殷切，也是阿彌陀佛四十八大願超勝的地方。</w:t>
      </w:r>
    </w:p>
    <w:p w14:paraId="1A3F1B9F" w14:textId="77777777" w:rsidR="00854885" w:rsidRPr="004F5781" w:rsidRDefault="00854885" w:rsidP="00372C9B">
      <w:pPr>
        <w:spacing w:beforeLines="50" w:before="120" w:line="420" w:lineRule="exact"/>
        <w:ind w:firstLineChars="200" w:firstLine="540"/>
        <w:jc w:val="both"/>
        <w:rPr>
          <w:rFonts w:ascii="華康粗黑體" w:eastAsia="華康粗黑體"/>
          <w:color w:val="000000" w:themeColor="text1"/>
          <w:sz w:val="27"/>
          <w:szCs w:val="27"/>
        </w:rPr>
      </w:pPr>
      <w:bookmarkStart w:id="264" w:name="_Toc43367866"/>
      <w:r w:rsidRPr="004F5781">
        <w:rPr>
          <w:rFonts w:ascii="華康粗黑體" w:eastAsia="華康粗黑體" w:hint="eastAsia"/>
          <w:color w:val="000000" w:themeColor="text1"/>
          <w:sz w:val="27"/>
          <w:szCs w:val="27"/>
        </w:rPr>
        <w:lastRenderedPageBreak/>
        <w:t>彌陀因行，顯凡夫入報之必然</w:t>
      </w:r>
      <w:bookmarkEnd w:id="264"/>
    </w:p>
    <w:p w14:paraId="02135DA9"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如果阿彌陀佛所發的願、所建設的淨土，雖然高超殊勝，是報土，但一般眾生不能夠往生，這樣就失去阿彌陀佛所發的願、所建設的淨土之意義了。</w:t>
      </w:r>
    </w:p>
    <w:p w14:paraId="3BFCC70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如果阿彌陀佛所發的願、所建設的淨土，不夠高超殊勝，是化土，而一般眾生都能夠往生，這樣也失去阿彌陀佛所發的願、所建設的淨土之意義了。</w:t>
      </w:r>
    </w:p>
    <w:p w14:paraId="6B6C3EF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為什麼？根本原因在於：阿彌陀佛發四十八大願，在時間上是經過漫長的五劫，藍圖是參考十方諸佛的國土，取十方諸佛國土之中的精華，再加入自己的智慧，反覆琢磨，才規劃出極樂世界。為了要完成這樣的極樂世界，經典中說是具足了兆載永劫之難行能行，積植菩薩無量德行，才能成就這樣的淨土。因此，阿彌陀佛的極樂世界未完成便罷，如果完成了，極樂世界就是報土，十方眾生就能夠往生。也就是能夠使十方眾生</w:t>
      </w:r>
      <w:r w:rsidR="001E55C4"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聖人、凡夫、善人、惡人都平等地往生極樂報土。這都由於「彌陀本願力」。</w:t>
      </w:r>
    </w:p>
    <w:p w14:paraId="32B7ADDF"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為了要引導十方眾生，使十方眾生都能夠因欣慕而念佛往生極樂世界，因此極樂世界必須是無三惡道、無輪迴、無任何痛苦、無任何污穢罪惡的世界。而且這個</w:t>
      </w:r>
      <w:r w:rsidRPr="004F5781">
        <w:rPr>
          <w:rFonts w:ascii="華康粗明體" w:eastAsia="華康粗明體" w:hint="eastAsia"/>
          <w:color w:val="000000" w:themeColor="text1"/>
          <w:sz w:val="26"/>
          <w:szCs w:val="26"/>
        </w:rPr>
        <w:lastRenderedPageBreak/>
        <w:t>世界必須是十方諸佛淨土之中最為清淨、莊嚴，最為殊勝、微妙的，這樣才能夠吸引眾生念佛往生。除此之外，往生到這個世界的眾生，不但斷除煩惱、離開輪迴，還必須使他具足三明六通，百千陀羅尼通通具足；這樣還不夠，必須要使往生彌陀淨土的眾生，能夠快速成佛，當下進入不退轉，證悟涅槃。這樣，才能夠吸引眾生，引起眾生的欣慕。不止這樣，還能令往生彌陀淨土的眾生和阿彌陀佛一樣，得到無量光明、無量壽命，同樣和阿彌陀佛有大慈悲力、有大智慧力，能夠到十方世界救度有緣無緣的眾生。這樣，才能夠徹底使十方眾生欣慕極樂、厭捨娑婆，而專稱名號，願生淨土。</w:t>
      </w:r>
    </w:p>
    <w:p w14:paraId="4B96037A" w14:textId="77777777" w:rsidR="00854885" w:rsidRPr="004F5781" w:rsidRDefault="00854885" w:rsidP="00372C9B">
      <w:pPr>
        <w:spacing w:beforeLines="50" w:before="120" w:line="420" w:lineRule="exact"/>
        <w:ind w:firstLineChars="200" w:firstLine="540"/>
        <w:jc w:val="both"/>
        <w:rPr>
          <w:rFonts w:ascii="華康粗黑體" w:eastAsia="華康粗黑體"/>
          <w:color w:val="000000" w:themeColor="text1"/>
          <w:sz w:val="27"/>
          <w:szCs w:val="27"/>
        </w:rPr>
      </w:pPr>
      <w:bookmarkStart w:id="265" w:name="_Toc43367867"/>
      <w:r w:rsidRPr="004F5781">
        <w:rPr>
          <w:rFonts w:ascii="華康粗黑體" w:eastAsia="華康粗黑體" w:hint="eastAsia"/>
          <w:color w:val="000000" w:themeColor="text1"/>
          <w:sz w:val="27"/>
          <w:szCs w:val="27"/>
        </w:rPr>
        <w:t>四十八願，唯明念佛往生</w:t>
      </w:r>
      <w:bookmarkEnd w:id="265"/>
    </w:p>
    <w:p w14:paraId="5510336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所以，四十八大願每一願、每一願都在引導十方眾生念佛往生極樂世界，每一願、每一願都依第十八願念佛往生願為根本。因此，善導大師解釋這四十八大願說：</w:t>
      </w:r>
    </w:p>
    <w:p w14:paraId="69905586" w14:textId="77777777" w:rsidR="00854885" w:rsidRPr="004F5781" w:rsidRDefault="00854885" w:rsidP="007A2E91">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一一願言：若我得佛，十方眾生，稱我名號，願生我國，下至十念，</w:t>
      </w:r>
      <w:r w:rsidR="001E55C4" w:rsidRPr="004F5781">
        <w:rPr>
          <w:rFonts w:ascii="華康粗明體" w:eastAsia="華康粗明體"/>
          <w:color w:val="000000" w:themeColor="text1"/>
          <w:sz w:val="26"/>
          <w:szCs w:val="26"/>
        </w:rPr>
        <w:br/>
      </w:r>
      <w:r w:rsidRPr="004F5781">
        <w:rPr>
          <w:rFonts w:ascii="華康特粗楷體" w:eastAsia="華康特粗楷體" w:hint="eastAsia"/>
          <w:color w:val="000000" w:themeColor="text1"/>
          <w:sz w:val="26"/>
          <w:szCs w:val="26"/>
        </w:rPr>
        <w:t>若不生者，不取正覺。</w:t>
      </w:r>
    </w:p>
    <w:p w14:paraId="612DD97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一一誓願皆是念佛之願，所以說「一一願言」。而且還說：</w:t>
      </w:r>
    </w:p>
    <w:p w14:paraId="36FD41CA" w14:textId="77777777" w:rsidR="00854885" w:rsidRPr="004F5781" w:rsidRDefault="00854885" w:rsidP="007A2E91">
      <w:pPr>
        <w:spacing w:beforeLines="25" w:before="60" w:afterLines="25" w:after="60" w:line="420" w:lineRule="exact"/>
        <w:ind w:leftChars="435" w:left="1044"/>
        <w:jc w:val="both"/>
        <w:rPr>
          <w:rFonts w:ascii="華康特粗楷體" w:eastAsia="華康特粗楷體"/>
          <w:color w:val="000000" w:themeColor="text1"/>
          <w:sz w:val="26"/>
          <w:szCs w:val="26"/>
        </w:rPr>
      </w:pPr>
      <w:r w:rsidRPr="004F5781">
        <w:rPr>
          <w:rFonts w:ascii="華康特粗楷體" w:eastAsia="華康特粗楷體" w:hint="eastAsia"/>
          <w:color w:val="000000" w:themeColor="text1"/>
          <w:sz w:val="26"/>
          <w:szCs w:val="26"/>
        </w:rPr>
        <w:t>四十八願中，唯明專念彌陀名號得生。</w:t>
      </w:r>
    </w:p>
    <w:p w14:paraId="2CD1B0C2"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四十八大願每一願每一願，都是在說專念阿彌陀佛的名號就可以往生極樂世界。</w:t>
      </w:r>
    </w:p>
    <w:p w14:paraId="0376DC2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本來每一願各有不同的願名與內容，但是善導大師說每一願都在說「念佛往生願」，這就顯示第十八願是根本願。就好像</w:t>
      </w:r>
      <w:r w:rsidR="00254762" w:rsidRPr="004F5781">
        <w:rPr>
          <w:rFonts w:ascii="Times New Roman" w:eastAsia="華康粗明體" w:hAnsi="Times New Roman" w:cs="Times New Roman"/>
          <w:color w:val="000000" w:themeColor="text1"/>
          <w:sz w:val="26"/>
          <w:szCs w:val="26"/>
        </w:rPr>
        <w:t>ＤＮＡ</w:t>
      </w:r>
      <w:r w:rsidRPr="004F5781">
        <w:rPr>
          <w:rFonts w:ascii="華康粗明體" w:eastAsia="華康粗明體" w:hint="eastAsia"/>
          <w:color w:val="000000" w:themeColor="text1"/>
          <w:sz w:val="26"/>
          <w:szCs w:val="26"/>
        </w:rPr>
        <w:t>，樹枝也好，樹葉也好，樹果也好，都沒有離開根。它的性質、屬性，都是從根所發、依根所現的。</w:t>
      </w:r>
    </w:p>
    <w:p w14:paraId="01E9215C"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作《觀經疏》的目的是為了楷定古今，為什麼古今諸多大德對彌陀淨土會有種種錯誤的解釋呢？因為他們都是依據聖道門的教理來解釋淨土門的經論，同時也以自力的立場，也就是站在眾生根機的立場來論往生之後的境界，也就是說，是什麼樣的根機，累積什麼功德、修到什麼功夫，迴向往生彌陀淨土，然後依各自不同的根機與功德、功夫作為標準，來分判往生之後所處境界的高低。他們卻都沒有站在阿彌陀佛本願力，也就是沒有站在阿彌陀佛為十方眾生發願修行，沒有站在阿彌陀佛建立極樂淨土的本意來看，所以解釋就錯誤，導致偏離了彌陀救度眾生的本願，也偏離了釋尊宣說淨土法門的本懷。</w:t>
      </w:r>
    </w:p>
    <w:p w14:paraId="67B181B0" w14:textId="77777777" w:rsidR="00854885" w:rsidRPr="004F5781" w:rsidRDefault="00854885" w:rsidP="00372C9B">
      <w:pPr>
        <w:spacing w:beforeLines="50" w:before="120" w:line="420" w:lineRule="exact"/>
        <w:ind w:firstLineChars="200" w:firstLine="540"/>
        <w:jc w:val="both"/>
        <w:rPr>
          <w:rFonts w:ascii="華康粗黑體" w:eastAsia="華康粗黑體"/>
          <w:color w:val="000000" w:themeColor="text1"/>
          <w:sz w:val="27"/>
          <w:szCs w:val="27"/>
        </w:rPr>
      </w:pPr>
      <w:bookmarkStart w:id="266" w:name="_Toc43367868"/>
      <w:r w:rsidRPr="004F5781">
        <w:rPr>
          <w:rFonts w:ascii="華康粗黑體" w:eastAsia="華康粗黑體" w:hint="eastAsia"/>
          <w:color w:val="000000" w:themeColor="text1"/>
          <w:sz w:val="27"/>
          <w:szCs w:val="27"/>
        </w:rPr>
        <w:lastRenderedPageBreak/>
        <w:t>唯有善導以淨解淨</w:t>
      </w:r>
      <w:bookmarkEnd w:id="266"/>
    </w:p>
    <w:p w14:paraId="1FC930C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善導大師為什麼能透徹瞭解彌陀淨土的精要旨趣，而畫龍點睛述其宗要？原因在於，善導大師是阿彌陀佛示現，另一方面則是因為善導大師完全是依據淨土門的經論及彌陀本願力來解釋淨土的教理。</w:t>
      </w:r>
    </w:p>
    <w:p w14:paraId="04612C18"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正依的經論是《無量壽經》、《觀無量壽經》、《阿彌陀經》、《易行品》、《往生論》以及《往生論註》、《安樂集》。善導大師是對這些淨土正依的經論，前後融會貫通，徹底瞭解，若在這部經有敘述不完整的地方，而另外一部經有說明，就引用那部經來印證這部經，如此互相對照就可以看出這部經的真正意旨，甚至也同時了達細微不明的地方。互相引證就能夠對那個不瞭解的得到瞭解，這就是以經解經，以淨土的經論相互印證來透達淨土經典的道理。依此方法所解釋出來的理趣就純然屬於淨土的教理，如果以其他的經論</w:t>
      </w:r>
      <w:r w:rsidR="00855F81"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或其他宗派的觀點來詮釋淨土宗教理，就難免產生偏誤，成為非純粹的淨土思想了。</w:t>
      </w:r>
    </w:p>
    <w:p w14:paraId="1EE55A7B"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淨土宗的特色，就是講他力，他力就是「彌陀本願力」，只要靠著彌陀本願力，凡夫自然就能夠進入彌陀報土的境界；如果不是依靠彌陀本願力，是依靠凡夫自身</w:t>
      </w:r>
      <w:r w:rsidRPr="004F5781">
        <w:rPr>
          <w:rFonts w:ascii="華康粗明體" w:eastAsia="華康粗明體" w:hint="eastAsia"/>
          <w:color w:val="000000" w:themeColor="text1"/>
          <w:sz w:val="26"/>
          <w:szCs w:val="26"/>
        </w:rPr>
        <w:lastRenderedPageBreak/>
        <w:t>之力，則連要脫出三界都不可能了，何況進入彌陀的報土呢？因此差別就在於是否有依靠彌陀的本願力</w:t>
      </w:r>
      <w:r w:rsidR="00855F81"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如有依靠彌陀本願力，自然就進入彌陀報土；沒依靠彌陀本願力，就沒辦法進入彌陀報土。</w:t>
      </w:r>
    </w:p>
    <w:p w14:paraId="5FCCD847" w14:textId="77777777" w:rsidR="00854885" w:rsidRPr="004F5781" w:rsidRDefault="00854885" w:rsidP="00372C9B">
      <w:pPr>
        <w:spacing w:beforeLines="50" w:before="120" w:line="420" w:lineRule="exact"/>
        <w:ind w:firstLineChars="200" w:firstLine="540"/>
        <w:jc w:val="both"/>
        <w:rPr>
          <w:rFonts w:ascii="華康粗黑體" w:eastAsia="華康粗黑體"/>
          <w:color w:val="000000" w:themeColor="text1"/>
          <w:sz w:val="27"/>
          <w:szCs w:val="27"/>
        </w:rPr>
      </w:pPr>
      <w:bookmarkStart w:id="267" w:name="_Toc43367869"/>
      <w:r w:rsidRPr="004F5781">
        <w:rPr>
          <w:rFonts w:ascii="華康粗黑體" w:eastAsia="華康粗黑體" w:hint="eastAsia"/>
          <w:color w:val="000000" w:themeColor="text1"/>
          <w:sz w:val="27"/>
          <w:szCs w:val="27"/>
        </w:rPr>
        <w:t>彌陀本願力是佛教之所歸</w:t>
      </w:r>
      <w:bookmarkEnd w:id="267"/>
    </w:p>
    <w:p w14:paraId="50921374" w14:textId="77777777" w:rsidR="00854885" w:rsidRPr="004F5781" w:rsidRDefault="00854885" w:rsidP="007A2E91">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本願稱名，凡夫入報」是淨土宗的根本教理與思想核心之所在；唯有「本願稱名，凡夫入報」才是阿彌陀佛最根本的誓願，也是釋迦牟尼佛出現在世間唯一要宣揚的本懷，也是十方諸佛證明、護持、讚歎的地方。所以，整個佛教的歸納總結，就是在「本願稱名，凡夫入報」。</w:t>
      </w:r>
    </w:p>
    <w:p w14:paraId="0F01260E" w14:textId="77777777" w:rsidR="00854885" w:rsidRPr="004F5781" w:rsidRDefault="00854885" w:rsidP="00BF0425">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因為每一尊佛出現在世間的目的都是為了要救度眾生，使眾生離苦得樂，離開三界輪迴之苦，證得真如涅槃之樂。而八萬四千法門，八大宗派之中，能夠徹底達成這個目的的，就是淨土宗的念佛法門。離開了念佛法門，離開了淨土宗，十方諸佛沒有辦法能夠完全、普遍救度十方眾生；離開了念佛法門，離開了淨土宗，末法時代輪迴的眾生沒辦法脫離輪迴，沒辦法成佛。印光大師也說：「</w:t>
      </w:r>
      <w:r w:rsidRPr="004F5781">
        <w:rPr>
          <w:rFonts w:ascii="華康特粗楷體" w:eastAsia="華康特粗楷體" w:hint="eastAsia"/>
          <w:color w:val="000000" w:themeColor="text1"/>
          <w:sz w:val="26"/>
          <w:szCs w:val="26"/>
        </w:rPr>
        <w:t>九界眾生離此法，上不能圓成佛道；十方諸佛捨此法，下不能普利群生。</w:t>
      </w:r>
      <w:r w:rsidRPr="004F5781">
        <w:rPr>
          <w:rFonts w:ascii="華康粗明體" w:eastAsia="華康粗明體" w:hint="eastAsia"/>
          <w:color w:val="000000" w:themeColor="text1"/>
          <w:sz w:val="26"/>
          <w:szCs w:val="26"/>
        </w:rPr>
        <w:t>」</w:t>
      </w:r>
    </w:p>
    <w:p w14:paraId="3A1DA38E" w14:textId="77777777" w:rsidR="00854885" w:rsidRPr="004F5781" w:rsidRDefault="00854885" w:rsidP="00BF0425">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所以善導大師「本願稱名，凡夫入報」的教理，可以說上合十方諸佛之意，下契十方眾生根機。使得宇宙之中現出了光明，使得十方眾生有了往生的希望。</w:t>
      </w:r>
    </w:p>
    <w:p w14:paraId="1E184878" w14:textId="77777777" w:rsidR="00854885" w:rsidRPr="004F5781" w:rsidRDefault="00854885" w:rsidP="00372C9B">
      <w:pPr>
        <w:spacing w:beforeLines="50" w:before="120" w:line="420" w:lineRule="exact"/>
        <w:ind w:firstLineChars="200" w:firstLine="540"/>
        <w:jc w:val="both"/>
        <w:rPr>
          <w:rFonts w:ascii="華康粗黑體" w:eastAsia="華康粗黑體"/>
          <w:color w:val="000000" w:themeColor="text1"/>
          <w:sz w:val="27"/>
          <w:szCs w:val="27"/>
        </w:rPr>
      </w:pPr>
      <w:bookmarkStart w:id="268" w:name="_Toc43367870"/>
      <w:r w:rsidRPr="004F5781">
        <w:rPr>
          <w:rFonts w:ascii="華康粗黑體" w:eastAsia="華康粗黑體" w:hint="eastAsia"/>
          <w:color w:val="000000" w:themeColor="text1"/>
          <w:sz w:val="27"/>
          <w:szCs w:val="27"/>
        </w:rPr>
        <w:t>法然依善導楷定義而創宗</w:t>
      </w:r>
      <w:bookmarkEnd w:id="268"/>
    </w:p>
    <w:p w14:paraId="24A0DAD1" w14:textId="77777777" w:rsidR="00854885" w:rsidRPr="004F5781" w:rsidRDefault="00854885" w:rsidP="00BF0425">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以通途教理而言，報土是菩薩往生的淨土，而凡夫之所以也能夠往生，完全是依託彌陀之本願力，此即所謂「本願稱名，凡夫入報」。善導大師強調「彌陀本願力」，提倡「本願稱名」，楷定「凡夫入報」，而判定淨土三經都是為了罪惡生死凡夫說明彌陀他力救度的法門。在淨土教史上，毫無疑議的，大師是開拓出嶄新局面之人。特別是日本高僧法然上人專依大師楷定古今之要義，建立日本淨土宗以來，善導大師被尊崇為彌陀之化身，其著書被視為彌陀之直說而受頂戴，直到今天。</w:t>
      </w:r>
    </w:p>
    <w:p w14:paraId="49F758BF" w14:textId="77777777" w:rsidR="00854885" w:rsidRPr="004F5781" w:rsidRDefault="00854885" w:rsidP="00BF0425">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法然上人依大師之宗義建立淨土宗而說：</w:t>
      </w:r>
    </w:p>
    <w:p w14:paraId="3114628B" w14:textId="77777777" w:rsidR="00854885" w:rsidRPr="004F5781" w:rsidRDefault="00854885" w:rsidP="00BF0425">
      <w:pPr>
        <w:spacing w:beforeLines="25" w:before="60" w:afterLines="25" w:after="60" w:line="420" w:lineRule="exact"/>
        <w:ind w:leftChars="435" w:left="1044"/>
        <w:jc w:val="both"/>
        <w:rPr>
          <w:rFonts w:ascii="華康粗明體" w:eastAsia="華康粗明體"/>
          <w:color w:val="000000" w:themeColor="text1"/>
          <w:sz w:val="26"/>
          <w:szCs w:val="26"/>
        </w:rPr>
      </w:pPr>
      <w:r w:rsidRPr="004F5781">
        <w:rPr>
          <w:rFonts w:ascii="華康特粗楷體" w:eastAsia="華康特粗楷體" w:hint="eastAsia"/>
          <w:color w:val="000000" w:themeColor="text1"/>
          <w:sz w:val="26"/>
          <w:szCs w:val="26"/>
        </w:rPr>
        <w:t>我立淨土宗之元意，為顯示凡夫往生報土也。</w:t>
      </w:r>
    </w:p>
    <w:p w14:paraId="76152916" w14:textId="77777777" w:rsidR="00BB0C50" w:rsidRPr="004F5781" w:rsidRDefault="00854885" w:rsidP="00BF0425">
      <w:pPr>
        <w:spacing w:line="42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以上皆是彰顯「本願稱名，凡夫入報」及「彌陀本願力」之淨土宗根本義。凡善導大師之論釋，皆為闡明此義。</w:t>
      </w:r>
    </w:p>
    <w:p w14:paraId="24D632D8" w14:textId="77777777" w:rsidR="00854885" w:rsidRPr="004F5781" w:rsidRDefault="00C35992" w:rsidP="00337196">
      <w:pPr>
        <w:pStyle w:val="2"/>
        <w:pageBreakBefore/>
        <w:spacing w:beforeLines="50" w:before="120" w:afterLines="50" w:after="120" w:line="420" w:lineRule="exact"/>
        <w:rPr>
          <w:rFonts w:ascii="華康粗黑體" w:eastAsia="華康粗黑體"/>
          <w:b w:val="0"/>
          <w:color w:val="000000" w:themeColor="text1"/>
          <w:sz w:val="30"/>
          <w:szCs w:val="30"/>
        </w:rPr>
      </w:pPr>
      <w:bookmarkStart w:id="269" w:name="_Toc40948561"/>
      <w:bookmarkStart w:id="270" w:name="_Toc43317034"/>
      <w:bookmarkStart w:id="271" w:name="_Toc43317189"/>
      <w:bookmarkStart w:id="272" w:name="_Toc43365801"/>
      <w:bookmarkStart w:id="273" w:name="_Toc43367871"/>
      <w:bookmarkStart w:id="274" w:name="_Toc99622627"/>
      <w:r w:rsidRPr="004F5781">
        <w:rPr>
          <w:rFonts w:ascii="華康粗黑體" w:eastAsia="華康粗黑體" w:hint="eastAsia"/>
          <w:b w:val="0"/>
          <w:color w:val="000000" w:themeColor="text1"/>
          <w:sz w:val="30"/>
          <w:szCs w:val="30"/>
        </w:rPr>
        <w:lastRenderedPageBreak/>
        <w:t>參、</w:t>
      </w:r>
      <w:r w:rsidR="00854885" w:rsidRPr="004F5781">
        <w:rPr>
          <w:rFonts w:ascii="華康粗黑體" w:eastAsia="華康粗黑體" w:hint="eastAsia"/>
          <w:b w:val="0"/>
          <w:color w:val="000000" w:themeColor="text1"/>
          <w:sz w:val="30"/>
          <w:szCs w:val="30"/>
        </w:rPr>
        <w:t>總結</w:t>
      </w:r>
      <w:bookmarkEnd w:id="269"/>
      <w:bookmarkEnd w:id="270"/>
      <w:bookmarkEnd w:id="271"/>
      <w:bookmarkEnd w:id="272"/>
      <w:bookmarkEnd w:id="273"/>
      <w:bookmarkEnd w:id="274"/>
    </w:p>
    <w:p w14:paraId="48695A11" w14:textId="77777777" w:rsidR="00854885" w:rsidRPr="004F5781" w:rsidRDefault="00854885" w:rsidP="00350E3E">
      <w:pPr>
        <w:pStyle w:val="3"/>
        <w:spacing w:beforeLines="50" w:before="120" w:afterLines="50" w:after="120" w:line="420" w:lineRule="exact"/>
        <w:rPr>
          <w:rFonts w:ascii="華康粗黑體" w:eastAsia="華康粗黑體"/>
          <w:b w:val="0"/>
          <w:color w:val="000000" w:themeColor="text1"/>
          <w:sz w:val="28"/>
        </w:rPr>
      </w:pPr>
      <w:bookmarkStart w:id="275" w:name="_Toc40948562"/>
      <w:bookmarkStart w:id="276" w:name="_Toc43317035"/>
      <w:bookmarkStart w:id="277" w:name="_Toc43317190"/>
      <w:bookmarkStart w:id="278" w:name="_Toc43365802"/>
      <w:bookmarkStart w:id="279" w:name="_Toc43367872"/>
      <w:bookmarkStart w:id="280" w:name="_Toc99622628"/>
      <w:r w:rsidRPr="004F5781">
        <w:rPr>
          <w:rFonts w:ascii="華康粗黑體" w:eastAsia="華康粗黑體" w:hint="eastAsia"/>
          <w:b w:val="0"/>
          <w:color w:val="000000" w:themeColor="text1"/>
          <w:sz w:val="28"/>
        </w:rPr>
        <w:t>一、為何強調「本願稱名」</w:t>
      </w:r>
      <w:bookmarkEnd w:id="275"/>
      <w:bookmarkEnd w:id="276"/>
      <w:bookmarkEnd w:id="277"/>
      <w:bookmarkEnd w:id="278"/>
      <w:bookmarkEnd w:id="279"/>
      <w:bookmarkEnd w:id="280"/>
    </w:p>
    <w:p w14:paraId="0CB1109A"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淨土宗為什麼要強調「本願稱名」？略舉六點理由：</w:t>
      </w:r>
    </w:p>
    <w:p w14:paraId="7FD68FED"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第一，教理如此故。</w:t>
      </w:r>
    </w:p>
    <w:p w14:paraId="655C68D6"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第二，契理契機故。</w:t>
      </w:r>
    </w:p>
    <w:p w14:paraId="252ECFC2"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第三，順佛願、順佛教、順佛語故。</w:t>
      </w:r>
    </w:p>
    <w:p w14:paraId="0FE4FC2D"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第四，祖師傳承故。</w:t>
      </w:r>
    </w:p>
    <w:p w14:paraId="5EAB14C0"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第五，為弘揚純正淨土宗故。</w:t>
      </w:r>
    </w:p>
    <w:p w14:paraId="6447F1C0"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第六，不忍聖教衰，不忍眾生苦，自信教人信，真成報佛恩故。</w:t>
      </w:r>
    </w:p>
    <w:p w14:paraId="37123116" w14:textId="77777777" w:rsidR="00854885" w:rsidRPr="004F5781" w:rsidRDefault="00854885" w:rsidP="007570A7">
      <w:pPr>
        <w:spacing w:beforeLines="100" w:before="240" w:afterLines="50" w:after="120" w:line="400" w:lineRule="exact"/>
        <w:ind w:firstLineChars="200" w:firstLine="520"/>
        <w:jc w:val="both"/>
        <w:rPr>
          <w:rFonts w:ascii="華康粗黑體" w:eastAsia="華康粗黑體"/>
          <w:color w:val="000000" w:themeColor="text1"/>
          <w:sz w:val="26"/>
          <w:szCs w:val="26"/>
        </w:rPr>
      </w:pPr>
      <w:r w:rsidRPr="004F5781">
        <w:rPr>
          <w:rFonts w:ascii="華康粗黑體" w:eastAsia="華康粗黑體" w:hint="eastAsia"/>
          <w:color w:val="000000" w:themeColor="text1"/>
          <w:sz w:val="26"/>
          <w:szCs w:val="26"/>
        </w:rPr>
        <w:t>第一，教理如此故。</w:t>
      </w:r>
    </w:p>
    <w:p w14:paraId="4FF1E6C4"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宗的根本教理就是「本願稱名」、「凡夫入報」，我們再怎麼樣弘揚傳播、怎麼樣弘宗演教、怎麼樣辯才無礙，都不可以離開這個教理。因為「本願稱名」就是淨土宗的根本與純正的教理，因此不弘揚淨土宗便罷，一旦弘揚淨土宗，不解釋「本</w:t>
      </w:r>
      <w:r w:rsidRPr="004F5781">
        <w:rPr>
          <w:rFonts w:ascii="華康粗明體" w:eastAsia="華康粗明體" w:hint="eastAsia"/>
          <w:color w:val="000000" w:themeColor="text1"/>
          <w:sz w:val="26"/>
          <w:szCs w:val="26"/>
        </w:rPr>
        <w:lastRenderedPageBreak/>
        <w:t>願稱名」，不強調「本願稱名」，則所講的肯定不是純正淨土宗的教理。</w:t>
      </w:r>
    </w:p>
    <w:p w14:paraId="0E2EDBE0" w14:textId="77777777" w:rsidR="00854885" w:rsidRPr="004F5781" w:rsidRDefault="00854885" w:rsidP="007570A7">
      <w:pPr>
        <w:spacing w:beforeLines="50" w:before="120" w:afterLines="50" w:after="120" w:line="400" w:lineRule="exact"/>
        <w:ind w:firstLineChars="200" w:firstLine="520"/>
        <w:jc w:val="both"/>
        <w:rPr>
          <w:rFonts w:ascii="華康粗黑體" w:eastAsia="華康粗黑體"/>
          <w:color w:val="000000" w:themeColor="text1"/>
          <w:sz w:val="26"/>
          <w:szCs w:val="26"/>
        </w:rPr>
      </w:pPr>
      <w:r w:rsidRPr="004F5781">
        <w:rPr>
          <w:rFonts w:ascii="華康粗黑體" w:eastAsia="華康粗黑體" w:hint="eastAsia"/>
          <w:color w:val="000000" w:themeColor="text1"/>
          <w:sz w:val="26"/>
          <w:szCs w:val="26"/>
        </w:rPr>
        <w:t>第二，契理契機故。</w:t>
      </w:r>
    </w:p>
    <w:p w14:paraId="36B5DEB7"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本願稱名」上契阿彌陀佛的佛願，下契十方眾生的根機；也就是說「本願稱名」一方面契合阿彌陀佛的根本願心、願力；另一方面，稱念名號每一個眾生都做得到，不管男女、老少，乃至有些畜生也能夠念佛。所以唯有稱名念佛才能完全契理契機。</w:t>
      </w:r>
    </w:p>
    <w:p w14:paraId="7A2DF11D" w14:textId="77777777" w:rsidR="00854885" w:rsidRPr="004F5781" w:rsidRDefault="00854885" w:rsidP="007570A7">
      <w:pPr>
        <w:spacing w:beforeLines="50" w:before="120" w:afterLines="50" w:after="120" w:line="400" w:lineRule="exact"/>
        <w:ind w:firstLineChars="200" w:firstLine="520"/>
        <w:jc w:val="both"/>
        <w:rPr>
          <w:rFonts w:ascii="華康粗黑體" w:eastAsia="華康粗黑體"/>
          <w:color w:val="000000" w:themeColor="text1"/>
          <w:sz w:val="26"/>
          <w:szCs w:val="26"/>
        </w:rPr>
      </w:pPr>
      <w:r w:rsidRPr="004F5781">
        <w:rPr>
          <w:rFonts w:ascii="華康粗黑體" w:eastAsia="華康粗黑體" w:hint="eastAsia"/>
          <w:color w:val="000000" w:themeColor="text1"/>
          <w:sz w:val="26"/>
          <w:szCs w:val="26"/>
        </w:rPr>
        <w:t>第三，順佛願、順佛教、順佛語</w:t>
      </w:r>
      <w:r w:rsidR="0001676E" w:rsidRPr="004F5781">
        <w:rPr>
          <w:rFonts w:ascii="華康粗黑體" w:eastAsia="華康粗黑體" w:hint="eastAsia"/>
          <w:color w:val="000000" w:themeColor="text1"/>
          <w:sz w:val="26"/>
          <w:szCs w:val="26"/>
        </w:rPr>
        <w:t>故</w:t>
      </w:r>
      <w:r w:rsidRPr="004F5781">
        <w:rPr>
          <w:rFonts w:ascii="華康粗黑體" w:eastAsia="華康粗黑體" w:hint="eastAsia"/>
          <w:color w:val="000000" w:themeColor="text1"/>
          <w:sz w:val="26"/>
          <w:szCs w:val="26"/>
        </w:rPr>
        <w:t>。</w:t>
      </w:r>
    </w:p>
    <w:p w14:paraId="4F87CF2F"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「順佛願」，隨順《無量壽經》四十八願中阿彌陀佛所說的根本願。「順佛教」，隨順《觀經</w:t>
      </w:r>
      <w:r w:rsidR="0001676E"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流通分</w:t>
      </w:r>
      <w:r w:rsidR="0001676E"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釋迦牟尼佛付囑阿難</w:t>
      </w:r>
      <w:r w:rsidR="00934CDA" w:rsidRPr="004F5781">
        <w:rPr>
          <w:rFonts w:ascii="華康粗明體" w:eastAsia="華康粗明體" w:hint="eastAsia"/>
          <w:color w:val="000000" w:themeColor="text1"/>
          <w:sz w:val="26"/>
          <w:szCs w:val="26"/>
        </w:rPr>
        <w:t>說</w:t>
      </w:r>
      <w:r w:rsidRPr="004F5781">
        <w:rPr>
          <w:rFonts w:ascii="華康粗明體" w:eastAsia="華康粗明體" w:hint="eastAsia"/>
          <w:color w:val="000000" w:themeColor="text1"/>
          <w:sz w:val="26"/>
          <w:szCs w:val="26"/>
        </w:rPr>
        <w:t>「</w:t>
      </w:r>
      <w:r w:rsidRPr="004F5781">
        <w:rPr>
          <w:rFonts w:ascii="華康特粗楷體" w:eastAsia="華康特粗楷體" w:hint="eastAsia"/>
          <w:color w:val="000000" w:themeColor="text1"/>
          <w:sz w:val="26"/>
          <w:szCs w:val="26"/>
        </w:rPr>
        <w:t>汝好持是語，持是語者，即是持無量壽佛名</w:t>
      </w:r>
      <w:r w:rsidRPr="004F5781">
        <w:rPr>
          <w:rFonts w:ascii="華康粗明體" w:eastAsia="華康粗明體" w:hint="eastAsia"/>
          <w:color w:val="000000" w:themeColor="text1"/>
          <w:sz w:val="26"/>
          <w:szCs w:val="26"/>
        </w:rPr>
        <w:t>」，就是「持名念佛」，這就是順釋迦牟尼佛的教導。「順佛語」，隨順《阿彌陀經》中十方諸佛對念佛必生極樂的證誠、讚歎、護持。</w:t>
      </w:r>
    </w:p>
    <w:p w14:paraId="28241C69" w14:textId="77777777" w:rsidR="00854885" w:rsidRPr="004F5781" w:rsidRDefault="00854885" w:rsidP="007570A7">
      <w:pPr>
        <w:spacing w:beforeLines="50" w:before="120" w:afterLines="50" w:after="120" w:line="400" w:lineRule="exact"/>
        <w:ind w:firstLineChars="200" w:firstLine="520"/>
        <w:jc w:val="both"/>
        <w:rPr>
          <w:rFonts w:ascii="華康粗黑體" w:eastAsia="華康粗黑體"/>
          <w:color w:val="000000" w:themeColor="text1"/>
          <w:sz w:val="26"/>
          <w:szCs w:val="26"/>
        </w:rPr>
      </w:pPr>
      <w:r w:rsidRPr="004F5781">
        <w:rPr>
          <w:rFonts w:ascii="華康粗黑體" w:eastAsia="華康粗黑體" w:hint="eastAsia"/>
          <w:color w:val="000000" w:themeColor="text1"/>
          <w:sz w:val="26"/>
          <w:szCs w:val="26"/>
        </w:rPr>
        <w:t>第四，祖師傳承故。</w:t>
      </w:r>
    </w:p>
    <w:p w14:paraId="0C62B5EC"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「本願稱名」是淨土宗的傳承祖師，上自龍樹菩薩、天親菩薩，直至曇鸞大師、</w:t>
      </w:r>
      <w:r w:rsidRPr="004F5781">
        <w:rPr>
          <w:rFonts w:ascii="華康粗明體" w:eastAsia="華康粗明體" w:hint="eastAsia"/>
          <w:color w:val="000000" w:themeColor="text1"/>
          <w:sz w:val="26"/>
          <w:szCs w:val="26"/>
        </w:rPr>
        <w:lastRenderedPageBreak/>
        <w:t>道綽大師、善導大師，祖祖代代相傳的淨土宗的根本教理。這五位祖師的淨土宗傳承都很專純一致，都是「本願稱名」。我們後代的徒子徒孫，當然應依自宗的傳承祖師，不依他宗的異見、異學、別解、別行。</w:t>
      </w:r>
    </w:p>
    <w:p w14:paraId="41E9E70A" w14:textId="77777777" w:rsidR="00854885" w:rsidRPr="004F5781" w:rsidRDefault="00854885" w:rsidP="007570A7">
      <w:pPr>
        <w:spacing w:beforeLines="50" w:before="120" w:afterLines="50" w:after="120" w:line="400" w:lineRule="exact"/>
        <w:ind w:firstLineChars="200" w:firstLine="520"/>
        <w:jc w:val="both"/>
        <w:rPr>
          <w:rFonts w:ascii="華康粗黑體" w:eastAsia="華康粗黑體"/>
          <w:color w:val="000000" w:themeColor="text1"/>
          <w:sz w:val="26"/>
          <w:szCs w:val="26"/>
        </w:rPr>
      </w:pPr>
      <w:r w:rsidRPr="004F5781">
        <w:rPr>
          <w:rFonts w:ascii="華康粗黑體" w:eastAsia="華康粗黑體" w:hint="eastAsia"/>
          <w:color w:val="000000" w:themeColor="text1"/>
          <w:sz w:val="26"/>
          <w:szCs w:val="26"/>
        </w:rPr>
        <w:t>第五，為弘揚純正淨土宗故。</w:t>
      </w:r>
    </w:p>
    <w:p w14:paraId="45514F56"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可以說，「本願稱名」才是純粹的淨土宗，若離開本願稱名，就沒有淨土宗，也等於沒有佛教，因為失去了簡要易行的救苦救難方法，眾生就要永劫墮落在六道輪迴之中了。</w:t>
      </w:r>
    </w:p>
    <w:p w14:paraId="5B5D74E0" w14:textId="77777777" w:rsidR="00854885" w:rsidRPr="004F5781" w:rsidRDefault="00854885" w:rsidP="007570A7">
      <w:pPr>
        <w:spacing w:beforeLines="50" w:before="120" w:afterLines="50" w:after="120" w:line="400" w:lineRule="exact"/>
        <w:ind w:firstLineChars="200" w:firstLine="520"/>
        <w:jc w:val="both"/>
        <w:rPr>
          <w:rFonts w:ascii="華康粗黑體" w:eastAsia="華康粗黑體"/>
          <w:color w:val="000000" w:themeColor="text1"/>
          <w:sz w:val="26"/>
          <w:szCs w:val="26"/>
        </w:rPr>
      </w:pPr>
      <w:r w:rsidRPr="004F5781">
        <w:rPr>
          <w:rFonts w:ascii="華康粗黑體" w:eastAsia="華康粗黑體" w:hint="eastAsia"/>
          <w:color w:val="000000" w:themeColor="text1"/>
          <w:sz w:val="26"/>
          <w:szCs w:val="26"/>
        </w:rPr>
        <w:t>第六，不忍聖教衰，不忍眾生苦</w:t>
      </w:r>
      <w:r w:rsidR="0001676E" w:rsidRPr="004F5781">
        <w:rPr>
          <w:rFonts w:ascii="華康粗黑體" w:eastAsia="華康粗黑體" w:hint="eastAsia"/>
          <w:color w:val="000000" w:themeColor="text1"/>
          <w:sz w:val="26"/>
          <w:szCs w:val="26"/>
        </w:rPr>
        <w:t>，自信教人信，真成報佛恩故。</w:t>
      </w:r>
    </w:p>
    <w:p w14:paraId="2B599F07"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我們既然瞭解</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信受這個法門，就應自信教人信，使十方眾生同生極樂國，才是真正的報答佛恩。</w:t>
      </w:r>
    </w:p>
    <w:p w14:paraId="2836875E"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淨土宗特色就是「本願稱名，凡夫入報，平生業成，現生不退」</w:t>
      </w:r>
      <w:r w:rsidR="007868FF"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因為教理是這樣，所以我們要依照原汁原味的教理來弘揚。而且「本願稱名」上契彌陀根本願、下契十方眾生所有根機，因此我們就強調「本願稱名」。</w:t>
      </w:r>
    </w:p>
    <w:p w14:paraId="4EF3E0FD"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淨土宗最究竟的目的是要往生極樂世界，不是只求現世的利益，也不是希望將來再做人，或者上生天界。淨土宗專稱彌陀佛名的終極目的就是往生彌陀淨土，所以才叫做「淨土宗」。因為「本願稱名」能使任何眾生往生淨土，若不是本願稱名，就沒辦法達到使任何眾生都能往生淨土。</w:t>
      </w:r>
    </w:p>
    <w:p w14:paraId="7D0B1A74"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就彌陀的四十八大願來說，「本願稱名」就是阿彌陀佛第十八願，就是根本願。若不是「本願稱名」，阿彌陀佛也有發願要接引，就是第十九願的內容。第十九願的內容是眾生發菩提心、修諸功德，至心發願迴向欲生極樂世界。在發菩提心、修諸功德之中，當然也有包含念佛，也就是說，他一面念佛，一面兼修其他功德或修其他功夫來迴向求往生。</w:t>
      </w:r>
    </w:p>
    <w:p w14:paraId="2E02DE76"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由此可知，同樣念佛，純和不純、雜和不雜就有所差別。若是「本願稱名」的念佛，就是純粹、專一、不雜。</w:t>
      </w:r>
    </w:p>
    <w:p w14:paraId="3F1D1455" w14:textId="77777777" w:rsidR="00854885" w:rsidRPr="004F5781" w:rsidRDefault="00854885" w:rsidP="00350E3E">
      <w:pPr>
        <w:pStyle w:val="3"/>
        <w:spacing w:beforeLines="50" w:before="120" w:afterLines="50" w:after="120" w:line="420" w:lineRule="exact"/>
        <w:rPr>
          <w:rFonts w:ascii="華康粗黑體" w:eastAsia="華康粗黑體"/>
          <w:b w:val="0"/>
          <w:color w:val="000000" w:themeColor="text1"/>
          <w:sz w:val="28"/>
        </w:rPr>
      </w:pPr>
      <w:bookmarkStart w:id="281" w:name="_Toc40948563"/>
      <w:bookmarkStart w:id="282" w:name="_Toc43317036"/>
      <w:bookmarkStart w:id="283" w:name="_Toc43317191"/>
      <w:bookmarkStart w:id="284" w:name="_Toc43365803"/>
      <w:bookmarkStart w:id="285" w:name="_Toc43367873"/>
      <w:bookmarkStart w:id="286" w:name="_Toc99622629"/>
      <w:r w:rsidRPr="004F5781">
        <w:rPr>
          <w:rFonts w:ascii="華康粗黑體" w:eastAsia="華康粗黑體" w:hint="eastAsia"/>
          <w:b w:val="0"/>
          <w:color w:val="000000" w:themeColor="text1"/>
          <w:sz w:val="28"/>
        </w:rPr>
        <w:t>二、為何強調「凡夫入報」</w:t>
      </w:r>
      <w:bookmarkEnd w:id="281"/>
      <w:bookmarkEnd w:id="282"/>
      <w:bookmarkEnd w:id="283"/>
      <w:bookmarkEnd w:id="284"/>
      <w:bookmarkEnd w:id="285"/>
      <w:bookmarkEnd w:id="286"/>
    </w:p>
    <w:p w14:paraId="59A1D4F2"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淨土宗為什麼要強調「凡夫入報」？略舉四點理由：</w:t>
      </w:r>
    </w:p>
    <w:p w14:paraId="3073407A"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第一，教理如此故。</w:t>
      </w:r>
    </w:p>
    <w:p w14:paraId="507D45C3"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第二，祖師傳承故。</w:t>
      </w:r>
    </w:p>
    <w:p w14:paraId="70EA2194"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第三，為顯示彌陀悲願之特殊性與超越性，亦即淨土宗之特色</w:t>
      </w:r>
      <w:r w:rsidRPr="004F5781">
        <w:rPr>
          <w:rFonts w:ascii="標楷體" w:eastAsia="標楷體" w:hAnsi="標楷體" w:hint="eastAsia"/>
          <w:color w:val="000000" w:themeColor="text1"/>
          <w:sz w:val="26"/>
          <w:szCs w:val="26"/>
        </w:rPr>
        <w:t>（特殊與超越）</w:t>
      </w:r>
      <w:r w:rsidRPr="004F5781">
        <w:rPr>
          <w:rFonts w:ascii="華康粗明體" w:eastAsia="華康粗明體" w:hint="eastAsia"/>
          <w:color w:val="000000" w:themeColor="text1"/>
          <w:sz w:val="26"/>
          <w:szCs w:val="26"/>
        </w:rPr>
        <w:t>。</w:t>
      </w:r>
    </w:p>
    <w:p w14:paraId="61171F81"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第四，為了引導所有眾生欣慕極樂，安心念佛。</w:t>
      </w:r>
    </w:p>
    <w:p w14:paraId="4F2071B4" w14:textId="77777777" w:rsidR="00854885" w:rsidRPr="004F5781" w:rsidRDefault="00854885" w:rsidP="007570A7">
      <w:pPr>
        <w:spacing w:beforeLines="100" w:before="240" w:afterLines="50" w:after="120" w:line="400" w:lineRule="exact"/>
        <w:ind w:firstLineChars="200" w:firstLine="520"/>
        <w:jc w:val="both"/>
        <w:rPr>
          <w:rFonts w:ascii="華康粗黑體" w:eastAsia="華康粗黑體"/>
          <w:color w:val="000000" w:themeColor="text1"/>
          <w:sz w:val="26"/>
          <w:szCs w:val="26"/>
        </w:rPr>
      </w:pPr>
      <w:r w:rsidRPr="004F5781">
        <w:rPr>
          <w:rFonts w:ascii="華康粗黑體" w:eastAsia="華康粗黑體" w:hint="eastAsia"/>
          <w:color w:val="000000" w:themeColor="text1"/>
          <w:sz w:val="26"/>
          <w:szCs w:val="26"/>
        </w:rPr>
        <w:t>第一，教理如此故。</w:t>
      </w:r>
    </w:p>
    <w:p w14:paraId="2AB6D810"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如前所說，純正的淨土宗教理就是這樣，所以我們就照經論如實講說，不然就不是純正、實在的淨土宗，而是有摻雜的淨土宗，這樣淨土宗就不成淨土宗了。淨土宗另外一個特色，就是「易」，淨土法門是易行道，若不是「本願稱名」</w:t>
      </w:r>
      <w:r w:rsidR="007868FF"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「凡夫入報」，就必定是艱難的，對我們來說，這樣就沒解脫與成佛的希望了。</w:t>
      </w:r>
    </w:p>
    <w:p w14:paraId="438BB734"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凡夫能入報，易行而功高，是彌陀</w:t>
      </w:r>
      <w:r w:rsidR="00D94C64" w:rsidRPr="004F5781">
        <w:rPr>
          <w:rFonts w:ascii="華康粗明體" w:eastAsia="華康粗明體" w:hint="eastAsia"/>
          <w:color w:val="000000" w:themeColor="text1"/>
          <w:sz w:val="26"/>
          <w:szCs w:val="26"/>
        </w:rPr>
        <w:t>五劫思惟</w:t>
      </w:r>
      <w:r w:rsidRPr="004F5781">
        <w:rPr>
          <w:rFonts w:ascii="華康粗明體" w:eastAsia="華康粗明體" w:hint="eastAsia"/>
          <w:color w:val="000000" w:themeColor="text1"/>
          <w:sz w:val="26"/>
          <w:szCs w:val="26"/>
        </w:rPr>
        <w:t>的悲心</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兆載永劫的願力，使罪惡生死凡夫，直入彌陀報土成佛，他宗他法之所無，唯有淨土宗獨具，是淨土宗之特色，在一代教法之中，是圓中之圓，頓中之頓，正如傳承祖師曇鸞大師所說「</w:t>
      </w:r>
      <w:r w:rsidRPr="004F5781">
        <w:rPr>
          <w:rFonts w:ascii="華康特粗楷體" w:eastAsia="華康特粗楷體" w:hint="eastAsia"/>
          <w:color w:val="000000" w:themeColor="text1"/>
          <w:sz w:val="26"/>
          <w:szCs w:val="26"/>
        </w:rPr>
        <w:t>上衍之極致，不退之風航</w:t>
      </w:r>
      <w:r w:rsidRPr="004F5781">
        <w:rPr>
          <w:rFonts w:ascii="華康粗明體" w:eastAsia="華康粗明體" w:hint="eastAsia"/>
          <w:color w:val="000000" w:themeColor="text1"/>
          <w:sz w:val="26"/>
          <w:szCs w:val="26"/>
        </w:rPr>
        <w:t>」</w:t>
      </w:r>
      <w:r w:rsidR="007868FF" w:rsidRPr="004F5781">
        <w:rPr>
          <w:rFonts w:ascii="華康特粗楷體" w:eastAsia="華康特粗楷體" w:hint="eastAsia"/>
          <w:color w:val="000000" w:themeColor="text1"/>
          <w:sz w:val="26"/>
          <w:szCs w:val="26"/>
        </w:rPr>
        <w:t>。</w:t>
      </w:r>
      <w:r w:rsidRPr="004F5781">
        <w:rPr>
          <w:rFonts w:ascii="華康粗明體" w:eastAsia="華康粗明體" w:hint="eastAsia"/>
          <w:color w:val="000000" w:themeColor="text1"/>
          <w:sz w:val="26"/>
          <w:szCs w:val="26"/>
        </w:rPr>
        <w:t>此正是彌陀本願，釋尊本懷，諸佛證誠，若不高舉旗幟，向眾呼喚，不免辜負佛恩，也愧對己靈。</w:t>
      </w:r>
    </w:p>
    <w:p w14:paraId="6200141D" w14:textId="77777777" w:rsidR="00854885" w:rsidRPr="004F5781" w:rsidRDefault="00854885" w:rsidP="007570A7">
      <w:pPr>
        <w:spacing w:beforeLines="50" w:before="120" w:afterLines="50" w:after="120" w:line="400" w:lineRule="exact"/>
        <w:ind w:firstLineChars="200" w:firstLine="520"/>
        <w:jc w:val="both"/>
        <w:rPr>
          <w:rFonts w:ascii="華康粗黑體" w:eastAsia="華康粗黑體"/>
          <w:color w:val="000000" w:themeColor="text1"/>
          <w:sz w:val="26"/>
          <w:szCs w:val="26"/>
        </w:rPr>
      </w:pPr>
      <w:r w:rsidRPr="004F5781">
        <w:rPr>
          <w:rFonts w:ascii="華康粗黑體" w:eastAsia="華康粗黑體" w:hint="eastAsia"/>
          <w:color w:val="000000" w:themeColor="text1"/>
          <w:sz w:val="26"/>
          <w:szCs w:val="26"/>
        </w:rPr>
        <w:lastRenderedPageBreak/>
        <w:t>第二，祖師傳承故。</w:t>
      </w:r>
    </w:p>
    <w:p w14:paraId="38108EA7"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如前所說，「本願稱名，凡夫入報」是淨土宗的傳承祖師，上自龍樹菩薩、天親菩薩，直至曇鸞大師、道綽大師、善導大師，祖祖代代相傳的淨土宗的根本教理。這五位祖師的淨土宗傳承都很專純一致，都是「本願稱名，凡夫入報」。我們後代的徒子徒孫，當然應依自宗的傳承祖師，不依他宗的異見、異學、別解、別行。</w:t>
      </w:r>
    </w:p>
    <w:p w14:paraId="6E3D68A5" w14:textId="77777777" w:rsidR="00854885" w:rsidRPr="004F5781" w:rsidRDefault="00854885" w:rsidP="007570A7">
      <w:pPr>
        <w:spacing w:beforeLines="50" w:before="120" w:afterLines="50" w:after="120" w:line="400" w:lineRule="exact"/>
        <w:ind w:firstLineChars="200" w:firstLine="520"/>
        <w:jc w:val="both"/>
        <w:rPr>
          <w:rFonts w:ascii="華康粗黑體" w:eastAsia="華康粗黑體"/>
          <w:color w:val="000000" w:themeColor="text1"/>
          <w:sz w:val="26"/>
          <w:szCs w:val="26"/>
        </w:rPr>
      </w:pPr>
      <w:r w:rsidRPr="004F5781">
        <w:rPr>
          <w:rFonts w:ascii="華康粗黑體" w:eastAsia="華康粗黑體" w:hint="eastAsia"/>
          <w:color w:val="000000" w:themeColor="text1"/>
          <w:sz w:val="26"/>
          <w:szCs w:val="26"/>
        </w:rPr>
        <w:t>第三，為顯示彌陀悲願之特殊性與超越性。</w:t>
      </w:r>
    </w:p>
    <w:p w14:paraId="44E462D3"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和十方諸佛比較，阿彌陀佛的願力有特殊性與超越性。不能脫出輪迴的眾生，阿彌陀佛能夠使他脫出輪迴；不能往生極樂世界的眾生，阿彌陀佛能夠使他往生極樂世界；即將墮落地獄的眾生，阿彌陀佛也能夠使他免於墮落，這是就阿彌陀佛的悲智來說，並沒違背因果道理，因此具有特殊性與超越性。</w:t>
      </w:r>
    </w:p>
    <w:p w14:paraId="08B00D40"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佛教教義的中心是慈悲，最後的目標是使一切眾生全部成佛。所以，首先拔除眾生無邊的生死輪迴之苦，才是佛教大慈大悲的根本。所謂慈悲就是「無緣大慈，同體大悲」，這也是佛教的特色，而無緣大慈，同體大悲就是絕對的、平等的、無條件的救度，如果佛的慈悲有範圍、有條件、不能平等，那這種慈悲就不是真正的慈</w:t>
      </w:r>
      <w:r w:rsidRPr="004F5781">
        <w:rPr>
          <w:rFonts w:ascii="華康粗明體" w:eastAsia="華康粗明體" w:hint="eastAsia"/>
          <w:color w:val="000000" w:themeColor="text1"/>
          <w:sz w:val="26"/>
          <w:szCs w:val="26"/>
        </w:rPr>
        <w:lastRenderedPageBreak/>
        <w:t>悲。在佛教之中徹底顯示出大慈大悲，絕對的、平等的、無條件的救度，不但拔除眾生無邊的生死輪迴之苦，而且使眾生都能平等往生彌陀淨土而成佛，就只有阿彌陀佛一佛，顯示出徹底救苦救難的法，就是阿彌陀佛念佛一法。</w:t>
      </w:r>
    </w:p>
    <w:p w14:paraId="64F9067F"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我們眾生的苦難很多，但根本性的苦難並不是這輩子生老病死的身心痛苦，或者環境上的水災、火災、空難、海難，或者山崩地裂、暴風暴雨等種種的天災地變；也不是國與國之間的互相戰爭，或人和人之間的互相爭奪。這些雖然也是苦，也是災難，但是，這些災難都是枝末性的，算是今生今世的小小災難。人，根本性的災難、根本的苦是輪迴，輪迴才是根本的苦。因為還有輪迴，再怎樣也沒辦法安樂自在，因為想到人生無常，過一天就少一天，過一年就少一年，有信仰的人，他一日一日是在接近重生</w:t>
      </w:r>
      <w:r w:rsidR="001553B6" w:rsidRPr="004F5781">
        <w:rPr>
          <w:rFonts w:ascii="Times New Roman" w:eastAsia="華康粗明體" w:hAnsi="Times New Roman" w:cs="Times New Roman"/>
          <w:color w:val="000000" w:themeColor="text1"/>
          <w:spacing w:val="-20"/>
          <w:sz w:val="26"/>
          <w:szCs w:val="26"/>
        </w:rPr>
        <w:t>——</w:t>
      </w:r>
      <w:r w:rsidRPr="004F5781">
        <w:rPr>
          <w:rFonts w:ascii="華康粗明體" w:eastAsia="華康粗明體" w:hint="eastAsia"/>
          <w:color w:val="000000" w:themeColor="text1"/>
          <w:sz w:val="26"/>
          <w:szCs w:val="26"/>
        </w:rPr>
        <w:t>往生成佛；而沒有信仰的人，他一日一日是在接近死亡，因為他誤以為人死如燈滅，什麼都沒有了，不知道人死了之後，還有一個無窮無盡的生死輪迴在後面等著他。</w:t>
      </w:r>
    </w:p>
    <w:p w14:paraId="407B2375"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我們眾生當然也會起善心、行善事，不過我們的心都是貪瞋癡、煩惱，都是妄想、雜念，本質都是我執，所以再怎麼行善積德，都是由我執所產生，不是無漏的，導致善行不是真正的善行，都是有漏的功德，因為摻雜了貪瞋癡，所以善導大師說，</w:t>
      </w:r>
      <w:r w:rsidRPr="004F5781">
        <w:rPr>
          <w:rFonts w:ascii="華康粗明體" w:eastAsia="華康粗明體" w:hint="eastAsia"/>
          <w:color w:val="000000" w:themeColor="text1"/>
          <w:sz w:val="26"/>
          <w:szCs w:val="26"/>
        </w:rPr>
        <w:lastRenderedPageBreak/>
        <w:t>眾生所做的善事，全都是「雜毒之善」；曇鸞大師也說，眾生所修的五戒十善都不是真實功德，本身是顛倒、虛偽的。這樣的眾生，或行善、修行，或無善無行，本質上可說都是一樣的，沒什麼差別。這樣的眾生，必須要依靠外來的力量</w:t>
      </w:r>
      <w:r w:rsidRPr="004F5781">
        <w:rPr>
          <w:rFonts w:ascii="標楷體" w:eastAsia="標楷體" w:hAnsi="標楷體" w:hint="eastAsia"/>
          <w:color w:val="000000" w:themeColor="text1"/>
          <w:sz w:val="26"/>
          <w:szCs w:val="26"/>
        </w:rPr>
        <w:t>（強緣）</w:t>
      </w:r>
      <w:r w:rsidRPr="004F5781">
        <w:rPr>
          <w:rFonts w:ascii="華康粗明體" w:eastAsia="華康粗明體" w:hint="eastAsia"/>
          <w:color w:val="000000" w:themeColor="text1"/>
          <w:sz w:val="26"/>
          <w:szCs w:val="26"/>
        </w:rPr>
        <w:t>才能夠徹底離苦、究竟脫出輪迴，外來的力量就是阿彌陀佛的力量。</w:t>
      </w:r>
    </w:p>
    <w:p w14:paraId="4F0C19DE"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我們眾生的解脫唯有靠著阿彌陀佛的大慈大悲，不講條件，沒有門檻，徹徹底底的大平等性、大慈悲力、大誓願力才有辦法。這種大慈悲力、大誓願力、大平等性的救度，顯示在阿彌陀佛對罪惡生死凡夫的救度。如果佛對眾生的慈悲有條件，這樣大多數的眾生因為做不到，便沒有希望了。所以我們要強調「本願稱名，凡夫入報」，就是要顯示阿彌陀佛悲願的深徹，給眾生絕對的希望。</w:t>
      </w:r>
    </w:p>
    <w:p w14:paraId="1E4935BD"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一個人如果作惡多端，應該受閻羅王刑罰，打入十八層地獄，甚至十九層地獄，這樣才是公平、公義的；然而這樣的人，佛也要救度，是不是不符合因果的道理呢？當然，世間因果有因果的道理，世間法律也有法律的原則，但此處所強調的是阿彌陀佛對眾生的無緣大慈</w:t>
      </w:r>
      <w:r w:rsidR="0037523E"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同體大悲，是阿彌陀佛生佛平等</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自他一體的看待，佛心沒有差別性，佛心超越人我分別的對待，超越正面、負面，超越是非、對立、善惡、恩仇；佛看眾生都是一樣的，都是受苦、輪迴、需要被救的眾生，這就是佛心。</w:t>
      </w:r>
    </w:p>
    <w:p w14:paraId="799F5033"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lastRenderedPageBreak/>
        <w:t>佛的心是很難以我們凡夫的想法來瞭解的。以我們凡夫來講，我們有善惡、有是非、有因果報應的觀念，因此要去惡行善。以佛來說，他是站在超然的方位來看我們眾生，不論是善、是惡，全都是罪惡生死凡夫，全都是煩惱痛苦的眾生，全都是六道輪迴的眾生，全都是需要救度的眾生，所以不管這個眾生的根機高或根機低，都沒離開凡夫的本性。就好像石頭，無論是大石頭、小石頭或是一粒砂，放入水中全都會沉下去，必須要有船隻，才能夠將它們從此岸載到彼岸。只要放在船上，</w:t>
      </w:r>
      <w:r w:rsidR="007868FF" w:rsidRPr="004F5781">
        <w:rPr>
          <w:rFonts w:ascii="華康粗明體" w:eastAsia="華康粗明體" w:hint="eastAsia"/>
          <w:color w:val="000000" w:themeColor="text1"/>
          <w:sz w:val="26"/>
          <w:szCs w:val="26"/>
        </w:rPr>
        <w:t>則</w:t>
      </w:r>
      <w:r w:rsidRPr="004F5781">
        <w:rPr>
          <w:rFonts w:ascii="華康粗明體" w:eastAsia="華康粗明體" w:hint="eastAsia"/>
          <w:color w:val="000000" w:themeColor="text1"/>
          <w:sz w:val="26"/>
          <w:szCs w:val="26"/>
        </w:rPr>
        <w:t>無論大石頭、小石頭，都能夠順利到達對岸。</w:t>
      </w:r>
    </w:p>
    <w:p w14:paraId="6FD4ABBC" w14:textId="77777777" w:rsidR="00854885" w:rsidRPr="004F5781" w:rsidRDefault="00854885" w:rsidP="007570A7">
      <w:pPr>
        <w:spacing w:line="400" w:lineRule="exact"/>
        <w:ind w:firstLineChars="200" w:firstLine="520"/>
        <w:jc w:val="both"/>
        <w:rPr>
          <w:rFonts w:ascii="華康粗明體" w:eastAsia="華康粗明體"/>
          <w:color w:val="000000" w:themeColor="text1"/>
          <w:sz w:val="26"/>
          <w:szCs w:val="26"/>
        </w:rPr>
      </w:pPr>
      <w:r w:rsidRPr="004F5781">
        <w:rPr>
          <w:rFonts w:ascii="華康粗明體" w:eastAsia="華康粗明體" w:hint="eastAsia"/>
          <w:color w:val="000000" w:themeColor="text1"/>
          <w:sz w:val="26"/>
          <w:szCs w:val="26"/>
        </w:rPr>
        <w:t>這個譬喻就好比我們在娑婆五濁惡世的此界，想要離苦得樂到清淨無污染的淨土彼界，若是靠我們的力量，完全不可能到達，全部都需要靠阿彌陀佛的本願船。不管我們的功德大、功德小、功夫高、功夫低，甚至有功德、沒功德，只要</w:t>
      </w:r>
      <w:r w:rsidR="00F34268" w:rsidRPr="004F5781">
        <w:rPr>
          <w:rFonts w:ascii="華康粗明體" w:eastAsia="華康粗明體" w:hint="eastAsia"/>
          <w:color w:val="000000" w:themeColor="text1"/>
          <w:sz w:val="26"/>
          <w:szCs w:val="26"/>
        </w:rPr>
        <w:t>願意</w:t>
      </w:r>
      <w:r w:rsidRPr="004F5781">
        <w:rPr>
          <w:rFonts w:ascii="華康粗明體" w:eastAsia="華康粗明體" w:hint="eastAsia"/>
          <w:color w:val="000000" w:themeColor="text1"/>
          <w:sz w:val="26"/>
          <w:szCs w:val="26"/>
        </w:rPr>
        <w:t>登上阿彌陀佛的本願船，阿彌陀佛都不會嫌棄，都會載我們到極樂淨土。一到極樂淨土，無論大石頭或者小砂粒，全都立即改變它的本質成為黃金。也就是說，我們的煩惱就轉為佛性。其實煩惱和佛性是一體的，一到淨土，佛性不受煩惱所蓋，百千陀羅尼、三明六通當下顯現；我們現在是凡夫，雖有佛性，卻被煩惱重重疊疊蓋住。</w:t>
      </w:r>
    </w:p>
    <w:p w14:paraId="4CCD4B33" w14:textId="77777777" w:rsidR="00854885" w:rsidRPr="004F5781" w:rsidRDefault="00854885" w:rsidP="007570A7">
      <w:pPr>
        <w:spacing w:beforeLines="50" w:before="120" w:afterLines="50" w:after="120" w:line="400" w:lineRule="exact"/>
        <w:ind w:firstLineChars="200" w:firstLine="520"/>
        <w:jc w:val="both"/>
        <w:rPr>
          <w:rFonts w:ascii="華康粗黑體" w:eastAsia="華康粗黑體"/>
          <w:color w:val="000000" w:themeColor="text1"/>
          <w:sz w:val="26"/>
          <w:szCs w:val="26"/>
        </w:rPr>
      </w:pPr>
      <w:r w:rsidRPr="004F5781">
        <w:rPr>
          <w:rFonts w:ascii="華康粗黑體" w:eastAsia="華康粗黑體" w:hint="eastAsia"/>
          <w:color w:val="000000" w:themeColor="text1"/>
          <w:sz w:val="26"/>
          <w:szCs w:val="26"/>
        </w:rPr>
        <w:lastRenderedPageBreak/>
        <w:t>第四，為了引導所有眾生欣慕極樂，安心念佛。</w:t>
      </w:r>
    </w:p>
    <w:p w14:paraId="7ACABFC3" w14:textId="77777777" w:rsidR="001553B6" w:rsidRPr="004F5781" w:rsidRDefault="00854885" w:rsidP="007570A7">
      <w:pPr>
        <w:spacing w:line="400" w:lineRule="exact"/>
        <w:ind w:firstLineChars="200" w:firstLine="520"/>
        <w:jc w:val="both"/>
        <w:rPr>
          <w:rFonts w:ascii="華康粗明體" w:eastAsia="華康粗明體"/>
          <w:color w:val="000000" w:themeColor="text1"/>
          <w:sz w:val="26"/>
          <w:szCs w:val="26"/>
        </w:rPr>
        <w:sectPr w:rsidR="001553B6" w:rsidRPr="004F5781" w:rsidSect="00427F7F">
          <w:headerReference w:type="even" r:id="rId14"/>
          <w:footerReference w:type="default" r:id="rId15"/>
          <w:pgSz w:w="11907" w:h="8419" w:code="9"/>
          <w:pgMar w:top="1247" w:right="1134" w:bottom="1134" w:left="1361" w:header="680" w:footer="680" w:gutter="0"/>
          <w:pgNumType w:fmt="taiwaneseCountingThousand"/>
          <w:cols w:space="425"/>
          <w:docGrid w:linePitch="360"/>
        </w:sectPr>
      </w:pPr>
      <w:r w:rsidRPr="004F5781">
        <w:rPr>
          <w:rFonts w:ascii="華康粗明體" w:eastAsia="華康粗明體" w:hint="eastAsia"/>
          <w:color w:val="000000" w:themeColor="text1"/>
          <w:sz w:val="26"/>
          <w:szCs w:val="26"/>
        </w:rPr>
        <w:t>因為莊嚴的極樂世界報土連凡夫都能夠往生，這樣才能夠引導所有的眾生欣慕極樂世界</w:t>
      </w:r>
      <w:r w:rsidR="00CF31C7"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願生極樂世界</w:t>
      </w:r>
      <w:r w:rsidR="00CF31C7"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同時往生極樂世界的正因就是「念佛」，而念佛是每個人都能夠</w:t>
      </w:r>
      <w:r w:rsidR="00F34268" w:rsidRPr="004F5781">
        <w:rPr>
          <w:rFonts w:ascii="華康粗明體" w:eastAsia="華康粗明體" w:hint="eastAsia"/>
          <w:color w:val="000000" w:themeColor="text1"/>
          <w:sz w:val="26"/>
          <w:szCs w:val="26"/>
        </w:rPr>
        <w:t>做</w:t>
      </w:r>
      <w:r w:rsidRPr="004F5781">
        <w:rPr>
          <w:rFonts w:ascii="華康粗明體" w:eastAsia="華康粗明體" w:hint="eastAsia"/>
          <w:color w:val="000000" w:themeColor="text1"/>
          <w:sz w:val="26"/>
          <w:szCs w:val="26"/>
        </w:rPr>
        <w:t>得到的，這樣每個人就都能夠「安心念佛」</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「專心念佛」</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「一向念佛」</w:t>
      </w:r>
      <w:r w:rsidR="00F34268" w:rsidRPr="004F5781">
        <w:rPr>
          <w:rFonts w:ascii="華康粗明體" w:eastAsia="華康粗明體" w:hint="eastAsia"/>
          <w:color w:val="000000" w:themeColor="text1"/>
          <w:sz w:val="26"/>
          <w:szCs w:val="26"/>
        </w:rPr>
        <w:t>、</w:t>
      </w:r>
      <w:r w:rsidRPr="004F5781">
        <w:rPr>
          <w:rFonts w:ascii="華康粗明體" w:eastAsia="華康粗明體" w:hint="eastAsia"/>
          <w:color w:val="000000" w:themeColor="text1"/>
          <w:sz w:val="26"/>
          <w:szCs w:val="26"/>
        </w:rPr>
        <w:t>「老實念佛」。</w:t>
      </w:r>
    </w:p>
    <w:p w14:paraId="4F2B8CAE" w14:textId="77777777" w:rsidR="00854885" w:rsidRPr="004F5781" w:rsidRDefault="00854885" w:rsidP="0073411C">
      <w:pPr>
        <w:spacing w:line="400" w:lineRule="exact"/>
        <w:ind w:firstLineChars="200" w:firstLine="520"/>
        <w:jc w:val="both"/>
        <w:rPr>
          <w:rFonts w:ascii="華康粗明體" w:eastAsia="華康粗明體"/>
          <w:color w:val="000000" w:themeColor="text1"/>
          <w:sz w:val="26"/>
          <w:szCs w:val="26"/>
        </w:rPr>
      </w:pPr>
    </w:p>
    <w:p w14:paraId="54C0DE54" w14:textId="77777777" w:rsidR="001553B6" w:rsidRPr="004F5781" w:rsidRDefault="001553B6" w:rsidP="0073411C">
      <w:pPr>
        <w:spacing w:line="400" w:lineRule="exact"/>
        <w:ind w:firstLineChars="200" w:firstLine="520"/>
        <w:jc w:val="both"/>
        <w:rPr>
          <w:rFonts w:ascii="華康粗明體" w:eastAsia="華康粗明體"/>
          <w:color w:val="000000" w:themeColor="text1"/>
          <w:sz w:val="26"/>
          <w:szCs w:val="26"/>
        </w:rPr>
      </w:pPr>
    </w:p>
    <w:p w14:paraId="061E24AB" w14:textId="77777777" w:rsidR="001553B6" w:rsidRPr="004F5781" w:rsidRDefault="001553B6" w:rsidP="0073411C">
      <w:pPr>
        <w:spacing w:line="400" w:lineRule="exact"/>
        <w:ind w:firstLineChars="200" w:firstLine="520"/>
        <w:jc w:val="both"/>
        <w:rPr>
          <w:rFonts w:ascii="華康粗明體" w:eastAsia="華康粗明體"/>
          <w:color w:val="000000" w:themeColor="text1"/>
          <w:sz w:val="26"/>
          <w:szCs w:val="26"/>
        </w:rPr>
      </w:pPr>
    </w:p>
    <w:p w14:paraId="4D717A07" w14:textId="77777777" w:rsidR="001553B6" w:rsidRPr="004F5781" w:rsidRDefault="001553B6" w:rsidP="0073411C">
      <w:pPr>
        <w:spacing w:line="400" w:lineRule="exact"/>
        <w:ind w:firstLineChars="200" w:firstLine="520"/>
        <w:jc w:val="both"/>
        <w:rPr>
          <w:rFonts w:ascii="華康粗明體" w:eastAsia="華康粗明體"/>
          <w:color w:val="000000" w:themeColor="text1"/>
          <w:sz w:val="26"/>
          <w:szCs w:val="26"/>
        </w:rPr>
      </w:pPr>
    </w:p>
    <w:p w14:paraId="15634A71" w14:textId="77777777" w:rsidR="001553B6" w:rsidRPr="004F5781" w:rsidRDefault="001553B6" w:rsidP="0073411C">
      <w:pPr>
        <w:spacing w:line="400" w:lineRule="exact"/>
        <w:ind w:firstLineChars="200" w:firstLine="520"/>
        <w:jc w:val="both"/>
        <w:rPr>
          <w:rFonts w:ascii="華康粗明體" w:eastAsia="華康粗明體"/>
          <w:color w:val="000000" w:themeColor="text1"/>
          <w:sz w:val="26"/>
          <w:szCs w:val="26"/>
        </w:rPr>
      </w:pPr>
    </w:p>
    <w:p w14:paraId="1D2B9A1C" w14:textId="77777777" w:rsidR="001553B6" w:rsidRPr="004F5781" w:rsidRDefault="001553B6" w:rsidP="0073411C">
      <w:pPr>
        <w:spacing w:line="400" w:lineRule="exact"/>
        <w:ind w:firstLineChars="200" w:firstLine="520"/>
        <w:jc w:val="both"/>
        <w:rPr>
          <w:rFonts w:ascii="華康粗明體" w:eastAsia="華康粗明體"/>
          <w:color w:val="000000" w:themeColor="text1"/>
          <w:sz w:val="26"/>
          <w:szCs w:val="26"/>
        </w:rPr>
      </w:pPr>
    </w:p>
    <w:p w14:paraId="2CC3DB78" w14:textId="77777777" w:rsidR="001553B6" w:rsidRPr="004F5781" w:rsidRDefault="00C35992" w:rsidP="00977738">
      <w:pPr>
        <w:pStyle w:val="1"/>
        <w:spacing w:beforeLines="50" w:before="120" w:afterLines="50" w:after="120" w:line="520" w:lineRule="exact"/>
        <w:ind w:leftChars="750" w:left="1800"/>
        <w:rPr>
          <w:rFonts w:ascii="華康粗黑體" w:eastAsia="華康粗黑體"/>
          <w:b w:val="0"/>
          <w:color w:val="000000" w:themeColor="text1"/>
          <w:spacing w:val="6"/>
          <w:szCs w:val="30"/>
        </w:rPr>
      </w:pPr>
      <w:bookmarkStart w:id="287" w:name="_Toc99622630"/>
      <w:r w:rsidRPr="004F5781">
        <w:rPr>
          <w:rFonts w:ascii="華康粗黑體" w:eastAsia="華康粗黑體" w:hint="eastAsia"/>
          <w:b w:val="0"/>
          <w:color w:val="000000" w:themeColor="text1"/>
          <w:spacing w:val="6"/>
          <w:szCs w:val="30"/>
        </w:rPr>
        <w:t>第二</w:t>
      </w:r>
      <w:r w:rsidRPr="004F5781">
        <w:rPr>
          <w:rFonts w:ascii="華康粗黑體" w:eastAsia="華康粗黑體"/>
          <w:b w:val="0"/>
          <w:color w:val="000000" w:themeColor="text1"/>
          <w:spacing w:val="6"/>
          <w:szCs w:val="30"/>
        </w:rPr>
        <w:t>篇</w:t>
      </w:r>
      <w:r w:rsidRPr="004F5781">
        <w:rPr>
          <w:rFonts w:ascii="華康粗黑體" w:eastAsia="華康粗黑體" w:hint="eastAsia"/>
          <w:b w:val="0"/>
          <w:color w:val="000000" w:themeColor="text1"/>
          <w:spacing w:val="6"/>
          <w:szCs w:val="30"/>
        </w:rPr>
        <w:t xml:space="preserve">  </w:t>
      </w:r>
      <w:r w:rsidR="002D07F3" w:rsidRPr="004F5781">
        <w:rPr>
          <w:rFonts w:ascii="華康粗黑體" w:eastAsia="華康粗黑體" w:hint="eastAsia"/>
          <w:b w:val="0"/>
          <w:color w:val="000000" w:themeColor="text1"/>
          <w:spacing w:val="6"/>
          <w:szCs w:val="30"/>
        </w:rPr>
        <w:t>淨土宗義略說</w:t>
      </w:r>
      <w:bookmarkEnd w:id="287"/>
    </w:p>
    <w:p w14:paraId="70C76661" w14:textId="77777777" w:rsidR="0051410B" w:rsidRPr="004F5781" w:rsidRDefault="0051410B" w:rsidP="0051410B">
      <w:pPr>
        <w:rPr>
          <w:color w:val="000000" w:themeColor="text1"/>
        </w:rPr>
      </w:pPr>
    </w:p>
    <w:p w14:paraId="2CAF84A3" w14:textId="77777777" w:rsidR="00873117" w:rsidRPr="004F5781" w:rsidRDefault="00873117" w:rsidP="00873117">
      <w:pPr>
        <w:spacing w:beforeLines="100" w:before="240" w:line="400" w:lineRule="exact"/>
        <w:ind w:firstLineChars="200" w:firstLine="560"/>
        <w:jc w:val="both"/>
        <w:rPr>
          <w:rFonts w:ascii="華康粗明體" w:eastAsia="華康粗明體"/>
          <w:color w:val="000000" w:themeColor="text1"/>
          <w:sz w:val="28"/>
          <w:szCs w:val="28"/>
        </w:rPr>
      </w:pPr>
      <w:r w:rsidRPr="004F5781">
        <w:rPr>
          <w:rFonts w:ascii="華康粗明體" w:eastAsia="華康粗明體" w:hint="eastAsia"/>
          <w:color w:val="000000" w:themeColor="text1"/>
          <w:sz w:val="28"/>
          <w:szCs w:val="28"/>
        </w:rPr>
        <w:t xml:space="preserve">               </w:t>
      </w:r>
      <w:r w:rsidR="009501F5" w:rsidRPr="004F5781">
        <w:rPr>
          <w:rFonts w:ascii="華康粗明體" w:eastAsia="華康粗明體"/>
          <w:color w:val="000000" w:themeColor="text1"/>
          <w:sz w:val="28"/>
          <w:szCs w:val="28"/>
        </w:rPr>
        <w:t xml:space="preserve">       </w:t>
      </w:r>
      <w:r w:rsidRPr="004F5781">
        <w:rPr>
          <w:rFonts w:ascii="華康粗明體" w:eastAsia="華康粗明體" w:hint="eastAsia"/>
          <w:color w:val="000000" w:themeColor="text1"/>
          <w:sz w:val="28"/>
          <w:szCs w:val="28"/>
        </w:rPr>
        <w:t xml:space="preserve"> </w:t>
      </w:r>
      <w:r w:rsidR="00D1151B" w:rsidRPr="004F5781">
        <w:rPr>
          <w:rFonts w:ascii="華康粗明體" w:eastAsia="華康粗明體" w:hint="eastAsia"/>
          <w:color w:val="000000" w:themeColor="text1"/>
          <w:sz w:val="28"/>
          <w:szCs w:val="28"/>
        </w:rPr>
        <w:t xml:space="preserve"> </w:t>
      </w:r>
    </w:p>
    <w:p w14:paraId="64801C2E" w14:textId="77777777" w:rsidR="00D1151B" w:rsidRPr="004F5781" w:rsidRDefault="00D1151B" w:rsidP="00873117">
      <w:pPr>
        <w:spacing w:beforeLines="100" w:before="240" w:line="400" w:lineRule="exact"/>
        <w:ind w:firstLineChars="200" w:firstLine="560"/>
        <w:jc w:val="both"/>
        <w:rPr>
          <w:rFonts w:ascii="華康粗明體" w:eastAsia="華康粗明體"/>
          <w:color w:val="000000" w:themeColor="text1"/>
          <w:sz w:val="28"/>
          <w:szCs w:val="28"/>
        </w:rPr>
        <w:sectPr w:rsidR="00D1151B" w:rsidRPr="004F5781" w:rsidSect="00427F7F">
          <w:footerReference w:type="default" r:id="rId16"/>
          <w:type w:val="oddPage"/>
          <w:pgSz w:w="11907" w:h="8419" w:code="9"/>
          <w:pgMar w:top="1247" w:right="1134" w:bottom="1134" w:left="1361" w:header="680" w:footer="680" w:gutter="0"/>
          <w:pgNumType w:fmt="taiwaneseCountingThousand"/>
          <w:cols w:space="425"/>
          <w:docGrid w:linePitch="360"/>
        </w:sectPr>
      </w:pPr>
    </w:p>
    <w:p w14:paraId="21C60F0B" w14:textId="77777777" w:rsidR="002D07F3" w:rsidRPr="004F5781" w:rsidRDefault="00C35992" w:rsidP="00C35992">
      <w:pPr>
        <w:pStyle w:val="2"/>
        <w:pageBreakBefore/>
        <w:spacing w:beforeLines="50" w:before="120" w:afterLines="50" w:after="120" w:line="420" w:lineRule="exact"/>
        <w:rPr>
          <w:rFonts w:ascii="華康粗黑體" w:eastAsia="華康粗黑體"/>
          <w:b w:val="0"/>
          <w:color w:val="000000" w:themeColor="text1"/>
          <w:sz w:val="30"/>
          <w:szCs w:val="30"/>
        </w:rPr>
      </w:pPr>
      <w:bookmarkStart w:id="288" w:name="_Toc99622631"/>
      <w:r w:rsidRPr="004F5781">
        <w:rPr>
          <w:rFonts w:ascii="華康粗黑體" w:eastAsia="華康粗黑體" w:hint="eastAsia"/>
          <w:b w:val="0"/>
          <w:color w:val="000000" w:themeColor="text1"/>
          <w:sz w:val="30"/>
          <w:szCs w:val="30"/>
        </w:rPr>
        <w:lastRenderedPageBreak/>
        <w:t>壹、</w:t>
      </w:r>
      <w:r w:rsidR="002D07F3" w:rsidRPr="004F5781">
        <w:rPr>
          <w:rFonts w:ascii="華康粗黑體" w:eastAsia="華康粗黑體" w:hint="eastAsia"/>
          <w:b w:val="0"/>
          <w:color w:val="000000" w:themeColor="text1"/>
          <w:sz w:val="30"/>
          <w:szCs w:val="30"/>
        </w:rPr>
        <w:t>阿彌陀佛</w:t>
      </w:r>
      <w:bookmarkEnd w:id="288"/>
    </w:p>
    <w:p w14:paraId="463BD5EA" w14:textId="77777777" w:rsidR="002D07F3" w:rsidRPr="004F5781" w:rsidRDefault="002D07F3" w:rsidP="00350E3E">
      <w:pPr>
        <w:pStyle w:val="3"/>
        <w:spacing w:beforeLines="50" w:before="120" w:afterLines="50" w:after="120" w:line="420" w:lineRule="exact"/>
        <w:rPr>
          <w:rFonts w:ascii="華康粗黑體" w:eastAsia="華康粗黑體"/>
          <w:b w:val="0"/>
          <w:color w:val="000000" w:themeColor="text1"/>
          <w:sz w:val="28"/>
        </w:rPr>
      </w:pPr>
      <w:bookmarkStart w:id="289" w:name="_Toc99622632"/>
      <w:r w:rsidRPr="004F5781">
        <w:rPr>
          <w:rFonts w:ascii="華康粗黑體" w:eastAsia="華康粗黑體" w:hint="eastAsia"/>
          <w:b w:val="0"/>
          <w:color w:val="000000" w:themeColor="text1"/>
          <w:sz w:val="28"/>
        </w:rPr>
        <w:t>一、佛陀</w:t>
      </w:r>
      <w:r w:rsidR="00493E99" w:rsidRPr="004F5781">
        <w:rPr>
          <w:rFonts w:ascii="華康粗黑體" w:eastAsia="華康粗黑體" w:hint="eastAsia"/>
          <w:b w:val="0"/>
          <w:color w:val="000000" w:themeColor="text1"/>
          <w:sz w:val="28"/>
        </w:rPr>
        <w:t>‧</w:t>
      </w:r>
      <w:r w:rsidRPr="004F5781">
        <w:rPr>
          <w:rFonts w:ascii="華康粗黑體" w:eastAsia="華康粗黑體" w:hint="eastAsia"/>
          <w:b w:val="0"/>
          <w:color w:val="000000" w:themeColor="text1"/>
          <w:sz w:val="28"/>
        </w:rPr>
        <w:t>誕生偈</w:t>
      </w:r>
      <w:r w:rsidR="00493E99" w:rsidRPr="004F5781">
        <w:rPr>
          <w:rFonts w:ascii="華康粗黑體" w:eastAsia="華康粗黑體" w:hint="eastAsia"/>
          <w:b w:val="0"/>
          <w:color w:val="000000" w:themeColor="text1"/>
          <w:sz w:val="28"/>
        </w:rPr>
        <w:t>‧</w:t>
      </w:r>
      <w:r w:rsidRPr="004F5781">
        <w:rPr>
          <w:rFonts w:ascii="華康粗黑體" w:eastAsia="華康粗黑體" w:hint="eastAsia"/>
          <w:b w:val="0"/>
          <w:color w:val="000000" w:themeColor="text1"/>
          <w:sz w:val="28"/>
        </w:rPr>
        <w:t>法藏</w:t>
      </w:r>
      <w:r w:rsidR="00493E99" w:rsidRPr="004F5781">
        <w:rPr>
          <w:rFonts w:ascii="華康粗黑體" w:eastAsia="華康粗黑體" w:hint="eastAsia"/>
          <w:b w:val="0"/>
          <w:color w:val="000000" w:themeColor="text1"/>
          <w:sz w:val="28"/>
        </w:rPr>
        <w:t>‧</w:t>
      </w:r>
      <w:r w:rsidRPr="004F5781">
        <w:rPr>
          <w:rFonts w:ascii="華康粗黑體" w:eastAsia="華康粗黑體" w:hint="eastAsia"/>
          <w:b w:val="0"/>
          <w:color w:val="000000" w:themeColor="text1"/>
          <w:sz w:val="28"/>
        </w:rPr>
        <w:t>彌陀</w:t>
      </w:r>
      <w:bookmarkEnd w:id="289"/>
    </w:p>
    <w:p w14:paraId="008A3F57" w14:textId="77777777" w:rsidR="002D07F3" w:rsidRPr="004F5781" w:rsidRDefault="002D07F3" w:rsidP="00721CD6">
      <w:pPr>
        <w:spacing w:line="420" w:lineRule="exact"/>
        <w:ind w:firstLineChars="200" w:firstLine="520"/>
        <w:jc w:val="both"/>
        <w:rPr>
          <w:rFonts w:ascii="華康粗明體" w:eastAsia="華康粗明體" w:hAnsi="SimSun" w:cs="Times New Roman"/>
          <w:color w:val="000000" w:themeColor="text1"/>
          <w:sz w:val="26"/>
          <w:szCs w:val="26"/>
          <w:lang w:eastAsia="zh-CN"/>
        </w:rPr>
      </w:pPr>
      <w:r w:rsidRPr="004F5781">
        <w:rPr>
          <w:rFonts w:ascii="華康粗明體" w:eastAsia="華康粗明體" w:hAnsi="SimSun" w:cs="Times New Roman" w:hint="eastAsia"/>
          <w:color w:val="000000" w:themeColor="text1"/>
          <w:sz w:val="26"/>
          <w:szCs w:val="26"/>
          <w:lang w:eastAsia="zh-CN"/>
        </w:rPr>
        <w:t>淨土宗</w:t>
      </w:r>
      <w:r w:rsidRPr="004F5781">
        <w:rPr>
          <w:rFonts w:ascii="華康粗明體" w:eastAsia="華康粗明體" w:hAnsi="SimSun" w:cs="Times New Roman" w:hint="eastAsia"/>
          <w:color w:val="000000" w:themeColor="text1"/>
          <w:sz w:val="26"/>
          <w:szCs w:val="26"/>
        </w:rPr>
        <w:t>的信仰，</w:t>
      </w:r>
      <w:r w:rsidRPr="004F5781">
        <w:rPr>
          <w:rFonts w:ascii="華康粗明體" w:eastAsia="華康粗明體" w:hAnsi="SimSun" w:cs="Times New Roman" w:hint="eastAsia"/>
          <w:color w:val="000000" w:themeColor="text1"/>
          <w:sz w:val="26"/>
          <w:szCs w:val="26"/>
          <w:lang w:eastAsia="zh-CN"/>
        </w:rPr>
        <w:t>一言以蔽之</w:t>
      </w:r>
      <w:r w:rsidRPr="004F5781">
        <w:rPr>
          <w:rFonts w:ascii="華康粗明體" w:eastAsia="華康粗明體" w:hAnsi="SimSun" w:cs="Times New Roman" w:hint="eastAsia"/>
          <w:color w:val="000000" w:themeColor="text1"/>
          <w:sz w:val="26"/>
          <w:szCs w:val="26"/>
        </w:rPr>
        <w:t>，</w:t>
      </w:r>
      <w:r w:rsidRPr="004F5781">
        <w:rPr>
          <w:rFonts w:ascii="華康粗明體" w:eastAsia="華康粗明體" w:hAnsi="SimSun" w:cs="Times New Roman" w:hint="eastAsia"/>
          <w:color w:val="000000" w:themeColor="text1"/>
          <w:sz w:val="26"/>
          <w:szCs w:val="26"/>
          <w:lang w:eastAsia="zh-CN"/>
        </w:rPr>
        <w:t>即是一切皆</w:t>
      </w:r>
      <w:r w:rsidRPr="004F5781">
        <w:rPr>
          <w:rFonts w:ascii="華康粗明體" w:eastAsia="華康粗明體" w:hAnsi="SimSun" w:cs="Times New Roman" w:hint="eastAsia"/>
          <w:color w:val="000000" w:themeColor="text1"/>
          <w:sz w:val="26"/>
          <w:szCs w:val="26"/>
        </w:rPr>
        <w:t>信受</w:t>
      </w:r>
      <w:r w:rsidRPr="004F5781">
        <w:rPr>
          <w:rFonts w:ascii="華康粗明體" w:eastAsia="華康粗明體" w:hAnsi="SimSun" w:cs="Times New Roman" w:hint="eastAsia"/>
          <w:color w:val="000000" w:themeColor="text1"/>
          <w:sz w:val="26"/>
          <w:szCs w:val="26"/>
          <w:lang w:eastAsia="zh-CN"/>
        </w:rPr>
        <w:t>仰</w:t>
      </w:r>
      <w:r w:rsidRPr="004F5781">
        <w:rPr>
          <w:rFonts w:ascii="華康粗明體" w:eastAsia="華康粗明體" w:hAnsi="SimSun" w:cs="Times New Roman" w:hint="eastAsia"/>
          <w:color w:val="000000" w:themeColor="text1"/>
          <w:sz w:val="26"/>
          <w:szCs w:val="26"/>
        </w:rPr>
        <w:t>靠</w:t>
      </w:r>
      <w:r w:rsidRPr="004F5781">
        <w:rPr>
          <w:rFonts w:ascii="華康粗明體" w:eastAsia="華康粗明體" w:hAnsi="SimSun" w:cs="Times New Roman" w:hint="eastAsia"/>
          <w:color w:val="000000" w:themeColor="text1"/>
          <w:sz w:val="26"/>
          <w:szCs w:val="26"/>
          <w:lang w:eastAsia="zh-CN"/>
        </w:rPr>
        <w:t>阿彌陀佛</w:t>
      </w:r>
      <w:r w:rsidRPr="004F5781">
        <w:rPr>
          <w:rFonts w:ascii="華康粗明體" w:eastAsia="華康粗明體" w:hAnsi="SimSun" w:cs="Times New Roman" w:hint="eastAsia"/>
          <w:color w:val="000000" w:themeColor="text1"/>
          <w:sz w:val="26"/>
          <w:szCs w:val="26"/>
        </w:rPr>
        <w:t>。</w:t>
      </w:r>
      <w:r w:rsidRPr="004F5781">
        <w:rPr>
          <w:rFonts w:ascii="華康粗明體" w:eastAsia="華康粗明體" w:hAnsi="SimSun" w:cs="Times New Roman" w:hint="eastAsia"/>
          <w:color w:val="000000" w:themeColor="text1"/>
          <w:sz w:val="26"/>
          <w:szCs w:val="26"/>
          <w:lang w:eastAsia="zh-CN"/>
        </w:rPr>
        <w:t>從這個意義上來說，學習淨土宗</w:t>
      </w:r>
      <w:r w:rsidRPr="004F5781">
        <w:rPr>
          <w:rFonts w:ascii="華康粗明體" w:eastAsia="華康粗明體" w:hAnsi="SimSun" w:cs="Times New Roman" w:hint="eastAsia"/>
          <w:color w:val="000000" w:themeColor="text1"/>
          <w:sz w:val="26"/>
          <w:szCs w:val="26"/>
        </w:rPr>
        <w:t>的</w:t>
      </w:r>
      <w:r w:rsidRPr="004F5781">
        <w:rPr>
          <w:rFonts w:ascii="華康粗明體" w:eastAsia="華康粗明體" w:hAnsi="SimSun" w:cs="Times New Roman" w:hint="eastAsia"/>
          <w:color w:val="000000" w:themeColor="text1"/>
          <w:sz w:val="26"/>
          <w:szCs w:val="26"/>
          <w:lang w:eastAsia="zh-CN"/>
        </w:rPr>
        <w:t>教</w:t>
      </w:r>
      <w:r w:rsidRPr="004F5781">
        <w:rPr>
          <w:rFonts w:ascii="華康粗明體" w:eastAsia="華康粗明體" w:hAnsi="SimSun" w:cs="Times New Roman" w:hint="eastAsia"/>
          <w:color w:val="000000" w:themeColor="text1"/>
          <w:sz w:val="26"/>
          <w:szCs w:val="26"/>
        </w:rPr>
        <w:t>義</w:t>
      </w:r>
      <w:r w:rsidRPr="004F5781">
        <w:rPr>
          <w:rFonts w:ascii="華康粗明體" w:eastAsia="華康粗明體" w:hAnsi="SimSun" w:cs="Times New Roman" w:hint="eastAsia"/>
          <w:color w:val="000000" w:themeColor="text1"/>
          <w:sz w:val="26"/>
          <w:szCs w:val="26"/>
          <w:lang w:eastAsia="zh-CN"/>
        </w:rPr>
        <w:t>，即是學習關於阿彌陀佛的教</w:t>
      </w:r>
      <w:r w:rsidRPr="004F5781">
        <w:rPr>
          <w:rFonts w:ascii="華康粗明體" w:eastAsia="華康粗明體" w:hAnsi="SimSun" w:cs="Times New Roman" w:hint="eastAsia"/>
          <w:color w:val="000000" w:themeColor="text1"/>
          <w:sz w:val="26"/>
          <w:szCs w:val="26"/>
        </w:rPr>
        <w:t>理</w:t>
      </w:r>
      <w:r w:rsidRPr="004F5781">
        <w:rPr>
          <w:rFonts w:ascii="華康粗明體" w:eastAsia="華康粗明體" w:hAnsi="SimSun" w:cs="Times New Roman" w:hint="eastAsia"/>
          <w:color w:val="000000" w:themeColor="text1"/>
          <w:sz w:val="26"/>
          <w:szCs w:val="26"/>
          <w:lang w:eastAsia="zh-CN"/>
        </w:rPr>
        <w:t>。</w:t>
      </w:r>
    </w:p>
    <w:p w14:paraId="52AC8B1A" w14:textId="77777777" w:rsidR="002D07F3" w:rsidRPr="004F5781" w:rsidRDefault="002D07F3" w:rsidP="00721CD6">
      <w:pPr>
        <w:spacing w:line="420" w:lineRule="exact"/>
        <w:ind w:firstLineChars="200" w:firstLine="520"/>
        <w:jc w:val="both"/>
        <w:rPr>
          <w:rFonts w:ascii="華康粗明體" w:eastAsia="華康粗明體" w:hAnsi="SimSun" w:cs="Times New Roman"/>
          <w:color w:val="000000" w:themeColor="text1"/>
          <w:sz w:val="26"/>
          <w:szCs w:val="26"/>
        </w:rPr>
      </w:pPr>
      <w:r w:rsidRPr="004F5781">
        <w:rPr>
          <w:rFonts w:ascii="華康粗明體" w:eastAsia="華康粗明體" w:hAnsi="SimSun" w:cs="Times New Roman" w:hint="eastAsia"/>
          <w:color w:val="000000" w:themeColor="text1"/>
          <w:sz w:val="26"/>
          <w:szCs w:val="26"/>
          <w:lang w:eastAsia="zh-CN"/>
        </w:rPr>
        <w:t>阿彌陀佛到底是怎樣的一尊佛呢？在論述這個之前</w:t>
      </w:r>
      <w:r w:rsidRPr="004F5781">
        <w:rPr>
          <w:rFonts w:ascii="華康粗明體" w:eastAsia="華康粗明體" w:hAnsi="SimSun" w:cs="Times New Roman" w:hint="eastAsia"/>
          <w:color w:val="000000" w:themeColor="text1"/>
          <w:sz w:val="26"/>
          <w:szCs w:val="26"/>
        </w:rPr>
        <w:t>，</w:t>
      </w:r>
      <w:r w:rsidRPr="004F5781">
        <w:rPr>
          <w:rFonts w:ascii="華康粗明體" w:eastAsia="華康粗明體" w:hAnsi="SimSun" w:cs="Times New Roman" w:hint="eastAsia"/>
          <w:color w:val="000000" w:themeColor="text1"/>
          <w:sz w:val="26"/>
          <w:szCs w:val="26"/>
          <w:lang w:eastAsia="zh-CN"/>
        </w:rPr>
        <w:t>有必要先說明一下佛是什麼。</w:t>
      </w:r>
    </w:p>
    <w:p w14:paraId="40613B83" w14:textId="77777777" w:rsidR="002D07F3" w:rsidRPr="004F5781" w:rsidRDefault="002D07F3" w:rsidP="00721CD6">
      <w:pPr>
        <w:spacing w:line="420" w:lineRule="exact"/>
        <w:ind w:firstLineChars="200" w:firstLine="520"/>
        <w:jc w:val="both"/>
        <w:rPr>
          <w:rFonts w:ascii="華康粗明體" w:eastAsia="SimSun" w:hAnsi="SimSun" w:cs="Times New Roman"/>
          <w:color w:val="000000" w:themeColor="text1"/>
          <w:sz w:val="26"/>
          <w:szCs w:val="26"/>
          <w:lang w:eastAsia="zh-CN"/>
        </w:rPr>
      </w:pPr>
      <w:r w:rsidRPr="004F5781">
        <w:rPr>
          <w:rFonts w:ascii="華康粗明體" w:eastAsia="華康粗明體" w:hAnsi="SimSun" w:cs="Times New Roman" w:hint="eastAsia"/>
          <w:color w:val="000000" w:themeColor="text1"/>
          <w:sz w:val="26"/>
          <w:szCs w:val="26"/>
          <w:lang w:eastAsia="zh-CN"/>
        </w:rPr>
        <w:t>所謂佛，原本印度語是</w:t>
      </w:r>
      <w:r w:rsidRPr="004F5781">
        <w:rPr>
          <w:rFonts w:ascii="Times New Roman" w:eastAsia="華康粗明體" w:hAnsi="Times New Roman" w:cs="Times New Roman"/>
          <w:color w:val="000000" w:themeColor="text1"/>
          <w:sz w:val="26"/>
          <w:szCs w:val="26"/>
          <w:lang w:eastAsia="zh-CN"/>
        </w:rPr>
        <w:t>Buddha</w:t>
      </w:r>
      <w:r w:rsidRPr="004F5781">
        <w:rPr>
          <w:rFonts w:ascii="華康粗明體" w:eastAsia="華康粗明體" w:hAnsi="SimSun" w:cs="Times New Roman" w:hint="eastAsia"/>
          <w:color w:val="000000" w:themeColor="text1"/>
          <w:sz w:val="26"/>
          <w:szCs w:val="26"/>
          <w:lang w:eastAsia="zh-CN"/>
        </w:rPr>
        <w:t>，</w:t>
      </w:r>
      <w:r w:rsidRPr="004F5781">
        <w:rPr>
          <w:rFonts w:ascii="華康粗明體" w:eastAsia="華康粗明體" w:hAnsi="SimSun" w:cs="Times New Roman" w:hint="eastAsia"/>
          <w:color w:val="000000" w:themeColor="text1"/>
          <w:sz w:val="26"/>
          <w:szCs w:val="26"/>
        </w:rPr>
        <w:t>譯</w:t>
      </w:r>
      <w:r w:rsidRPr="004F5781">
        <w:rPr>
          <w:rFonts w:ascii="華康粗明體" w:eastAsia="華康粗明體" w:hAnsi="SimSun" w:cs="Times New Roman" w:hint="eastAsia"/>
          <w:color w:val="000000" w:themeColor="text1"/>
          <w:sz w:val="26"/>
          <w:szCs w:val="26"/>
          <w:lang w:eastAsia="zh-CN"/>
        </w:rPr>
        <w:t>成漢字是</w:t>
      </w:r>
      <w:r w:rsidRPr="004F5781">
        <w:rPr>
          <w:rFonts w:ascii="華康粗明體" w:eastAsia="華康粗明體" w:hAnsi="SimSun" w:cs="Times New Roman" w:hint="eastAsia"/>
          <w:color w:val="000000" w:themeColor="text1"/>
          <w:sz w:val="26"/>
          <w:szCs w:val="26"/>
          <w:lang w:eastAsia="ja-JP"/>
        </w:rPr>
        <w:t>「</w:t>
      </w:r>
      <w:r w:rsidRPr="004F5781">
        <w:rPr>
          <w:rFonts w:ascii="華康粗明體" w:eastAsia="華康粗明體" w:hAnsi="SimSun" w:cs="Times New Roman" w:hint="eastAsia"/>
          <w:color w:val="000000" w:themeColor="text1"/>
          <w:sz w:val="26"/>
          <w:szCs w:val="26"/>
          <w:lang w:eastAsia="zh-CN"/>
        </w:rPr>
        <w:t>佛陀</w:t>
      </w:r>
      <w:r w:rsidRPr="004F5781">
        <w:rPr>
          <w:rFonts w:ascii="華康粗明體" w:eastAsia="華康粗明體" w:hAnsi="SimSun" w:cs="Times New Roman" w:hint="eastAsia"/>
          <w:color w:val="000000" w:themeColor="text1"/>
          <w:sz w:val="26"/>
          <w:szCs w:val="26"/>
          <w:lang w:eastAsia="ja-JP"/>
        </w:rPr>
        <w:t>」</w:t>
      </w:r>
      <w:r w:rsidRPr="004F5781">
        <w:rPr>
          <w:rFonts w:ascii="華康粗明體" w:eastAsia="華康粗明體" w:hAnsi="SimSun" w:cs="Times New Roman" w:hint="eastAsia"/>
          <w:color w:val="000000" w:themeColor="text1"/>
          <w:sz w:val="26"/>
          <w:szCs w:val="26"/>
          <w:lang w:eastAsia="zh-CN"/>
        </w:rPr>
        <w:t>，</w:t>
      </w:r>
      <w:r w:rsidRPr="004F5781">
        <w:rPr>
          <w:rFonts w:ascii="華康粗明體" w:eastAsia="華康粗明體" w:hAnsi="SimSun" w:cs="Times New Roman" w:hint="eastAsia"/>
          <w:color w:val="000000" w:themeColor="text1"/>
          <w:sz w:val="26"/>
          <w:szCs w:val="26"/>
        </w:rPr>
        <w:t>這是較</w:t>
      </w:r>
      <w:r w:rsidRPr="004F5781">
        <w:rPr>
          <w:rFonts w:ascii="華康粗明體" w:eastAsia="華康粗明體" w:hAnsi="SimSun" w:cs="Times New Roman" w:hint="eastAsia"/>
          <w:color w:val="000000" w:themeColor="text1"/>
          <w:sz w:val="26"/>
          <w:szCs w:val="26"/>
          <w:lang w:eastAsia="ja-JP"/>
        </w:rPr>
        <w:t>為簡略的詞彙</w:t>
      </w:r>
      <w:r w:rsidRPr="004F5781">
        <w:rPr>
          <w:rFonts w:ascii="華康粗明體" w:eastAsia="華康粗明體" w:hAnsi="SimSun" w:cs="Times New Roman" w:hint="eastAsia"/>
          <w:color w:val="000000" w:themeColor="text1"/>
          <w:sz w:val="26"/>
          <w:szCs w:val="26"/>
        </w:rPr>
        <w:t>，</w:t>
      </w:r>
      <w:r w:rsidRPr="004F5781">
        <w:rPr>
          <w:rFonts w:ascii="華康粗明體" w:eastAsia="華康粗明體" w:hAnsi="SimSun" w:cs="Times New Roman" w:hint="eastAsia"/>
          <w:color w:val="000000" w:themeColor="text1"/>
          <w:sz w:val="26"/>
          <w:szCs w:val="26"/>
          <w:lang w:eastAsia="zh-CN"/>
        </w:rPr>
        <w:t>意思</w:t>
      </w:r>
      <w:r w:rsidRPr="004F5781">
        <w:rPr>
          <w:rFonts w:ascii="華康粗明體" w:eastAsia="華康粗明體" w:hAnsi="SimSun" w:cs="Times New Roman" w:hint="eastAsia"/>
          <w:color w:val="000000" w:themeColor="text1"/>
          <w:sz w:val="26"/>
          <w:szCs w:val="26"/>
        </w:rPr>
        <w:t>即</w:t>
      </w:r>
      <w:r w:rsidRPr="004F5781">
        <w:rPr>
          <w:rFonts w:ascii="華康粗明體" w:eastAsia="華康粗明體" w:hAnsi="SimSun" w:cs="Times New Roman" w:hint="eastAsia"/>
          <w:color w:val="000000" w:themeColor="text1"/>
          <w:sz w:val="26"/>
          <w:szCs w:val="26"/>
          <w:lang w:eastAsia="zh-CN"/>
        </w:rPr>
        <w:t>是，從迷妄中甦醒，了悟真理的「覺醒者」。善導大師解釋為「自覺覺他，覺行圓滿」</w:t>
      </w:r>
      <w:r w:rsidRPr="004F5781">
        <w:rPr>
          <w:rFonts w:ascii="標楷體" w:eastAsia="標楷體" w:hAnsi="標楷體" w:cs="Times New Roman" w:hint="eastAsia"/>
          <w:color w:val="000000" w:themeColor="text1"/>
          <w:sz w:val="26"/>
          <w:szCs w:val="26"/>
          <w:lang w:eastAsia="zh-CN"/>
        </w:rPr>
        <w:t>（《觀經疏》）</w:t>
      </w:r>
      <w:r w:rsidRPr="004F5781">
        <w:rPr>
          <w:rFonts w:ascii="華康粗明體" w:eastAsia="華康粗明體" w:hAnsi="SimSun" w:cs="Times New Roman" w:hint="eastAsia"/>
          <w:color w:val="000000" w:themeColor="text1"/>
          <w:sz w:val="26"/>
          <w:szCs w:val="26"/>
          <w:lang w:eastAsia="zh-CN"/>
        </w:rPr>
        <w:t>，不僅僅自己覺醒，而且也讓其他迷妄的人覺醒，</w:t>
      </w:r>
      <w:r w:rsidRPr="004F5781">
        <w:rPr>
          <w:rFonts w:ascii="華康粗明體" w:eastAsia="華康粗明體" w:hAnsi="SimSun" w:cs="Times New Roman" w:hint="eastAsia"/>
          <w:color w:val="000000" w:themeColor="text1"/>
          <w:sz w:val="26"/>
          <w:szCs w:val="26"/>
        </w:rPr>
        <w:t>是自覺與覺他二者皆</w:t>
      </w:r>
      <w:r w:rsidRPr="004F5781">
        <w:rPr>
          <w:rFonts w:ascii="華康粗明體" w:eastAsia="華康粗明體" w:hAnsi="SimSun" w:cs="Times New Roman" w:hint="eastAsia"/>
          <w:color w:val="000000" w:themeColor="text1"/>
          <w:sz w:val="26"/>
          <w:szCs w:val="26"/>
          <w:lang w:eastAsia="zh-CN"/>
        </w:rPr>
        <w:t>圓滿的人。</w:t>
      </w:r>
    </w:p>
    <w:p w14:paraId="6D34F870" w14:textId="77777777" w:rsidR="002D07F3" w:rsidRPr="004F5781" w:rsidRDefault="002D07F3" w:rsidP="00721CD6">
      <w:pPr>
        <w:spacing w:line="420" w:lineRule="exact"/>
        <w:ind w:firstLineChars="200" w:firstLine="520"/>
        <w:jc w:val="both"/>
        <w:rPr>
          <w:rFonts w:ascii="華康粗明體" w:eastAsia="SimSun" w:hAnsi="SimSun" w:cs="Times New Roman"/>
          <w:color w:val="000000" w:themeColor="text1"/>
          <w:sz w:val="26"/>
          <w:szCs w:val="26"/>
          <w:lang w:eastAsia="zh-CN"/>
        </w:rPr>
      </w:pPr>
      <w:r w:rsidRPr="004F5781">
        <w:rPr>
          <w:rFonts w:ascii="華康粗明體" w:eastAsia="華康粗明體" w:hAnsi="SimSun" w:cs="Times New Roman" w:hint="eastAsia"/>
          <w:color w:val="000000" w:themeColor="text1"/>
          <w:sz w:val="26"/>
          <w:szCs w:val="26"/>
        </w:rPr>
        <w:t>眾</w:t>
      </w:r>
      <w:r w:rsidRPr="004F5781">
        <w:rPr>
          <w:rFonts w:ascii="華康粗明體" w:eastAsia="華康粗明體" w:hAnsi="SimSun" w:cs="Times New Roman" w:hint="eastAsia"/>
          <w:color w:val="000000" w:themeColor="text1"/>
          <w:sz w:val="26"/>
          <w:szCs w:val="26"/>
          <w:lang w:eastAsia="zh-CN"/>
        </w:rPr>
        <w:t>所周知，釋尊誕生時說</w:t>
      </w:r>
      <w:r w:rsidRPr="004F5781">
        <w:rPr>
          <w:rFonts w:ascii="華康粗明體" w:eastAsia="華康粗明體" w:hAnsi="SimSun" w:cs="Times New Roman" w:hint="eastAsia"/>
          <w:color w:val="000000" w:themeColor="text1"/>
          <w:sz w:val="26"/>
          <w:szCs w:val="26"/>
        </w:rPr>
        <w:t>「</w:t>
      </w:r>
      <w:r w:rsidRPr="004F5781">
        <w:rPr>
          <w:rFonts w:ascii="華康粗明體" w:eastAsia="華康粗明體" w:hAnsi="SimSun" w:cs="Times New Roman" w:hint="eastAsia"/>
          <w:color w:val="000000" w:themeColor="text1"/>
          <w:sz w:val="26"/>
          <w:szCs w:val="26"/>
          <w:lang w:eastAsia="zh-CN"/>
        </w:rPr>
        <w:t>天上天下</w:t>
      </w:r>
      <w:r w:rsidRPr="004F5781">
        <w:rPr>
          <w:rFonts w:ascii="華康粗明體" w:eastAsia="華康粗明體" w:hAnsi="SimSun" w:cs="Times New Roman" w:hint="eastAsia"/>
          <w:color w:val="000000" w:themeColor="text1"/>
          <w:sz w:val="26"/>
          <w:szCs w:val="26"/>
        </w:rPr>
        <w:t>，</w:t>
      </w:r>
      <w:r w:rsidRPr="004F5781">
        <w:rPr>
          <w:rFonts w:ascii="華康粗明體" w:eastAsia="華康粗明體" w:hAnsi="SimSun" w:cs="Times New Roman" w:hint="eastAsia"/>
          <w:color w:val="000000" w:themeColor="text1"/>
          <w:sz w:val="26"/>
          <w:szCs w:val="26"/>
          <w:lang w:eastAsia="zh-CN"/>
        </w:rPr>
        <w:t>唯我獨尊</w:t>
      </w:r>
      <w:r w:rsidRPr="004F5781">
        <w:rPr>
          <w:rFonts w:ascii="華康粗明體" w:eastAsia="華康粗明體" w:hAnsi="SimSun" w:cs="Times New Roman" w:hint="eastAsia"/>
          <w:color w:val="000000" w:themeColor="text1"/>
          <w:sz w:val="26"/>
          <w:szCs w:val="26"/>
        </w:rPr>
        <w:t>」</w:t>
      </w:r>
      <w:r w:rsidRPr="004F5781">
        <w:rPr>
          <w:rFonts w:ascii="華康粗明體" w:eastAsia="華康粗明體" w:hAnsi="SimSun" w:cs="Times New Roman" w:hint="eastAsia"/>
          <w:color w:val="000000" w:themeColor="text1"/>
          <w:sz w:val="26"/>
          <w:szCs w:val="26"/>
          <w:lang w:eastAsia="zh-CN"/>
        </w:rPr>
        <w:t>，</w:t>
      </w:r>
      <w:r w:rsidRPr="004F5781">
        <w:rPr>
          <w:rFonts w:ascii="華康粗明體" w:eastAsia="華康粗明體" w:hAnsi="SimSun" w:cs="Times New Roman" w:hint="eastAsia"/>
          <w:color w:val="000000" w:themeColor="text1"/>
          <w:sz w:val="26"/>
          <w:szCs w:val="26"/>
        </w:rPr>
        <w:t>站在佛本身的立場來講，</w:t>
      </w:r>
      <w:r w:rsidRPr="004F5781">
        <w:rPr>
          <w:rFonts w:ascii="華康粗明體" w:eastAsia="華康粗明體" w:hAnsi="SimSun" w:cs="Times New Roman" w:hint="eastAsia"/>
          <w:color w:val="000000" w:themeColor="text1"/>
          <w:sz w:val="26"/>
          <w:szCs w:val="26"/>
          <w:lang w:eastAsia="zh-CN"/>
        </w:rPr>
        <w:t>綜合</w:t>
      </w:r>
      <w:r w:rsidRPr="004F5781">
        <w:rPr>
          <w:rFonts w:ascii="華康粗明體" w:eastAsia="華康粗明體" w:hAnsi="SimSun" w:cs="Times New Roman" w:hint="eastAsia"/>
          <w:color w:val="000000" w:themeColor="text1"/>
          <w:sz w:val="26"/>
          <w:szCs w:val="26"/>
        </w:rPr>
        <w:t>其他經記如</w:t>
      </w:r>
      <w:r w:rsidRPr="004F5781">
        <w:rPr>
          <w:rFonts w:ascii="華康粗明體" w:eastAsia="華康粗明體" w:hAnsi="SimSun" w:cs="Times New Roman" w:hint="eastAsia"/>
          <w:color w:val="000000" w:themeColor="text1"/>
          <w:sz w:val="26"/>
          <w:szCs w:val="26"/>
          <w:lang w:eastAsia="zh-CN"/>
        </w:rPr>
        <w:t>《過去現在因果經》</w:t>
      </w:r>
      <w:r w:rsidR="00B44BC7" w:rsidRPr="004F5781">
        <w:rPr>
          <w:rFonts w:ascii="華康粗明體" w:eastAsia="華康粗明體" w:hAnsi="SimSun" w:cs="Times New Roman" w:hint="eastAsia"/>
          <w:color w:val="000000" w:themeColor="text1"/>
          <w:sz w:val="26"/>
          <w:szCs w:val="26"/>
        </w:rPr>
        <w:t>、</w:t>
      </w:r>
      <w:r w:rsidRPr="004F5781">
        <w:rPr>
          <w:rFonts w:ascii="華康粗明體" w:eastAsia="華康粗明體" w:hAnsi="SimSun" w:cs="Times New Roman" w:hint="eastAsia"/>
          <w:color w:val="000000" w:themeColor="text1"/>
          <w:sz w:val="26"/>
          <w:szCs w:val="26"/>
          <w:lang w:eastAsia="zh-CN"/>
        </w:rPr>
        <w:t>《大唐西域記》等</w:t>
      </w:r>
      <w:r w:rsidRPr="004F5781">
        <w:rPr>
          <w:rFonts w:ascii="華康粗明體" w:eastAsia="華康粗明體" w:hAnsi="SimSun" w:cs="Times New Roman" w:hint="eastAsia"/>
          <w:color w:val="000000" w:themeColor="text1"/>
          <w:sz w:val="26"/>
          <w:szCs w:val="26"/>
        </w:rPr>
        <w:t>內容</w:t>
      </w:r>
      <w:r w:rsidRPr="004F5781">
        <w:rPr>
          <w:rFonts w:ascii="華康粗明體" w:eastAsia="華康粗明體" w:hAnsi="SimSun" w:cs="Times New Roman" w:hint="eastAsia"/>
          <w:color w:val="000000" w:themeColor="text1"/>
          <w:sz w:val="26"/>
          <w:szCs w:val="26"/>
          <w:lang w:eastAsia="zh-CN"/>
        </w:rPr>
        <w:t>來看，唯我獨尊</w:t>
      </w:r>
      <w:r w:rsidRPr="004F5781">
        <w:rPr>
          <w:rFonts w:ascii="華康粗明體" w:eastAsia="華康粗明體" w:hAnsi="SimSun" w:cs="Times New Roman" w:hint="eastAsia"/>
          <w:color w:val="000000" w:themeColor="text1"/>
          <w:sz w:val="26"/>
          <w:szCs w:val="26"/>
        </w:rPr>
        <w:t>的理由有兩個</w:t>
      </w:r>
      <w:r w:rsidRPr="004F5781">
        <w:rPr>
          <w:rFonts w:ascii="華康粗明體" w:eastAsia="華康粗明體" w:hAnsi="SimSun" w:cs="Times New Roman" w:hint="eastAsia"/>
          <w:color w:val="000000" w:themeColor="text1"/>
          <w:spacing w:val="20"/>
          <w:sz w:val="26"/>
          <w:szCs w:val="26"/>
          <w:lang w:eastAsia="zh-CN"/>
        </w:rPr>
        <w:t>：</w:t>
      </w:r>
      <w:r w:rsidRPr="004F5781">
        <w:rPr>
          <w:rFonts w:ascii="華康粗明體" w:eastAsia="華康粗明體" w:hAnsi="SimSun" w:cs="Times New Roman" w:hint="eastAsia"/>
          <w:color w:val="000000" w:themeColor="text1"/>
          <w:sz w:val="26"/>
          <w:szCs w:val="26"/>
          <w:lang w:eastAsia="zh-CN"/>
        </w:rPr>
        <w:t>「早已無流轉於迷界之事」與「拔除一切眾生之苦」。</w:t>
      </w:r>
      <w:r w:rsidRPr="004F5781">
        <w:rPr>
          <w:rFonts w:ascii="華康粗明體" w:eastAsia="華康粗明體" w:hAnsi="SimSun" w:cs="Times New Roman" w:hint="eastAsia"/>
          <w:color w:val="000000" w:themeColor="text1"/>
          <w:sz w:val="26"/>
          <w:szCs w:val="26"/>
        </w:rPr>
        <w:t>亦</w:t>
      </w:r>
      <w:r w:rsidRPr="004F5781">
        <w:rPr>
          <w:rFonts w:ascii="華康粗明體" w:eastAsia="華康粗明體" w:hAnsi="SimSun" w:cs="Times New Roman" w:hint="eastAsia"/>
          <w:color w:val="000000" w:themeColor="text1"/>
          <w:sz w:val="26"/>
          <w:szCs w:val="26"/>
          <w:lang w:eastAsia="zh-CN"/>
        </w:rPr>
        <w:t>即</w:t>
      </w:r>
      <w:r w:rsidRPr="004F5781">
        <w:rPr>
          <w:rFonts w:ascii="華康粗明體" w:eastAsia="華康粗明體" w:hAnsi="SimSun" w:cs="Times New Roman" w:hint="eastAsia"/>
          <w:color w:val="000000" w:themeColor="text1"/>
          <w:sz w:val="26"/>
          <w:szCs w:val="26"/>
        </w:rPr>
        <w:t>，</w:t>
      </w:r>
      <w:r w:rsidRPr="004F5781">
        <w:rPr>
          <w:rFonts w:ascii="華康粗明體" w:eastAsia="華康粗明體" w:hAnsi="SimSun" w:cs="Times New Roman" w:hint="eastAsia"/>
          <w:color w:val="000000" w:themeColor="text1"/>
          <w:sz w:val="26"/>
          <w:szCs w:val="26"/>
          <w:lang w:eastAsia="zh-CN"/>
        </w:rPr>
        <w:t>佛的尊貴在於自</w:t>
      </w:r>
      <w:r w:rsidRPr="004F5781">
        <w:rPr>
          <w:rFonts w:ascii="華康粗明體" w:eastAsia="華康粗明體" w:hAnsi="SimSun" w:cs="Times New Roman" w:hint="eastAsia"/>
          <w:color w:val="000000" w:themeColor="text1"/>
          <w:sz w:val="26"/>
          <w:szCs w:val="26"/>
          <w:lang w:eastAsia="zh-CN"/>
        </w:rPr>
        <w:lastRenderedPageBreak/>
        <w:t>己</w:t>
      </w:r>
      <w:r w:rsidRPr="004F5781">
        <w:rPr>
          <w:rFonts w:ascii="華康粗明體" w:eastAsia="華康粗明體" w:hAnsi="SimSun" w:cs="Times New Roman" w:hint="eastAsia"/>
          <w:color w:val="000000" w:themeColor="text1"/>
          <w:sz w:val="26"/>
          <w:szCs w:val="26"/>
        </w:rPr>
        <w:t>證</w:t>
      </w:r>
      <w:r w:rsidRPr="004F5781">
        <w:rPr>
          <w:rFonts w:ascii="華康粗明體" w:eastAsia="華康粗明體" w:hAnsi="SimSun" w:cs="Times New Roman" w:hint="eastAsia"/>
          <w:color w:val="000000" w:themeColor="text1"/>
          <w:sz w:val="26"/>
          <w:szCs w:val="26"/>
          <w:lang w:eastAsia="zh-CN"/>
        </w:rPr>
        <w:t>悟的同時，也能利益他人。</w:t>
      </w:r>
    </w:p>
    <w:p w14:paraId="242BD773" w14:textId="77777777" w:rsidR="002D07F3" w:rsidRPr="004F5781" w:rsidRDefault="002D07F3" w:rsidP="00721CD6">
      <w:pPr>
        <w:spacing w:line="420" w:lineRule="exact"/>
        <w:ind w:firstLineChars="200" w:firstLine="520"/>
        <w:jc w:val="both"/>
        <w:rPr>
          <w:rFonts w:ascii="華康粗明體" w:eastAsia="華康粗明體" w:hAnsi="SimSun" w:cs="Times New Roman"/>
          <w:color w:val="000000" w:themeColor="text1"/>
          <w:sz w:val="26"/>
          <w:szCs w:val="26"/>
          <w:lang w:eastAsia="zh-CN"/>
        </w:rPr>
      </w:pPr>
      <w:r w:rsidRPr="004F5781">
        <w:rPr>
          <w:rFonts w:ascii="華康粗明體" w:eastAsia="華康粗明體" w:hAnsiTheme="minorEastAsia" w:cs="Times New Roman" w:hint="eastAsia"/>
          <w:color w:val="000000" w:themeColor="text1"/>
          <w:sz w:val="26"/>
          <w:szCs w:val="26"/>
        </w:rPr>
        <w:t>自另一角度來說，</w:t>
      </w:r>
      <w:r w:rsidRPr="004F5781">
        <w:rPr>
          <w:rFonts w:ascii="華康粗明體" w:eastAsia="華康粗明體" w:hAnsi="SimSun" w:cs="Times New Roman" w:hint="eastAsia"/>
          <w:color w:val="000000" w:themeColor="text1"/>
          <w:sz w:val="26"/>
          <w:szCs w:val="26"/>
          <w:lang w:eastAsia="zh-CN"/>
        </w:rPr>
        <w:t>佛因了悟真理，所以是智慧具足之人；又因佛</w:t>
      </w:r>
      <w:r w:rsidRPr="004F5781">
        <w:rPr>
          <w:rFonts w:ascii="華康粗明體" w:eastAsia="華康粗明體" w:hAnsi="SimSun" w:cs="Times New Roman" w:hint="eastAsia"/>
          <w:color w:val="000000" w:themeColor="text1"/>
          <w:sz w:val="26"/>
          <w:szCs w:val="26"/>
        </w:rPr>
        <w:t>具足</w:t>
      </w:r>
      <w:r w:rsidRPr="004F5781">
        <w:rPr>
          <w:rFonts w:ascii="華康粗明體" w:eastAsia="華康粗明體" w:hAnsi="SimSun" w:cs="Times New Roman" w:hint="eastAsia"/>
          <w:color w:val="000000" w:themeColor="text1"/>
          <w:sz w:val="26"/>
          <w:szCs w:val="26"/>
          <w:lang w:eastAsia="zh-CN"/>
        </w:rPr>
        <w:t>令迷妄眾生覺醒</w:t>
      </w:r>
      <w:r w:rsidRPr="004F5781">
        <w:rPr>
          <w:rFonts w:ascii="華康粗明體" w:eastAsia="華康粗明體" w:hAnsi="SimSun" w:cs="Times New Roman" w:hint="eastAsia"/>
          <w:color w:val="000000" w:themeColor="text1"/>
          <w:sz w:val="26"/>
          <w:szCs w:val="26"/>
        </w:rPr>
        <w:t>之悲懷</w:t>
      </w:r>
      <w:r w:rsidRPr="004F5781">
        <w:rPr>
          <w:rFonts w:ascii="華康粗明體" w:eastAsia="華康粗明體" w:hAnsi="SimSun" w:cs="Times New Roman" w:hint="eastAsia"/>
          <w:color w:val="000000" w:themeColor="text1"/>
          <w:sz w:val="26"/>
          <w:szCs w:val="26"/>
          <w:lang w:eastAsia="zh-CN"/>
        </w:rPr>
        <w:t>，所以</w:t>
      </w:r>
      <w:r w:rsidRPr="004F5781">
        <w:rPr>
          <w:rFonts w:ascii="華康粗明體" w:eastAsia="華康粗明體" w:hAnsi="SimSun" w:cs="Times New Roman" w:hint="eastAsia"/>
          <w:color w:val="000000" w:themeColor="text1"/>
          <w:sz w:val="26"/>
          <w:szCs w:val="26"/>
        </w:rPr>
        <w:t>同時也</w:t>
      </w:r>
      <w:r w:rsidRPr="004F5781">
        <w:rPr>
          <w:rFonts w:ascii="華康粗明體" w:eastAsia="華康粗明體" w:hAnsi="SimSun" w:cs="Times New Roman" w:hint="eastAsia"/>
          <w:color w:val="000000" w:themeColor="text1"/>
          <w:sz w:val="26"/>
          <w:szCs w:val="26"/>
          <w:lang w:eastAsia="zh-CN"/>
        </w:rPr>
        <w:t>是慈悲具足之人，</w:t>
      </w:r>
      <w:r w:rsidRPr="004F5781">
        <w:rPr>
          <w:rFonts w:ascii="華康粗明體" w:eastAsia="華康粗明體" w:hAnsi="SimSun" w:cs="Times New Roman" w:hint="eastAsia"/>
          <w:color w:val="000000" w:themeColor="text1"/>
          <w:sz w:val="26"/>
          <w:szCs w:val="26"/>
        </w:rPr>
        <w:t>總之，</w:t>
      </w:r>
      <w:r w:rsidRPr="004F5781">
        <w:rPr>
          <w:rFonts w:ascii="華康粗明體" w:eastAsia="華康粗明體" w:hAnsi="SimSun" w:cs="Times New Roman" w:hint="eastAsia"/>
          <w:color w:val="000000" w:themeColor="text1"/>
          <w:sz w:val="26"/>
          <w:szCs w:val="26"/>
          <w:lang w:eastAsia="zh-CN"/>
        </w:rPr>
        <w:t>是智慧與慈悲完全無所欠缺之人。</w:t>
      </w:r>
      <w:r w:rsidRPr="004F5781">
        <w:rPr>
          <w:rFonts w:ascii="華康粗明體" w:eastAsia="華康粗明體" w:hAnsi="SimSun" w:cs="Times New Roman" w:hint="eastAsia"/>
          <w:color w:val="000000" w:themeColor="text1"/>
          <w:sz w:val="26"/>
          <w:szCs w:val="26"/>
        </w:rPr>
        <w:t>這</w:t>
      </w:r>
      <w:r w:rsidRPr="004F5781">
        <w:rPr>
          <w:rFonts w:ascii="華康粗明體" w:eastAsia="華康粗明體" w:hAnsi="SimSun" w:cs="Times New Roman" w:hint="eastAsia"/>
          <w:color w:val="000000" w:themeColor="text1"/>
          <w:sz w:val="26"/>
          <w:szCs w:val="26"/>
          <w:lang w:eastAsia="zh-CN"/>
        </w:rPr>
        <w:t>對於</w:t>
      </w:r>
      <w:r w:rsidRPr="004F5781">
        <w:rPr>
          <w:rFonts w:ascii="華康粗明體" w:eastAsia="華康粗明體" w:hAnsi="SimSun" w:cs="Times New Roman" w:hint="eastAsia"/>
          <w:color w:val="000000" w:themeColor="text1"/>
          <w:sz w:val="26"/>
          <w:szCs w:val="26"/>
        </w:rPr>
        <w:t>缺乏</w:t>
      </w:r>
      <w:r w:rsidRPr="004F5781">
        <w:rPr>
          <w:rFonts w:ascii="華康粗明體" w:eastAsia="華康粗明體" w:hAnsi="SimSun" w:cs="Times New Roman" w:hint="eastAsia"/>
          <w:color w:val="000000" w:themeColor="text1"/>
          <w:sz w:val="26"/>
          <w:szCs w:val="26"/>
          <w:lang w:eastAsia="zh-CN"/>
        </w:rPr>
        <w:t>智慧與慈悲的我們來說，</w:t>
      </w:r>
      <w:r w:rsidRPr="004F5781">
        <w:rPr>
          <w:rFonts w:ascii="華康粗明體" w:eastAsia="華康粗明體" w:hAnsi="SimSun" w:cs="Times New Roman" w:hint="eastAsia"/>
          <w:color w:val="000000" w:themeColor="text1"/>
          <w:sz w:val="26"/>
          <w:szCs w:val="26"/>
        </w:rPr>
        <w:t>正</w:t>
      </w:r>
      <w:r w:rsidRPr="004F5781">
        <w:rPr>
          <w:rFonts w:ascii="華康粗明體" w:eastAsia="華康粗明體" w:hAnsi="SimSun" w:cs="Times New Roman" w:hint="eastAsia"/>
          <w:color w:val="000000" w:themeColor="text1"/>
          <w:sz w:val="26"/>
          <w:szCs w:val="26"/>
          <w:lang w:eastAsia="zh-CN"/>
        </w:rPr>
        <w:t>是我們的理想人格。</w:t>
      </w:r>
      <w:r w:rsidRPr="004F5781">
        <w:rPr>
          <w:rFonts w:ascii="華康粗明體" w:eastAsia="華康粗明體" w:hAnsi="SimSun" w:cs="Times New Roman" w:hint="eastAsia"/>
          <w:color w:val="000000" w:themeColor="text1"/>
          <w:sz w:val="26"/>
          <w:szCs w:val="26"/>
        </w:rPr>
        <w:t>因此，</w:t>
      </w:r>
      <w:r w:rsidRPr="004F5781">
        <w:rPr>
          <w:rFonts w:ascii="華康粗明體" w:eastAsia="華康粗明體" w:hAnsi="SimSun" w:cs="Times New Roman" w:hint="eastAsia"/>
          <w:color w:val="000000" w:themeColor="text1"/>
          <w:sz w:val="26"/>
          <w:szCs w:val="26"/>
          <w:lang w:eastAsia="zh-CN"/>
        </w:rPr>
        <w:t>所謂佛教，就是教我們如何成為理想人格的教法。</w:t>
      </w:r>
    </w:p>
    <w:p w14:paraId="40F52CDF" w14:textId="77777777" w:rsidR="002D07F3" w:rsidRPr="004F5781" w:rsidRDefault="002D07F3" w:rsidP="00721CD6">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Times New Roman" w:hint="eastAsia"/>
          <w:color w:val="000000" w:themeColor="text1"/>
          <w:sz w:val="26"/>
          <w:szCs w:val="26"/>
          <w:lang w:eastAsia="zh-CN"/>
        </w:rPr>
        <w:t>然而，阿彌陀佛這尊佛，並不是在我們現實世界中出現過的佛。這個世界上出現過的佛只有釋</w:t>
      </w:r>
      <w:r w:rsidRPr="004F5781">
        <w:rPr>
          <w:rFonts w:ascii="華康粗明體" w:eastAsia="華康粗明體" w:hAnsi="SimSun" w:cs="Times New Roman" w:hint="eastAsia"/>
          <w:color w:val="000000" w:themeColor="text1"/>
          <w:sz w:val="26"/>
          <w:szCs w:val="26"/>
        </w:rPr>
        <w:t>迦牟尼佛</w:t>
      </w:r>
      <w:r w:rsidRPr="004F5781">
        <w:rPr>
          <w:rFonts w:ascii="華康粗明體" w:eastAsia="華康粗明體" w:hAnsi="SimSun" w:cs="Times New Roman" w:hint="eastAsia"/>
          <w:color w:val="000000" w:themeColor="text1"/>
          <w:sz w:val="26"/>
          <w:szCs w:val="26"/>
          <w:lang w:eastAsia="zh-CN"/>
        </w:rPr>
        <w:t>。釋尊</w:t>
      </w:r>
      <w:r w:rsidRPr="004F5781">
        <w:rPr>
          <w:rFonts w:ascii="華康粗明體" w:eastAsia="華康粗明體" w:hAnsi="SimSun" w:cs="Times New Roman" w:hint="eastAsia"/>
          <w:color w:val="000000" w:themeColor="text1"/>
          <w:sz w:val="26"/>
          <w:szCs w:val="26"/>
        </w:rPr>
        <w:t>一生演說了</w:t>
      </w:r>
      <w:r w:rsidRPr="004F5781">
        <w:rPr>
          <w:rFonts w:ascii="華康粗明體" w:eastAsia="華康粗明體" w:hAnsi="SimSun" w:cs="Times New Roman" w:hint="eastAsia"/>
          <w:color w:val="000000" w:themeColor="text1"/>
          <w:sz w:val="26"/>
          <w:szCs w:val="26"/>
          <w:lang w:eastAsia="zh-CN"/>
        </w:rPr>
        <w:t>很多經典</w:t>
      </w:r>
      <w:r w:rsidRPr="004F5781">
        <w:rPr>
          <w:rFonts w:ascii="華康粗明體" w:eastAsia="華康粗明體" w:hAnsi="SimSun" w:cs="Times New Roman" w:hint="eastAsia"/>
          <w:color w:val="000000" w:themeColor="text1"/>
          <w:sz w:val="26"/>
          <w:szCs w:val="26"/>
        </w:rPr>
        <w:t>，相當多的經典</w:t>
      </w:r>
      <w:r w:rsidRPr="004F5781">
        <w:rPr>
          <w:rFonts w:ascii="華康粗明體" w:eastAsia="華康粗明體" w:hAnsi="SimSun" w:cs="Times New Roman" w:hint="eastAsia"/>
          <w:color w:val="000000" w:themeColor="text1"/>
          <w:sz w:val="26"/>
          <w:szCs w:val="26"/>
          <w:lang w:eastAsia="zh-CN"/>
        </w:rPr>
        <w:t>中都有</w:t>
      </w:r>
      <w:r w:rsidRPr="004F5781">
        <w:rPr>
          <w:rFonts w:ascii="華康粗明體" w:eastAsia="華康粗明體" w:hAnsi="SimSun" w:cs="Times New Roman" w:hint="eastAsia"/>
          <w:color w:val="000000" w:themeColor="text1"/>
          <w:sz w:val="26"/>
          <w:szCs w:val="26"/>
        </w:rPr>
        <w:t>談</w:t>
      </w:r>
      <w:r w:rsidRPr="004F5781">
        <w:rPr>
          <w:rFonts w:ascii="華康粗明體" w:eastAsia="華康粗明體" w:hAnsi="SimSun" w:cs="Times New Roman" w:hint="eastAsia"/>
          <w:color w:val="000000" w:themeColor="text1"/>
          <w:sz w:val="26"/>
          <w:szCs w:val="26"/>
          <w:lang w:eastAsia="zh-CN"/>
        </w:rPr>
        <w:t>到阿彌陀佛，但是</w:t>
      </w:r>
      <w:r w:rsidRPr="004F5781">
        <w:rPr>
          <w:rFonts w:ascii="華康粗明體" w:eastAsia="華康粗明體" w:hAnsi="SimSun" w:cs="Times New Roman" w:hint="eastAsia"/>
          <w:color w:val="000000" w:themeColor="text1"/>
          <w:sz w:val="26"/>
          <w:szCs w:val="26"/>
        </w:rPr>
        <w:t>講</w:t>
      </w:r>
      <w:r w:rsidRPr="004F5781">
        <w:rPr>
          <w:rFonts w:ascii="華康粗明體" w:eastAsia="華康粗明體" w:hAnsi="SimSun" w:cs="Times New Roman" w:hint="eastAsia"/>
          <w:color w:val="000000" w:themeColor="text1"/>
          <w:sz w:val="26"/>
          <w:szCs w:val="26"/>
          <w:lang w:eastAsia="zh-CN"/>
        </w:rPr>
        <w:t>得最</w:t>
      </w:r>
      <w:r w:rsidRPr="004F5781">
        <w:rPr>
          <w:rFonts w:ascii="華康粗明體" w:eastAsia="華康粗明體" w:hAnsi="SimSun" w:cs="Times New Roman" w:hint="eastAsia"/>
          <w:color w:val="000000" w:themeColor="text1"/>
          <w:sz w:val="26"/>
          <w:szCs w:val="26"/>
        </w:rPr>
        <w:t>完整而又</w:t>
      </w:r>
      <w:r w:rsidRPr="004F5781">
        <w:rPr>
          <w:rFonts w:ascii="華康粗明體" w:eastAsia="華康粗明體" w:hAnsi="SimSun" w:cs="Times New Roman" w:hint="eastAsia"/>
          <w:color w:val="000000" w:themeColor="text1"/>
          <w:sz w:val="26"/>
          <w:szCs w:val="26"/>
          <w:lang w:eastAsia="zh-CN"/>
        </w:rPr>
        <w:t>清晰明確的是「淨土三部經」，其中</w:t>
      </w:r>
      <w:r w:rsidRPr="004F5781">
        <w:rPr>
          <w:rFonts w:ascii="華康粗明體" w:eastAsia="華康粗明體" w:hAnsi="SimSun" w:cs="Times New Roman" w:hint="eastAsia"/>
          <w:color w:val="000000" w:themeColor="text1"/>
          <w:sz w:val="26"/>
          <w:szCs w:val="26"/>
        </w:rPr>
        <w:t>尤其</w:t>
      </w:r>
      <w:r w:rsidRPr="004F5781">
        <w:rPr>
          <w:rFonts w:ascii="華康粗明體" w:eastAsia="華康粗明體" w:hAnsi="SimSun" w:cs="Times New Roman" w:hint="eastAsia"/>
          <w:color w:val="000000" w:themeColor="text1"/>
          <w:sz w:val="26"/>
          <w:szCs w:val="26"/>
          <w:lang w:eastAsia="zh-CN"/>
        </w:rPr>
        <w:t>《大</w:t>
      </w:r>
      <w:r w:rsidRPr="004F5781">
        <w:rPr>
          <w:rFonts w:ascii="華康粗明體" w:eastAsia="華康粗明體" w:hAnsi="SimSun" w:cs="Times New Roman" w:hint="eastAsia"/>
          <w:color w:val="000000" w:themeColor="text1"/>
          <w:sz w:val="26"/>
          <w:szCs w:val="26"/>
        </w:rPr>
        <w:t>經</w:t>
      </w:r>
      <w:r w:rsidRPr="004F5781">
        <w:rPr>
          <w:rFonts w:ascii="華康粗明體" w:eastAsia="華康粗明體" w:hAnsi="SimSun" w:cs="Times New Roman" w:hint="eastAsia"/>
          <w:color w:val="000000" w:themeColor="text1"/>
          <w:sz w:val="26"/>
          <w:szCs w:val="26"/>
          <w:lang w:eastAsia="zh-CN"/>
        </w:rPr>
        <w:t>》說得最詳細</w:t>
      </w:r>
      <w:r w:rsidRPr="004F5781">
        <w:rPr>
          <w:rFonts w:ascii="華康粗明體" w:eastAsia="華康粗明體" w:hAnsi="SimSun" w:cs="Times New Roman" w:hint="eastAsia"/>
          <w:color w:val="000000" w:themeColor="text1"/>
          <w:sz w:val="26"/>
          <w:szCs w:val="26"/>
        </w:rPr>
        <w:t>。</w:t>
      </w:r>
      <w:r w:rsidRPr="004F5781">
        <w:rPr>
          <w:rFonts w:ascii="華康粗明體" w:eastAsia="華康粗明體" w:hAnsi="SimSun" w:cs="Times New Roman" w:hint="eastAsia"/>
          <w:color w:val="000000" w:themeColor="text1"/>
          <w:sz w:val="26"/>
          <w:szCs w:val="26"/>
          <w:lang w:eastAsia="zh-CN"/>
        </w:rPr>
        <w:t>《大</w:t>
      </w:r>
      <w:r w:rsidRPr="004F5781">
        <w:rPr>
          <w:rFonts w:ascii="華康粗明體" w:eastAsia="華康粗明體" w:hAnsi="SimSun" w:cs="Times New Roman" w:hint="eastAsia"/>
          <w:color w:val="000000" w:themeColor="text1"/>
          <w:sz w:val="26"/>
          <w:szCs w:val="26"/>
        </w:rPr>
        <w:t>經</w:t>
      </w:r>
      <w:r w:rsidRPr="004F5781">
        <w:rPr>
          <w:rFonts w:ascii="華康粗明體" w:eastAsia="華康粗明體" w:hAnsi="SimSun" w:cs="Times New Roman" w:hint="eastAsia"/>
          <w:color w:val="000000" w:themeColor="text1"/>
          <w:sz w:val="26"/>
          <w:szCs w:val="26"/>
          <w:lang w:eastAsia="zh-CN"/>
        </w:rPr>
        <w:t>》</w:t>
      </w:r>
      <w:r w:rsidRPr="004F5781">
        <w:rPr>
          <w:rFonts w:ascii="華康粗明體" w:eastAsia="華康粗明體" w:hAnsi="SimSun" w:cs="Times New Roman" w:hint="eastAsia"/>
          <w:color w:val="000000" w:themeColor="text1"/>
          <w:sz w:val="26"/>
          <w:szCs w:val="26"/>
        </w:rPr>
        <w:t>中說，</w:t>
      </w:r>
      <w:r w:rsidRPr="004F5781">
        <w:rPr>
          <w:rFonts w:ascii="華康粗明體" w:eastAsia="華康粗明體" w:hAnsi="SimSun" w:cs="SimSun" w:hint="eastAsia"/>
          <w:color w:val="000000" w:themeColor="text1"/>
          <w:sz w:val="26"/>
          <w:szCs w:val="26"/>
          <w:lang w:eastAsia="zh-CN"/>
        </w:rPr>
        <w:t>法藏菩薩是在世自在王佛面前發願</w:t>
      </w:r>
      <w:r w:rsidRPr="004F5781">
        <w:rPr>
          <w:rFonts w:ascii="華康粗明體" w:eastAsia="華康粗明體" w:hAnsi="SimSun" w:cs="SimSun" w:hint="eastAsia"/>
          <w:color w:val="000000" w:themeColor="text1"/>
          <w:sz w:val="26"/>
          <w:szCs w:val="26"/>
        </w:rPr>
        <w:t>，再經兆載永劫之</w:t>
      </w:r>
      <w:r w:rsidRPr="004F5781">
        <w:rPr>
          <w:rFonts w:ascii="華康粗明體" w:eastAsia="華康粗明體" w:hAnsi="SimSun" w:cs="SimSun" w:hint="eastAsia"/>
          <w:color w:val="000000" w:themeColor="text1"/>
          <w:sz w:val="26"/>
          <w:szCs w:val="26"/>
          <w:lang w:eastAsia="zh-CN"/>
        </w:rPr>
        <w:t>修行而成佛的，</w:t>
      </w:r>
      <w:r w:rsidRPr="004F5781">
        <w:rPr>
          <w:rFonts w:ascii="華康粗明體" w:eastAsia="華康粗明體" w:hAnsi="SimSun" w:cs="SimSun" w:hint="eastAsia"/>
          <w:color w:val="000000" w:themeColor="text1"/>
          <w:sz w:val="26"/>
          <w:szCs w:val="26"/>
        </w:rPr>
        <w:t>他</w:t>
      </w:r>
      <w:r w:rsidRPr="004F5781">
        <w:rPr>
          <w:rFonts w:ascii="華康粗明體" w:eastAsia="華康粗明體" w:hAnsi="SimSun" w:cs="SimSun" w:hint="eastAsia"/>
          <w:color w:val="000000" w:themeColor="text1"/>
          <w:sz w:val="26"/>
          <w:szCs w:val="26"/>
          <w:lang w:eastAsia="zh-CN"/>
        </w:rPr>
        <w:t>就是阿彌陀佛。</w:t>
      </w:r>
    </w:p>
    <w:p w14:paraId="18C7358A" w14:textId="77777777" w:rsidR="002D07F3" w:rsidRPr="004F5781" w:rsidRDefault="002D07F3" w:rsidP="00B44BC7">
      <w:pPr>
        <w:pStyle w:val="3"/>
        <w:spacing w:beforeLines="50" w:before="120" w:afterLines="50" w:after="120" w:line="420" w:lineRule="exact"/>
        <w:rPr>
          <w:rFonts w:ascii="華康粗黑體" w:eastAsia="華康粗黑體"/>
          <w:b w:val="0"/>
          <w:color w:val="000000" w:themeColor="text1"/>
          <w:sz w:val="28"/>
        </w:rPr>
      </w:pPr>
      <w:bookmarkStart w:id="290" w:name="_Toc99622633"/>
      <w:r w:rsidRPr="004F5781">
        <w:rPr>
          <w:rFonts w:ascii="華康粗黑體" w:eastAsia="華康粗黑體" w:hint="eastAsia"/>
          <w:b w:val="0"/>
          <w:color w:val="000000" w:themeColor="text1"/>
          <w:sz w:val="28"/>
        </w:rPr>
        <w:t>二、光壽無量，二利圓滿</w:t>
      </w:r>
      <w:bookmarkEnd w:id="290"/>
    </w:p>
    <w:p w14:paraId="2D5DB066" w14:textId="77777777" w:rsidR="002D07F3" w:rsidRPr="004F5781" w:rsidRDefault="002D07F3" w:rsidP="00721CD6">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阿彌陀佛，在印度語的發音是</w:t>
      </w:r>
      <w:r w:rsidRPr="004F5781">
        <w:rPr>
          <w:rFonts w:ascii="Times New Roman" w:eastAsia="華康粗明體" w:hAnsi="Times New Roman" w:cs="Times New Roman"/>
          <w:color w:val="000000" w:themeColor="text1"/>
          <w:sz w:val="26"/>
          <w:szCs w:val="26"/>
          <w:lang w:eastAsia="zh-CN"/>
        </w:rPr>
        <w:t>Amit</w:t>
      </w:r>
      <w:r w:rsidR="00AE13EF" w:rsidRPr="004F5781">
        <w:rPr>
          <w:rFonts w:ascii="Times New Roman" w:eastAsia="華康粗明體" w:hAnsi="Times New Roman" w:cs="Times New Roman"/>
          <w:color w:val="000000" w:themeColor="text1"/>
          <w:kern w:val="0"/>
          <w:sz w:val="26"/>
          <w:szCs w:val="25"/>
        </w:rPr>
        <w:t>ā</w:t>
      </w:r>
      <w:r w:rsidRPr="004F5781">
        <w:rPr>
          <w:rFonts w:ascii="Times New Roman" w:eastAsia="華康粗明體" w:hAnsi="Times New Roman" w:cs="Times New Roman"/>
          <w:color w:val="000000" w:themeColor="text1"/>
          <w:sz w:val="26"/>
          <w:szCs w:val="26"/>
          <w:lang w:eastAsia="zh-CN"/>
        </w:rPr>
        <w:t>bha</w:t>
      </w:r>
      <w:r w:rsidRPr="004F5781">
        <w:rPr>
          <w:rFonts w:ascii="華康粗明體" w:eastAsia="華康粗明體" w:hAnsi="SimSun" w:cs="SimSun" w:hint="eastAsia"/>
          <w:color w:val="000000" w:themeColor="text1"/>
          <w:sz w:val="26"/>
          <w:szCs w:val="26"/>
          <w:lang w:eastAsia="zh-CN"/>
        </w:rPr>
        <w:t>，意思是無限</w:t>
      </w:r>
      <w:r w:rsidRPr="004F5781">
        <w:rPr>
          <w:rFonts w:ascii="華康粗明體" w:eastAsia="華康粗明體" w:hAnsi="SimSun" w:cs="SimSun" w:hint="eastAsia"/>
          <w:color w:val="000000" w:themeColor="text1"/>
          <w:sz w:val="26"/>
          <w:szCs w:val="26"/>
        </w:rPr>
        <w:t>量</w:t>
      </w:r>
      <w:r w:rsidRPr="004F5781">
        <w:rPr>
          <w:rFonts w:ascii="華康粗明體" w:eastAsia="華康粗明體" w:hAnsi="SimSun" w:cs="SimSun" w:hint="eastAsia"/>
          <w:color w:val="000000" w:themeColor="text1"/>
          <w:sz w:val="26"/>
          <w:szCs w:val="26"/>
          <w:lang w:eastAsia="zh-CN"/>
        </w:rPr>
        <w:t>的、不可計算的。</w:t>
      </w:r>
      <w:r w:rsidRPr="004F5781">
        <w:rPr>
          <w:rFonts w:ascii="華康粗明體" w:eastAsia="華康粗明體" w:hAnsi="SimSun" w:cs="SimSun" w:hint="eastAsia"/>
          <w:color w:val="000000" w:themeColor="text1"/>
          <w:sz w:val="26"/>
          <w:szCs w:val="26"/>
        </w:rPr>
        <w:t>是</w:t>
      </w:r>
      <w:r w:rsidRPr="004F5781">
        <w:rPr>
          <w:rFonts w:ascii="華康粗明體" w:eastAsia="華康粗明體" w:hAnsi="SimSun" w:cs="SimSun" w:hint="eastAsia"/>
          <w:color w:val="000000" w:themeColor="text1"/>
          <w:sz w:val="26"/>
          <w:szCs w:val="26"/>
          <w:lang w:eastAsia="zh-CN"/>
        </w:rPr>
        <w:t>什麼無限呢</w:t>
      </w:r>
      <w:r w:rsidRPr="004F5781">
        <w:rPr>
          <w:rFonts w:ascii="華康粗明體" w:eastAsia="華康粗明體" w:hAnsi="SimSun" w:cs="SimSun" w:hint="eastAsia"/>
          <w:color w:val="000000" w:themeColor="text1"/>
          <w:sz w:val="26"/>
          <w:szCs w:val="26"/>
        </w:rPr>
        <w:t>？簡要的說是指</w:t>
      </w:r>
      <w:r w:rsidR="00B44BC7" w:rsidRPr="004F5781">
        <w:rPr>
          <w:rFonts w:ascii="華康粗明體" w:eastAsia="華康粗明體" w:hAnsi="SimSun" w:cs="Times New Roma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lang w:eastAsia="zh-CN"/>
        </w:rPr>
        <w:t>光明</w:t>
      </w:r>
      <w:r w:rsidR="00B44BC7" w:rsidRPr="004F5781">
        <w:rPr>
          <w:rFonts w:ascii="華康粗明體" w:eastAsia="華康粗明體" w:hAnsi="SimSun" w:cs="Times New Roma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lang w:eastAsia="zh-CN"/>
        </w:rPr>
        <w:t>與</w:t>
      </w:r>
      <w:r w:rsidR="00B44BC7" w:rsidRPr="004F5781">
        <w:rPr>
          <w:rFonts w:ascii="華康粗明體" w:eastAsia="華康粗明體" w:hAnsi="SimSun" w:cs="Times New Roma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lang w:eastAsia="zh-CN"/>
        </w:rPr>
        <w:t>壽命</w:t>
      </w:r>
      <w:r w:rsidR="00B44BC7" w:rsidRPr="004F5781">
        <w:rPr>
          <w:rFonts w:ascii="華康粗明體" w:eastAsia="華康粗明體" w:hAnsi="SimSun" w:cs="Times New Roma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皆</w:t>
      </w:r>
      <w:r w:rsidRPr="004F5781">
        <w:rPr>
          <w:rFonts w:ascii="華康粗明體" w:eastAsia="華康粗明體" w:hAnsi="SimSun" w:cs="SimSun" w:hint="eastAsia"/>
          <w:color w:val="000000" w:themeColor="text1"/>
          <w:sz w:val="26"/>
          <w:szCs w:val="26"/>
          <w:lang w:eastAsia="zh-CN"/>
        </w:rPr>
        <w:t>無</w:t>
      </w:r>
      <w:r w:rsidRPr="004F5781">
        <w:rPr>
          <w:rFonts w:ascii="華康粗明體" w:eastAsia="華康粗明體" w:hAnsi="SimSun" w:cs="SimSun" w:hint="eastAsia"/>
          <w:color w:val="000000" w:themeColor="text1"/>
          <w:sz w:val="26"/>
          <w:szCs w:val="26"/>
        </w:rPr>
        <w:t>可</w:t>
      </w:r>
      <w:r w:rsidRPr="004F5781">
        <w:rPr>
          <w:rFonts w:ascii="華康粗明體" w:eastAsia="華康粗明體" w:hAnsi="SimSun" w:cs="SimSun" w:hint="eastAsia"/>
          <w:color w:val="000000" w:themeColor="text1"/>
          <w:sz w:val="26"/>
          <w:szCs w:val="26"/>
          <w:lang w:eastAsia="zh-CN"/>
        </w:rPr>
        <w:t>限</w:t>
      </w:r>
      <w:r w:rsidRPr="004F5781">
        <w:rPr>
          <w:rFonts w:ascii="華康粗明體" w:eastAsia="華康粗明體" w:hAnsi="SimSun" w:cs="SimSun" w:hint="eastAsia"/>
          <w:color w:val="000000" w:themeColor="text1"/>
          <w:sz w:val="26"/>
          <w:szCs w:val="26"/>
        </w:rPr>
        <w:t>量</w:t>
      </w:r>
      <w:r w:rsidRPr="004F5781">
        <w:rPr>
          <w:rFonts w:ascii="華康粗明體" w:eastAsia="華康粗明體" w:hAnsi="SimSun" w:cs="SimSun" w:hint="eastAsia"/>
          <w:color w:val="000000" w:themeColor="text1"/>
          <w:sz w:val="26"/>
          <w:szCs w:val="26"/>
          <w:lang w:eastAsia="zh-CN"/>
        </w:rPr>
        <w:t>。</w:t>
      </w:r>
    </w:p>
    <w:p w14:paraId="7E44F48B" w14:textId="77777777" w:rsidR="002D07F3" w:rsidRPr="004F5781" w:rsidRDefault="002D07F3" w:rsidP="00721CD6">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lastRenderedPageBreak/>
        <w:t>光明無量</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壽命無量</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是阿彌陀佛四十八願中第十二願與第十三願所成就之果報。</w:t>
      </w:r>
    </w:p>
    <w:p w14:paraId="3666813E" w14:textId="77777777" w:rsidR="002D07F3" w:rsidRPr="004F5781" w:rsidRDefault="002D07F3" w:rsidP="00721CD6">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第十二願</w:t>
      </w:r>
      <w:r w:rsidRPr="004F5781">
        <w:rPr>
          <w:rFonts w:ascii="華康粗明體" w:eastAsia="華康粗明體" w:hAnsi="SimSun" w:cs="SimSun" w:hint="eastAsia"/>
          <w:color w:val="000000" w:themeColor="text1"/>
          <w:sz w:val="26"/>
          <w:szCs w:val="26"/>
        </w:rPr>
        <w:t>：</w:t>
      </w:r>
    </w:p>
    <w:p w14:paraId="1578EE09" w14:textId="77777777" w:rsidR="002D07F3" w:rsidRPr="004F5781" w:rsidRDefault="002D07F3" w:rsidP="00DF4B65">
      <w:pPr>
        <w:spacing w:beforeLines="25" w:before="60" w:afterLines="25" w:after="60" w:line="36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lang w:eastAsia="zh-CN"/>
        </w:rPr>
        <w:t>設我得佛，光明有限量，下至不照百千億那由他諸佛國者，不取正覺。</w:t>
      </w:r>
    </w:p>
    <w:p w14:paraId="5B507FD2" w14:textId="77777777" w:rsidR="002D07F3" w:rsidRPr="004F5781" w:rsidRDefault="002D07F3" w:rsidP="00721CD6">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第十三願</w:t>
      </w:r>
      <w:r w:rsidRPr="004F5781">
        <w:rPr>
          <w:rFonts w:ascii="華康粗明體" w:eastAsia="華康粗明體" w:hAnsi="SimSun" w:cs="SimSun" w:hint="eastAsia"/>
          <w:color w:val="000000" w:themeColor="text1"/>
          <w:sz w:val="26"/>
          <w:szCs w:val="26"/>
        </w:rPr>
        <w:t>：</w:t>
      </w:r>
    </w:p>
    <w:p w14:paraId="3A44901A" w14:textId="77777777" w:rsidR="002D07F3" w:rsidRPr="004F5781" w:rsidRDefault="002D07F3" w:rsidP="00DF4B65">
      <w:pPr>
        <w:spacing w:beforeLines="25" w:before="60" w:afterLines="25" w:after="60" w:line="36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lang w:eastAsia="zh-CN"/>
        </w:rPr>
        <w:t>設我得佛，壽命有限量，下至百千億那由他劫者，不取正覺。</w:t>
      </w:r>
    </w:p>
    <w:p w14:paraId="11FB0CEB" w14:textId="77777777" w:rsidR="00610FEF" w:rsidRPr="004F5781" w:rsidRDefault="00610FEF" w:rsidP="00610FEF">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這兩段願文翻譯成白話就是：</w:t>
      </w:r>
    </w:p>
    <w:p w14:paraId="672B3D54" w14:textId="77777777" w:rsidR="00610FEF" w:rsidRPr="004F5781" w:rsidRDefault="00610FEF" w:rsidP="00610FEF">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我將來成佛的時候，光明如果有限量，最低限度達不到照徹無量百千億億佛國的話，我就不取正覺。</w:t>
      </w:r>
    </w:p>
    <w:p w14:paraId="3E4D8D7A" w14:textId="00DCB4EF" w:rsidR="00610FEF" w:rsidRPr="004F5781" w:rsidRDefault="00610FEF" w:rsidP="00610FEF">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我將來成佛的時候，壽命如果有限量，最低限度達不到超過無量百千億億劫，而有窮盡的話，我就不取正覺。</w:t>
      </w:r>
    </w:p>
    <w:p w14:paraId="7359161A" w14:textId="3963DF1F" w:rsidR="002D07F3" w:rsidRPr="004F5781" w:rsidRDefault="002D07F3" w:rsidP="00721CD6">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即發誓若是不能成為光明無量、壽命無量的佛，絕不取</w:t>
      </w:r>
      <w:r w:rsidRPr="004F5781">
        <w:rPr>
          <w:rFonts w:ascii="華康粗明體" w:eastAsia="華康粗明體" w:hAnsi="SimSun" w:cs="SimSun" w:hint="eastAsia"/>
          <w:color w:val="000000" w:themeColor="text1"/>
          <w:sz w:val="26"/>
          <w:szCs w:val="26"/>
        </w:rPr>
        <w:t>正覺</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如今，</w:t>
      </w:r>
      <w:r w:rsidRPr="004F5781">
        <w:rPr>
          <w:rFonts w:ascii="華康粗明體" w:eastAsia="華康粗明體" w:hAnsi="SimSun" w:cs="SimSun" w:hint="eastAsia"/>
          <w:color w:val="000000" w:themeColor="text1"/>
          <w:sz w:val="26"/>
          <w:szCs w:val="26"/>
          <w:lang w:eastAsia="zh-CN"/>
        </w:rPr>
        <w:t>阿彌陀佛</w:t>
      </w:r>
      <w:r w:rsidRPr="004F5781">
        <w:rPr>
          <w:rFonts w:ascii="華康粗明體" w:eastAsia="華康粗明體" w:hAnsi="SimSun" w:cs="SimSun" w:hint="eastAsia"/>
          <w:color w:val="000000" w:themeColor="text1"/>
          <w:sz w:val="26"/>
          <w:szCs w:val="26"/>
        </w:rPr>
        <w:t>已經成佛了，所以</w:t>
      </w:r>
      <w:r w:rsidRPr="004F5781">
        <w:rPr>
          <w:rFonts w:ascii="華康粗明體" w:eastAsia="華康粗明體" w:hAnsi="SimSun" w:cs="SimSun" w:hint="eastAsia"/>
          <w:color w:val="000000" w:themeColor="text1"/>
          <w:sz w:val="26"/>
          <w:szCs w:val="26"/>
          <w:lang w:eastAsia="zh-CN"/>
        </w:rPr>
        <w:t>自身之德，</w:t>
      </w:r>
      <w:r w:rsidRPr="004F5781">
        <w:rPr>
          <w:rFonts w:ascii="華康粗明體" w:eastAsia="華康粗明體" w:hAnsi="SimSun" w:cs="SimSun" w:hint="eastAsia"/>
          <w:color w:val="000000" w:themeColor="text1"/>
          <w:sz w:val="26"/>
          <w:szCs w:val="26"/>
        </w:rPr>
        <w:t>已具足</w:t>
      </w:r>
      <w:r w:rsidRPr="004F5781">
        <w:rPr>
          <w:rFonts w:ascii="華康粗明體" w:eastAsia="華康粗明體" w:hAnsi="SimSun" w:cs="SimSun" w:hint="eastAsia"/>
          <w:color w:val="000000" w:themeColor="text1"/>
          <w:sz w:val="26"/>
          <w:szCs w:val="26"/>
          <w:lang w:eastAsia="zh-CN"/>
        </w:rPr>
        <w:t>光明無量、壽命無量。</w:t>
      </w:r>
      <w:r w:rsidRPr="004F5781">
        <w:rPr>
          <w:rFonts w:ascii="華康粗明體" w:eastAsia="華康粗明體" w:hAnsi="SimSun" w:cs="SimSun" w:hint="eastAsia"/>
          <w:color w:val="000000" w:themeColor="text1"/>
          <w:sz w:val="26"/>
          <w:szCs w:val="26"/>
        </w:rPr>
        <w:t>其實，阿彌陀佛具有無量之德，為什麼此處的發誓卻只</w:t>
      </w:r>
      <w:r w:rsidR="00831425" w:rsidRPr="004F5781">
        <w:rPr>
          <w:rFonts w:ascii="華康粗明體" w:eastAsia="華康粗明體" w:hAnsi="SimSun" w:cs="SimSun" w:hint="eastAsia"/>
          <w:color w:val="000000" w:themeColor="text1"/>
          <w:sz w:val="26"/>
          <w:szCs w:val="26"/>
        </w:rPr>
        <w:t>有</w:t>
      </w:r>
      <w:r w:rsidRPr="004F5781">
        <w:rPr>
          <w:rFonts w:ascii="華康粗明體" w:eastAsia="華康粗明體" w:hAnsi="SimSun" w:cs="SimSun" w:hint="eastAsia"/>
          <w:color w:val="000000" w:themeColor="text1"/>
          <w:sz w:val="26"/>
          <w:szCs w:val="26"/>
        </w:rPr>
        <w:t>光明與壽命無量？這可從阿彌陀佛</w:t>
      </w:r>
      <w:r w:rsidR="00831425" w:rsidRPr="004F5781">
        <w:rPr>
          <w:rFonts w:ascii="華康粗明體" w:eastAsia="華康粗明體" w:hAnsi="華康粗明體" w:cs="華康粗明體" w:hint="eastAsia"/>
          <w:color w:val="000000" w:themeColor="text1"/>
          <w:sz w:val="26"/>
          <w:szCs w:val="26"/>
        </w:rPr>
        <w:t>「</w:t>
      </w:r>
      <w:r w:rsidRPr="004F5781">
        <w:rPr>
          <w:rFonts w:ascii="華康粗明體" w:eastAsia="華康粗明體" w:hAnsi="SimSun" w:cs="SimSun" w:hint="eastAsia"/>
          <w:color w:val="000000" w:themeColor="text1"/>
          <w:sz w:val="26"/>
          <w:szCs w:val="26"/>
        </w:rPr>
        <w:t>二利圓滿</w:t>
      </w:r>
      <w:r w:rsidR="00831425" w:rsidRPr="004F5781">
        <w:rPr>
          <w:rFonts w:ascii="華康粗明體" w:eastAsia="華康粗明體" w:hAnsi="華康粗明體" w:cs="華康粗明體" w:hint="eastAsia"/>
          <w:color w:val="000000" w:themeColor="text1"/>
          <w:sz w:val="26"/>
          <w:szCs w:val="26"/>
        </w:rPr>
        <w:t>」</w:t>
      </w:r>
      <w:r w:rsidRPr="004F5781">
        <w:rPr>
          <w:rFonts w:ascii="華康粗明體" w:eastAsia="華康粗明體" w:hAnsi="SimSun" w:cs="SimSun" w:hint="eastAsia"/>
          <w:color w:val="000000" w:themeColor="text1"/>
          <w:sz w:val="26"/>
          <w:szCs w:val="26"/>
        </w:rPr>
        <w:t>一</w:t>
      </w:r>
      <w:r w:rsidRPr="004F5781">
        <w:rPr>
          <w:rFonts w:ascii="華康粗明體" w:eastAsia="華康粗明體" w:hAnsi="SimSun" w:cs="SimSun" w:hint="eastAsia"/>
          <w:color w:val="000000" w:themeColor="text1"/>
          <w:sz w:val="26"/>
          <w:szCs w:val="26"/>
        </w:rPr>
        <w:lastRenderedPageBreak/>
        <w:t>事</w:t>
      </w:r>
      <w:r w:rsidR="00610FEF" w:rsidRPr="004F5781">
        <w:rPr>
          <w:rFonts w:ascii="華康粗明體" w:eastAsia="華康粗明體" w:hAnsi="SimSun" w:cs="SimSun" w:hint="eastAsia"/>
          <w:color w:val="000000" w:themeColor="text1"/>
          <w:sz w:val="26"/>
          <w:szCs w:val="26"/>
        </w:rPr>
        <w:t>來</w:t>
      </w:r>
      <w:r w:rsidRPr="004F5781">
        <w:rPr>
          <w:rFonts w:ascii="華康粗明體" w:eastAsia="華康粗明體" w:hAnsi="SimSun" w:cs="SimSun" w:hint="eastAsia"/>
          <w:color w:val="000000" w:themeColor="text1"/>
          <w:sz w:val="26"/>
          <w:szCs w:val="26"/>
        </w:rPr>
        <w:t>理解：</w:t>
      </w:r>
    </w:p>
    <w:p w14:paraId="0EA31436" w14:textId="77777777" w:rsidR="007976E6" w:rsidRPr="004F5781" w:rsidRDefault="007976E6" w:rsidP="007976E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一、就「自利圓滿」而言。大乘佛教是以光明無量與壽命無量作為報身佛的特色。在許多經文中，有關佛的報身果體，常以光壽之德做說明。</w:t>
      </w:r>
    </w:p>
    <w:p w14:paraId="214B2653" w14:textId="77777777" w:rsidR="007976E6" w:rsidRPr="004F5781" w:rsidRDefault="007976E6" w:rsidP="007976E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「無量光」是智慧相，代表「報身」和「化身」，屬於「力用」，指證得無限的正智，覺悟究竟的真理，在空間上是超越空間，無所不在。</w:t>
      </w:r>
    </w:p>
    <w:p w14:paraId="5B09F54C" w14:textId="77777777" w:rsidR="007976E6" w:rsidRPr="004F5781" w:rsidRDefault="007976E6" w:rsidP="007976E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「無量壽」是涅槃德，代表「法身」，屬於「體性」，指證得常住不變的佛身，永離分段與變易二種生死，在時間上是超越時間，永恆存在。</w:t>
      </w:r>
    </w:p>
    <w:p w14:paraId="281458D3" w14:textId="77777777" w:rsidR="007976E6" w:rsidRPr="004F5781" w:rsidRDefault="007976E6" w:rsidP="007976E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所以，在自利之德中，再無有勝於此二德者。</w:t>
      </w:r>
    </w:p>
    <w:p w14:paraId="2FA065EE" w14:textId="77777777" w:rsidR="007976E6" w:rsidRPr="004F5781" w:rsidRDefault="007976E6" w:rsidP="007976E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二、就「利他圓滿」而言。光明無量之願，橫的在於空間上，普遍救度十方眾生；壽命無量之願，豎的在於時間上，久遠救度三世眾生，能夠橫豎無盡的救度眾生。</w:t>
      </w:r>
    </w:p>
    <w:p w14:paraId="377315AE" w14:textId="77777777" w:rsidR="007976E6" w:rsidRPr="004F5781" w:rsidRDefault="007976E6" w:rsidP="007976E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所以在利他之德中，也無有勝於此二德者。</w:t>
      </w:r>
    </w:p>
    <w:p w14:paraId="55139338" w14:textId="7F891461" w:rsidR="007976E6" w:rsidRPr="004F5781" w:rsidRDefault="007976E6" w:rsidP="007976E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如上所述，正是因為光壽二種無量，不論是在自利的層面，還是在利他的層面上，都超勝於其他功德，所以才以這二種無量來統攝</w:t>
      </w:r>
      <w:r w:rsidR="006637AE" w:rsidRPr="004F5781">
        <w:rPr>
          <w:rFonts w:ascii="華康粗明體" w:eastAsia="華康粗明體" w:hAnsi="SimSun" w:cs="SimSun" w:hint="eastAsia"/>
          <w:color w:val="000000" w:themeColor="text1"/>
          <w:sz w:val="26"/>
          <w:szCs w:val="26"/>
        </w:rPr>
        <w:t>涵</w:t>
      </w:r>
      <w:r w:rsidRPr="004F5781">
        <w:rPr>
          <w:rFonts w:ascii="華康粗明體" w:eastAsia="華康粗明體" w:hAnsi="SimSun" w:cs="SimSun" w:hint="eastAsia"/>
          <w:color w:val="000000" w:themeColor="text1"/>
          <w:sz w:val="26"/>
          <w:szCs w:val="26"/>
        </w:rPr>
        <w:t>蓋其他所有功德。</w:t>
      </w:r>
    </w:p>
    <w:p w14:paraId="6B03B178" w14:textId="77777777" w:rsidR="007976E6" w:rsidRPr="004F5781" w:rsidRDefault="007976E6" w:rsidP="007976E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因此，可知「無量壽佛」和「無量光佛」這兩個特質與象徵，是淨土宗一個重要</w:t>
      </w:r>
      <w:r w:rsidRPr="004F5781">
        <w:rPr>
          <w:rFonts w:ascii="華康粗明體" w:eastAsia="華康粗明體" w:hAnsi="SimSun" w:cs="SimSun" w:hint="eastAsia"/>
          <w:color w:val="000000" w:themeColor="text1"/>
          <w:sz w:val="26"/>
          <w:szCs w:val="26"/>
        </w:rPr>
        <w:lastRenderedPageBreak/>
        <w:t>的核心，這除了可以從時間和空間上來理解，也要從體性和力用上的關係來瞭解。</w:t>
      </w:r>
    </w:p>
    <w:p w14:paraId="07BC388A" w14:textId="77777777" w:rsidR="007976E6" w:rsidRPr="004F5781" w:rsidRDefault="007976E6" w:rsidP="007976E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可見，光壽二種無量不僅是阿彌陀佛自證的妙果，同時也是阿彌陀佛救度十方眾生的大根大本，所以日本淨土宗開宗法然上人說：「</w:t>
      </w:r>
      <w:r w:rsidRPr="004F5781">
        <w:rPr>
          <w:rFonts w:ascii="華康特粗楷體(P)" w:eastAsia="華康特粗楷體(P)" w:hAnsi="SimSun" w:cs="SimSun" w:hint="eastAsia"/>
          <w:color w:val="000000" w:themeColor="text1"/>
          <w:sz w:val="26"/>
          <w:szCs w:val="26"/>
        </w:rPr>
        <w:t>光明壽命之誓願，為大悲之本。</w:t>
      </w:r>
      <w:r w:rsidRPr="004F5781">
        <w:rPr>
          <w:rFonts w:ascii="華康粗明體" w:eastAsia="華康粗明體" w:hAnsi="SimSun" w:cs="SimSun" w:hint="eastAsia"/>
          <w:color w:val="000000" w:themeColor="text1"/>
          <w:sz w:val="26"/>
          <w:szCs w:val="26"/>
        </w:rPr>
        <w:t>」</w:t>
      </w:r>
    </w:p>
    <w:p w14:paraId="5AD1C7FE" w14:textId="77777777" w:rsidR="007976E6" w:rsidRPr="004F5781" w:rsidRDefault="007976E6" w:rsidP="007976E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蕅益大師說：</w:t>
      </w:r>
    </w:p>
    <w:p w14:paraId="3A17E294" w14:textId="55F65EFD" w:rsidR="007976E6" w:rsidRPr="004F5781" w:rsidRDefault="007976E6" w:rsidP="00DF4B65">
      <w:pPr>
        <w:spacing w:beforeLines="25" w:before="60" w:afterLines="25" w:after="60" w:line="400" w:lineRule="exact"/>
        <w:ind w:leftChars="435" w:left="1044"/>
        <w:jc w:val="both"/>
        <w:rPr>
          <w:rFonts w:ascii="華康特粗楷體(P)" w:eastAsia="華康特粗楷體(P)" w:hAnsi="SimSun" w:cs="SimSun"/>
          <w:color w:val="000000" w:themeColor="text1"/>
          <w:sz w:val="26"/>
          <w:szCs w:val="26"/>
        </w:rPr>
      </w:pPr>
      <w:r w:rsidRPr="004F5781">
        <w:rPr>
          <w:rFonts w:ascii="華康特粗楷體(P)" w:eastAsia="華康特粗楷體(P)" w:hAnsi="SimSun" w:cs="SimSun" w:hint="eastAsia"/>
          <w:color w:val="000000" w:themeColor="text1"/>
          <w:sz w:val="26"/>
          <w:szCs w:val="26"/>
        </w:rPr>
        <w:t>阿彌陀，正翻無量，本不可說，本師以「光壽」二義，收盡一切無量。</w:t>
      </w:r>
      <w:r w:rsidR="00DF4B65" w:rsidRPr="004F5781">
        <w:rPr>
          <w:rFonts w:ascii="華康特粗楷體(P)" w:eastAsia="華康特粗楷體(P)" w:hAnsi="SimSun" w:cs="SimSun"/>
          <w:color w:val="000000" w:themeColor="text1"/>
          <w:sz w:val="26"/>
          <w:szCs w:val="26"/>
        </w:rPr>
        <w:br/>
      </w:r>
      <w:r w:rsidRPr="004F5781">
        <w:rPr>
          <w:rFonts w:ascii="華康特粗楷體(P)" w:eastAsia="華康特粗楷體(P)" w:hAnsi="SimSun" w:cs="SimSun" w:hint="eastAsia"/>
          <w:color w:val="000000" w:themeColor="text1"/>
          <w:sz w:val="26"/>
          <w:szCs w:val="26"/>
        </w:rPr>
        <w:t>光則橫遍十方，壽則豎窮三際；橫豎交徹，即法界體。</w:t>
      </w:r>
      <w:r w:rsidR="00DF4B65" w:rsidRPr="004F5781">
        <w:rPr>
          <w:rFonts w:ascii="華康特粗楷體(P)" w:eastAsia="華康特粗楷體(P)" w:hAnsi="SimSun" w:cs="SimSun"/>
          <w:color w:val="000000" w:themeColor="text1"/>
          <w:sz w:val="26"/>
          <w:szCs w:val="26"/>
        </w:rPr>
        <w:br/>
      </w:r>
      <w:r w:rsidRPr="004F5781">
        <w:rPr>
          <w:rFonts w:ascii="華康特粗楷體(P)" w:eastAsia="華康特粗楷體(P)" w:hAnsi="SimSun" w:cs="SimSun" w:hint="eastAsia"/>
          <w:color w:val="000000" w:themeColor="text1"/>
          <w:sz w:val="26"/>
          <w:szCs w:val="26"/>
        </w:rPr>
        <w:t>舉此「體」作「彌陀身土」，亦即舉此「體」作「彌陀名號」。</w:t>
      </w:r>
    </w:p>
    <w:p w14:paraId="415C21E8" w14:textId="77777777" w:rsidR="007976E6" w:rsidRPr="004F5781" w:rsidRDefault="007976E6" w:rsidP="007976E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印光大師說：</w:t>
      </w:r>
    </w:p>
    <w:p w14:paraId="068D8878" w14:textId="77777777" w:rsidR="007976E6" w:rsidRPr="004F5781" w:rsidRDefault="007976E6" w:rsidP="00DF4B65">
      <w:pPr>
        <w:spacing w:beforeLines="25" w:before="60" w:afterLines="25" w:after="60" w:line="400" w:lineRule="exact"/>
        <w:ind w:leftChars="435" w:left="1044"/>
        <w:jc w:val="both"/>
        <w:rPr>
          <w:rFonts w:ascii="華康特粗楷體(P)" w:eastAsia="華康特粗楷體(P)" w:hAnsi="SimSun" w:cs="SimSun"/>
          <w:color w:val="000000" w:themeColor="text1"/>
          <w:sz w:val="26"/>
          <w:szCs w:val="26"/>
        </w:rPr>
      </w:pPr>
      <w:r w:rsidRPr="004F5781">
        <w:rPr>
          <w:rFonts w:ascii="華康特粗楷體(P)" w:eastAsia="華康特粗楷體(P)" w:hAnsi="SimSun" w:cs="SimSun" w:hint="eastAsia"/>
          <w:color w:val="000000" w:themeColor="text1"/>
          <w:sz w:val="26"/>
          <w:szCs w:val="26"/>
        </w:rPr>
        <w:t>阿彌陀佛所證之菩提覺道，即阿彌陀佛一句萬德洪名，包攝淨盡。</w:t>
      </w:r>
    </w:p>
    <w:p w14:paraId="7EB90622" w14:textId="77777777" w:rsidR="007976E6" w:rsidRPr="004F5781" w:rsidRDefault="007976E6" w:rsidP="007976E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法然上人說：</w:t>
      </w:r>
    </w:p>
    <w:p w14:paraId="64B7809A" w14:textId="1B2D3C71" w:rsidR="007976E6" w:rsidRPr="004F5781" w:rsidRDefault="007976E6" w:rsidP="00DF4B65">
      <w:pPr>
        <w:spacing w:beforeLines="25" w:before="60" w:afterLines="25" w:after="60" w:line="400" w:lineRule="exact"/>
        <w:ind w:leftChars="435" w:left="1044"/>
        <w:jc w:val="both"/>
        <w:rPr>
          <w:rFonts w:ascii="華康特粗楷體(P)" w:eastAsia="華康特粗楷體(P)" w:hAnsi="SimSun" w:cs="SimSun"/>
          <w:color w:val="000000" w:themeColor="text1"/>
          <w:sz w:val="26"/>
          <w:szCs w:val="26"/>
        </w:rPr>
      </w:pPr>
      <w:r w:rsidRPr="004F5781">
        <w:rPr>
          <w:rFonts w:ascii="華康特粗楷體(P)" w:eastAsia="華康特粗楷體(P)" w:hAnsi="SimSun" w:cs="SimSun" w:hint="eastAsia"/>
          <w:color w:val="000000" w:themeColor="text1"/>
          <w:sz w:val="26"/>
          <w:szCs w:val="26"/>
        </w:rPr>
        <w:t>名號者是萬德之所歸也。阿彌陀佛所有四智、三身、十力、四無畏等一切內證功德，相好、光明、說法、利生等一切外用功德，皆悉攝在阿彌陀佛名號之中，故名號功德最為勝也。餘行不然，各守一隅，是以為劣也。</w:t>
      </w:r>
    </w:p>
    <w:p w14:paraId="504320C4" w14:textId="77777777" w:rsidR="002D07F3" w:rsidRPr="004F5781" w:rsidRDefault="002D07F3" w:rsidP="00350E3E">
      <w:pPr>
        <w:pStyle w:val="3"/>
        <w:spacing w:beforeLines="50" w:before="120" w:afterLines="50" w:after="120" w:line="420" w:lineRule="exact"/>
        <w:rPr>
          <w:rFonts w:ascii="華康粗黑體" w:eastAsia="華康粗黑體"/>
          <w:b w:val="0"/>
          <w:color w:val="000000" w:themeColor="text1"/>
          <w:sz w:val="28"/>
        </w:rPr>
      </w:pPr>
      <w:bookmarkStart w:id="291" w:name="_Toc99622634"/>
      <w:r w:rsidRPr="004F5781">
        <w:rPr>
          <w:rFonts w:ascii="華康粗黑體" w:eastAsia="華康粗黑體" w:hint="eastAsia"/>
          <w:b w:val="0"/>
          <w:color w:val="000000" w:themeColor="text1"/>
          <w:sz w:val="28"/>
        </w:rPr>
        <w:lastRenderedPageBreak/>
        <w:t>三、往生同佛，光壽無量</w:t>
      </w:r>
      <w:bookmarkEnd w:id="291"/>
    </w:p>
    <w:p w14:paraId="3A4CD047" w14:textId="77777777" w:rsidR="002D07F3" w:rsidRPr="004F5781" w:rsidRDefault="002D07F3" w:rsidP="00186E43">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此二願，若僅從文面看，似乎只在說明阿彌陀佛具有光壽無量之德，若深一層去探索彌陀之悲願，便不難發現，不只在於說明阿彌陀佛之自德，而是為了往生淨土的一切眾生而立誓的。從發願的前後順序來看，第十一「必至滅度」願之後，是第十二「光明無量」與第十三「壽命無量」之願。便知第十一願是為十方眾生滅度而誓的願，依此誓得滅度者馬上就會因第十二、十三願的願力，與阿彌陀佛同證無量光壽。所以，阿彌陀佛</w:t>
      </w:r>
      <w:r w:rsidR="00831425" w:rsidRPr="004F5781">
        <w:rPr>
          <w:rFonts w:ascii="華康粗明體" w:eastAsia="華康粗明體" w:hAnsi="SimSun" w:cs="SimSun" w:hint="eastAsia"/>
          <w:color w:val="000000" w:themeColor="text1"/>
          <w:sz w:val="26"/>
          <w:szCs w:val="26"/>
        </w:rPr>
        <w:t>是</w:t>
      </w:r>
      <w:r w:rsidRPr="004F5781">
        <w:rPr>
          <w:rFonts w:ascii="華康粗明體" w:eastAsia="華康粗明體" w:hAnsi="SimSun" w:cs="SimSun" w:hint="eastAsia"/>
          <w:color w:val="000000" w:themeColor="text1"/>
          <w:sz w:val="26"/>
          <w:szCs w:val="26"/>
        </w:rPr>
        <w:t>為了讓往生的國中人天，也能得到與自己一樣的光壽無量之德，如蕅益大師云：「</w:t>
      </w:r>
      <w:r w:rsidRPr="004F5781">
        <w:rPr>
          <w:rFonts w:ascii="華康特粗楷體" w:eastAsia="華康特粗楷體" w:hAnsi="SimSun" w:cs="SimSun" w:hint="eastAsia"/>
          <w:color w:val="000000" w:themeColor="text1"/>
          <w:sz w:val="26"/>
          <w:szCs w:val="26"/>
          <w:lang w:eastAsia="zh-CN"/>
        </w:rPr>
        <w:t>持名者，光明、壽命同佛無異。</w:t>
      </w:r>
      <w:r w:rsidRPr="004F5781">
        <w:rPr>
          <w:rFonts w:ascii="華康粗明體" w:eastAsia="華康粗明體" w:hAnsi="SimSun" w:cs="SimSun" w:hint="eastAsia"/>
          <w:color w:val="000000" w:themeColor="text1"/>
          <w:sz w:val="26"/>
          <w:szCs w:val="26"/>
        </w:rPr>
        <w:t>」印光大師也說：「</w:t>
      </w:r>
      <w:r w:rsidRPr="004F5781">
        <w:rPr>
          <w:rFonts w:ascii="華康特粗楷體" w:eastAsia="華康特粗楷體" w:hAnsi="SimSun" w:cs="SimSun" w:hint="eastAsia"/>
          <w:color w:val="000000" w:themeColor="text1"/>
          <w:sz w:val="26"/>
          <w:szCs w:val="26"/>
          <w:lang w:eastAsia="zh-CN"/>
        </w:rPr>
        <w:t>若生西方，庶可與佛光壽同一無量無邊矣。」</w:t>
      </w:r>
      <w:r w:rsidRPr="004F5781">
        <w:rPr>
          <w:rFonts w:ascii="華康粗明體" w:eastAsia="華康粗明體" w:hAnsi="SimSun" w:cs="SimSun" w:hint="eastAsia"/>
          <w:color w:val="000000" w:themeColor="text1"/>
          <w:sz w:val="26"/>
          <w:szCs w:val="26"/>
        </w:rPr>
        <w:t>光壽無量之德不僅屬於阿彌陀佛，同時更與眾生息息相關，執持名號而往生淨土的凡夫，其光明壽命即與彌陀平等無別。</w:t>
      </w:r>
    </w:p>
    <w:p w14:paraId="2FDEFBCD" w14:textId="77777777" w:rsidR="002D07F3" w:rsidRPr="004F5781" w:rsidRDefault="002D07F3" w:rsidP="00350E3E">
      <w:pPr>
        <w:pStyle w:val="3"/>
        <w:spacing w:beforeLines="50" w:before="120" w:afterLines="50" w:after="120" w:line="420" w:lineRule="exact"/>
        <w:rPr>
          <w:rFonts w:ascii="華康粗黑體" w:eastAsia="華康粗黑體"/>
          <w:b w:val="0"/>
          <w:color w:val="000000" w:themeColor="text1"/>
          <w:sz w:val="28"/>
        </w:rPr>
      </w:pPr>
      <w:bookmarkStart w:id="292" w:name="_Toc99622635"/>
      <w:r w:rsidRPr="004F5781">
        <w:rPr>
          <w:rFonts w:ascii="華康粗黑體" w:eastAsia="華康粗黑體" w:hint="eastAsia"/>
          <w:b w:val="0"/>
          <w:color w:val="000000" w:themeColor="text1"/>
          <w:sz w:val="28"/>
        </w:rPr>
        <w:t>四、煩惱不見，大悲常照</w:t>
      </w:r>
      <w:bookmarkEnd w:id="292"/>
    </w:p>
    <w:p w14:paraId="186EB04E" w14:textId="77777777" w:rsidR="002D07F3" w:rsidRPr="004F5781" w:rsidRDefault="002D07F3" w:rsidP="00186E43">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因為光明無量則無處不照，壽命無量則無時不照，所以在空間與時間上都展示了</w:t>
      </w:r>
      <w:r w:rsidRPr="004F5781">
        <w:rPr>
          <w:rFonts w:ascii="華康粗明體" w:eastAsia="華康粗明體" w:hAnsi="SimSun" w:cs="SimSun" w:hint="eastAsia"/>
          <w:color w:val="000000" w:themeColor="text1"/>
          <w:sz w:val="26"/>
          <w:szCs w:val="26"/>
        </w:rPr>
        <w:t>彌陀光明攝取</w:t>
      </w:r>
      <w:r w:rsidRPr="004F5781">
        <w:rPr>
          <w:rFonts w:ascii="華康粗明體" w:eastAsia="華康粗明體" w:hAnsi="SimSun" w:cs="SimSun" w:hint="eastAsia"/>
          <w:color w:val="000000" w:themeColor="text1"/>
          <w:sz w:val="26"/>
          <w:szCs w:val="26"/>
          <w:lang w:eastAsia="zh-CN"/>
        </w:rPr>
        <w:t>的無限性</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若佛光無處不照</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無時不照</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那便沒有一個人不被照</w:t>
      </w:r>
      <w:r w:rsidRPr="004F5781">
        <w:rPr>
          <w:rFonts w:ascii="華康粗明體" w:eastAsia="華康粗明體" w:hAnsi="SimSun" w:cs="SimSun" w:hint="eastAsia"/>
          <w:color w:val="000000" w:themeColor="text1"/>
          <w:sz w:val="26"/>
          <w:szCs w:val="26"/>
        </w:rPr>
        <w:t>拂</w:t>
      </w:r>
      <w:r w:rsidRPr="004F5781">
        <w:rPr>
          <w:rFonts w:ascii="華康粗明體" w:eastAsia="華康粗明體" w:hAnsi="SimSun" w:cs="SimSun" w:hint="eastAsia"/>
          <w:color w:val="000000" w:themeColor="text1"/>
          <w:sz w:val="26"/>
          <w:szCs w:val="26"/>
          <w:lang w:eastAsia="zh-CN"/>
        </w:rPr>
        <w:t>到了，</w:t>
      </w:r>
      <w:r w:rsidRPr="004F5781">
        <w:rPr>
          <w:rFonts w:ascii="華康粗明體" w:eastAsia="華康粗明體" w:hAnsi="SimSun" w:cs="SimSun" w:hint="eastAsia"/>
          <w:color w:val="000000" w:themeColor="text1"/>
          <w:sz w:val="26"/>
          <w:szCs w:val="26"/>
        </w:rPr>
        <w:t>你</w:t>
      </w:r>
      <w:r w:rsidR="00831425"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rPr>
        <w:t>我</w:t>
      </w:r>
      <w:r w:rsidR="00831425"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rPr>
        <w:t>他人人都</w:t>
      </w:r>
      <w:r w:rsidRPr="004F5781">
        <w:rPr>
          <w:rFonts w:ascii="華康粗明體" w:eastAsia="華康粗明體" w:hAnsi="SimSun" w:cs="SimSun" w:hint="eastAsia"/>
          <w:color w:val="000000" w:themeColor="text1"/>
          <w:sz w:val="26"/>
          <w:szCs w:val="26"/>
          <w:lang w:eastAsia="zh-CN"/>
        </w:rPr>
        <w:t>在佛光</w:t>
      </w:r>
      <w:r w:rsidRPr="004F5781">
        <w:rPr>
          <w:rFonts w:ascii="華康粗明體" w:eastAsia="華康粗明體" w:hAnsi="SimSun" w:cs="SimSun" w:hint="eastAsia"/>
          <w:color w:val="000000" w:themeColor="text1"/>
          <w:sz w:val="26"/>
          <w:szCs w:val="26"/>
        </w:rPr>
        <w:t>之</w:t>
      </w:r>
      <w:r w:rsidRPr="004F5781">
        <w:rPr>
          <w:rFonts w:ascii="華康粗明體" w:eastAsia="華康粗明體" w:hAnsi="SimSun" w:cs="SimSun" w:hint="eastAsia"/>
          <w:color w:val="000000" w:themeColor="text1"/>
          <w:sz w:val="26"/>
          <w:szCs w:val="26"/>
          <w:lang w:eastAsia="zh-CN"/>
        </w:rPr>
        <w:t>中。</w:t>
      </w:r>
      <w:r w:rsidRPr="004F5781">
        <w:rPr>
          <w:rFonts w:ascii="華康粗明體" w:eastAsia="華康粗明體" w:hAnsi="SimSun" w:cs="SimSun" w:hint="eastAsia"/>
          <w:color w:val="000000" w:themeColor="text1"/>
          <w:sz w:val="26"/>
          <w:szCs w:val="26"/>
        </w:rPr>
        <w:t>或</w:t>
      </w:r>
      <w:r w:rsidRPr="004F5781">
        <w:rPr>
          <w:rFonts w:ascii="華康粗明體" w:eastAsia="華康粗明體" w:hAnsi="SimSun" w:cs="SimSun" w:hint="eastAsia"/>
          <w:color w:val="000000" w:themeColor="text1"/>
          <w:sz w:val="26"/>
          <w:szCs w:val="26"/>
          <w:lang w:eastAsia="zh-CN"/>
        </w:rPr>
        <w:t>問</w:t>
      </w:r>
      <w:r w:rsidRPr="004F5781">
        <w:rPr>
          <w:rFonts w:ascii="華康粗明體" w:eastAsia="華康粗明體" w:hAnsi="SimSun" w:cs="SimSun" w:hint="eastAsia"/>
          <w:color w:val="000000" w:themeColor="text1"/>
          <w:sz w:val="26"/>
          <w:szCs w:val="26"/>
        </w:rPr>
        <w:t>：既然如此，</w:t>
      </w:r>
      <w:r w:rsidRPr="004F5781">
        <w:rPr>
          <w:rFonts w:ascii="華康粗明體" w:eastAsia="華康粗明體" w:hAnsi="SimSun" w:cs="SimSun" w:hint="eastAsia"/>
          <w:color w:val="000000" w:themeColor="text1"/>
          <w:sz w:val="26"/>
          <w:szCs w:val="26"/>
          <w:lang w:eastAsia="zh-CN"/>
        </w:rPr>
        <w:t>我們</w:t>
      </w:r>
      <w:r w:rsidRPr="004F5781">
        <w:rPr>
          <w:rFonts w:ascii="華康粗明體" w:eastAsia="華康粗明體" w:hAnsi="SimSun" w:cs="SimSun" w:hint="eastAsia"/>
          <w:color w:val="000000" w:themeColor="text1"/>
          <w:sz w:val="26"/>
          <w:szCs w:val="26"/>
        </w:rPr>
        <w:t>為什麼</w:t>
      </w:r>
      <w:r w:rsidRPr="004F5781">
        <w:rPr>
          <w:rFonts w:ascii="華康粗明體" w:eastAsia="華康粗明體" w:hAnsi="SimSun" w:cs="SimSun" w:hint="eastAsia"/>
          <w:color w:val="000000" w:themeColor="text1"/>
          <w:sz w:val="26"/>
          <w:szCs w:val="26"/>
          <w:lang w:eastAsia="zh-CN"/>
        </w:rPr>
        <w:t>看不見那樣的光</w:t>
      </w:r>
      <w:r w:rsidRPr="004F5781">
        <w:rPr>
          <w:rFonts w:ascii="華康粗明體" w:eastAsia="華康粗明體" w:hAnsi="SimSun" w:cs="SimSun" w:hint="eastAsia"/>
          <w:color w:val="000000" w:themeColor="text1"/>
          <w:sz w:val="26"/>
          <w:szCs w:val="26"/>
        </w:rPr>
        <w:lastRenderedPageBreak/>
        <w:t>呢</w:t>
      </w:r>
      <w:r w:rsidRPr="004F5781">
        <w:rPr>
          <w:rFonts w:ascii="華康粗明體" w:eastAsia="華康粗明體" w:hAnsi="SimSun" w:cs="SimSun" w:hint="eastAsia"/>
          <w:color w:val="000000" w:themeColor="text1"/>
          <w:sz w:val="26"/>
          <w:szCs w:val="26"/>
          <w:lang w:eastAsia="zh-CN"/>
        </w:rPr>
        <w:t>？我們確實看不見，原因就在於我們的眼睛被煩惱蒙住了</w:t>
      </w:r>
      <w:r w:rsidRPr="004F5781">
        <w:rPr>
          <w:rFonts w:ascii="華康粗明體" w:eastAsia="華康粗明體" w:hAnsi="SimSun" w:cs="SimSun" w:hint="eastAsia"/>
          <w:color w:val="000000" w:themeColor="text1"/>
          <w:sz w:val="26"/>
          <w:szCs w:val="26"/>
        </w:rPr>
        <w:t>，所謂「</w:t>
      </w:r>
      <w:r w:rsidRPr="004F5781">
        <w:rPr>
          <w:rFonts w:ascii="華康特粗楷體" w:eastAsia="華康特粗楷體" w:hAnsi="SimSun" w:cs="SimSun" w:hint="eastAsia"/>
          <w:color w:val="000000" w:themeColor="text1"/>
          <w:sz w:val="26"/>
          <w:szCs w:val="26"/>
          <w:lang w:eastAsia="zh-CN"/>
        </w:rPr>
        <w:t>煩惱障眼雖不</w:t>
      </w:r>
      <w:r w:rsidRPr="004F5781">
        <w:rPr>
          <w:rFonts w:ascii="華康特粗楷體" w:eastAsia="華康特粗楷體" w:hAnsi="SimSun" w:cs="SimSun" w:hint="eastAsia"/>
          <w:color w:val="000000" w:themeColor="text1"/>
          <w:sz w:val="26"/>
          <w:szCs w:val="26"/>
        </w:rPr>
        <w:t>能</w:t>
      </w:r>
      <w:r w:rsidRPr="004F5781">
        <w:rPr>
          <w:rFonts w:ascii="華康特粗楷體" w:eastAsia="華康特粗楷體" w:hAnsi="SimSun" w:cs="SimSun" w:hint="eastAsia"/>
          <w:color w:val="000000" w:themeColor="text1"/>
          <w:sz w:val="26"/>
          <w:szCs w:val="26"/>
          <w:lang w:eastAsia="zh-CN"/>
        </w:rPr>
        <w:t>見，大悲</w:t>
      </w:r>
      <w:r w:rsidRPr="004F5781">
        <w:rPr>
          <w:rFonts w:ascii="華康特粗楷體" w:eastAsia="華康特粗楷體" w:hAnsi="SimSun" w:cs="SimSun" w:hint="eastAsia"/>
          <w:color w:val="000000" w:themeColor="text1"/>
          <w:sz w:val="26"/>
          <w:szCs w:val="26"/>
        </w:rPr>
        <w:t>無</w:t>
      </w:r>
      <w:r w:rsidRPr="004F5781">
        <w:rPr>
          <w:rFonts w:ascii="華康特粗楷體" w:eastAsia="華康特粗楷體" w:hAnsi="SimSun" w:cs="SimSun" w:hint="eastAsia"/>
          <w:color w:val="000000" w:themeColor="text1"/>
          <w:sz w:val="26"/>
          <w:szCs w:val="26"/>
          <w:lang w:eastAsia="zh-CN"/>
        </w:rPr>
        <w:t>倦常照我身」。</w:t>
      </w:r>
    </w:p>
    <w:p w14:paraId="696E6917" w14:textId="77777777" w:rsidR="002D07F3" w:rsidRPr="004F5781" w:rsidRDefault="002D07F3" w:rsidP="00186E43">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rPr>
        <w:t>在</w:t>
      </w:r>
      <w:r w:rsidRPr="004F5781">
        <w:rPr>
          <w:rFonts w:ascii="華康粗明體" w:eastAsia="華康粗明體" w:hAnsi="SimSun" w:cs="SimSun" w:hint="eastAsia"/>
          <w:color w:val="000000" w:themeColor="text1"/>
          <w:sz w:val="26"/>
          <w:szCs w:val="26"/>
          <w:lang w:eastAsia="zh-CN"/>
        </w:rPr>
        <w:t>科學實證主義熏陶</w:t>
      </w:r>
      <w:r w:rsidRPr="004F5781">
        <w:rPr>
          <w:rFonts w:ascii="華康粗明體" w:eastAsia="華康粗明體" w:hAnsi="SimSun" w:cs="SimSun" w:hint="eastAsia"/>
          <w:color w:val="000000" w:themeColor="text1"/>
          <w:sz w:val="26"/>
          <w:szCs w:val="26"/>
        </w:rPr>
        <w:t>下</w:t>
      </w:r>
      <w:r w:rsidRPr="004F5781">
        <w:rPr>
          <w:rFonts w:ascii="華康粗明體" w:eastAsia="華康粗明體" w:hAnsi="SimSun" w:cs="SimSun" w:hint="eastAsia"/>
          <w:color w:val="000000" w:themeColor="text1"/>
          <w:sz w:val="26"/>
          <w:szCs w:val="26"/>
          <w:lang w:eastAsia="zh-CN"/>
        </w:rPr>
        <w:t>成長的現代人，</w:t>
      </w:r>
      <w:r w:rsidRPr="004F5781">
        <w:rPr>
          <w:rFonts w:ascii="華康粗明體" w:eastAsia="華康粗明體" w:hAnsi="SimSun" w:cs="SimSun" w:hint="eastAsia"/>
          <w:color w:val="000000" w:themeColor="text1"/>
          <w:sz w:val="26"/>
          <w:szCs w:val="26"/>
        </w:rPr>
        <w:t>往往</w:t>
      </w:r>
      <w:r w:rsidRPr="004F5781">
        <w:rPr>
          <w:rFonts w:ascii="華康粗明體" w:eastAsia="華康粗明體" w:hAnsi="SimSun" w:cs="SimSun" w:hint="eastAsia"/>
          <w:color w:val="000000" w:themeColor="text1"/>
          <w:sz w:val="26"/>
          <w:szCs w:val="26"/>
          <w:lang w:eastAsia="zh-CN"/>
        </w:rPr>
        <w:t>武斷地認為眼睛看不見的事物就是不存在的。但是必須反省的是，我們的眼睛是否可以看見任何</w:t>
      </w:r>
      <w:r w:rsidRPr="004F5781">
        <w:rPr>
          <w:rFonts w:ascii="華康粗明體" w:eastAsia="華康粗明體" w:hAnsi="SimSun" w:cs="SimSun" w:hint="eastAsia"/>
          <w:color w:val="000000" w:themeColor="text1"/>
          <w:sz w:val="26"/>
          <w:szCs w:val="26"/>
        </w:rPr>
        <w:t>有形無形的</w:t>
      </w:r>
      <w:r w:rsidRPr="004F5781">
        <w:rPr>
          <w:rFonts w:ascii="華康粗明體" w:eastAsia="華康粗明體" w:hAnsi="SimSun" w:cs="SimSun" w:hint="eastAsia"/>
          <w:color w:val="000000" w:themeColor="text1"/>
          <w:sz w:val="26"/>
          <w:szCs w:val="26"/>
          <w:lang w:eastAsia="zh-CN"/>
        </w:rPr>
        <w:t>事物？</w:t>
      </w:r>
      <w:r w:rsidRPr="004F5781">
        <w:rPr>
          <w:rFonts w:ascii="華康粗明體" w:eastAsia="華康粗明體" w:hAnsi="SimSun" w:cs="SimSun" w:hint="eastAsia"/>
          <w:color w:val="000000" w:themeColor="text1"/>
          <w:sz w:val="26"/>
          <w:szCs w:val="26"/>
        </w:rPr>
        <w:t>比如，</w:t>
      </w:r>
      <w:r w:rsidRPr="004F5781">
        <w:rPr>
          <w:rFonts w:ascii="華康粗明體" w:eastAsia="華康粗明體" w:hAnsi="SimSun" w:cs="SimSun" w:hint="eastAsia"/>
          <w:color w:val="000000" w:themeColor="text1"/>
          <w:sz w:val="26"/>
          <w:szCs w:val="26"/>
          <w:lang w:eastAsia="zh-CN"/>
        </w:rPr>
        <w:t>我們看不見父母的愛以及人們的關心，但是即使看不見，也不妨礙我們依然生活在那些人的關愛中，這是不可改變的事實。</w:t>
      </w:r>
    </w:p>
    <w:p w14:paraId="4BC27F81" w14:textId="77777777" w:rsidR="002D07F3" w:rsidRPr="004F5781" w:rsidRDefault="00C35992" w:rsidP="004F0E2C">
      <w:pPr>
        <w:pStyle w:val="2"/>
        <w:pageBreakBefore/>
        <w:spacing w:beforeLines="50" w:before="120" w:afterLines="50" w:after="120" w:line="420" w:lineRule="exact"/>
        <w:rPr>
          <w:rFonts w:ascii="華康粗黑體" w:eastAsia="華康粗黑體"/>
          <w:b w:val="0"/>
          <w:color w:val="000000" w:themeColor="text1"/>
          <w:sz w:val="30"/>
          <w:szCs w:val="30"/>
        </w:rPr>
      </w:pPr>
      <w:bookmarkStart w:id="293" w:name="_Toc99622636"/>
      <w:r w:rsidRPr="004F5781">
        <w:rPr>
          <w:rFonts w:ascii="華康粗黑體" w:eastAsia="華康粗黑體" w:hint="eastAsia"/>
          <w:b w:val="0"/>
          <w:color w:val="000000" w:themeColor="text1"/>
          <w:sz w:val="30"/>
          <w:szCs w:val="30"/>
        </w:rPr>
        <w:lastRenderedPageBreak/>
        <w:t>貳、</w:t>
      </w:r>
      <w:r w:rsidR="002D07F3" w:rsidRPr="004F5781">
        <w:rPr>
          <w:rFonts w:ascii="華康粗黑體" w:eastAsia="華康粗黑體" w:hint="eastAsia"/>
          <w:b w:val="0"/>
          <w:color w:val="000000" w:themeColor="text1"/>
          <w:sz w:val="30"/>
          <w:szCs w:val="30"/>
        </w:rPr>
        <w:t>本願稱名</w:t>
      </w:r>
      <w:r w:rsidR="00475823" w:rsidRPr="004F5781">
        <w:rPr>
          <w:rFonts w:ascii="華康中黑體" w:eastAsia="華康中黑體" w:hint="eastAsia"/>
          <w:b w:val="0"/>
          <w:color w:val="000000" w:themeColor="text1"/>
          <w:sz w:val="29"/>
          <w:szCs w:val="29"/>
        </w:rPr>
        <w:t>（</w:t>
      </w:r>
      <w:r w:rsidR="002D07F3" w:rsidRPr="004F5781">
        <w:rPr>
          <w:rFonts w:ascii="華康中黑體" w:eastAsia="華康中黑體" w:hint="eastAsia"/>
          <w:b w:val="0"/>
          <w:color w:val="000000" w:themeColor="text1"/>
          <w:sz w:val="29"/>
          <w:szCs w:val="29"/>
        </w:rPr>
        <w:t>本願與稱名</w:t>
      </w:r>
      <w:r w:rsidR="00831425" w:rsidRPr="004F5781">
        <w:rPr>
          <w:rFonts w:ascii="華康中黑體" w:eastAsia="華康中黑體" w:hint="eastAsia"/>
          <w:b w:val="0"/>
          <w:color w:val="000000" w:themeColor="text1"/>
          <w:sz w:val="29"/>
          <w:szCs w:val="29"/>
        </w:rPr>
        <w:t>）</w:t>
      </w:r>
      <w:bookmarkEnd w:id="293"/>
    </w:p>
    <w:p w14:paraId="7FA26422" w14:textId="77777777" w:rsidR="002D07F3" w:rsidRPr="004F5781" w:rsidRDefault="002D07F3" w:rsidP="00350E3E">
      <w:pPr>
        <w:pStyle w:val="3"/>
        <w:spacing w:beforeLines="50" w:before="120" w:afterLines="50" w:after="120" w:line="420" w:lineRule="exact"/>
        <w:rPr>
          <w:rFonts w:ascii="華康粗黑體" w:eastAsia="華康粗黑體"/>
          <w:b w:val="0"/>
          <w:color w:val="000000" w:themeColor="text1"/>
          <w:sz w:val="28"/>
        </w:rPr>
      </w:pPr>
      <w:bookmarkStart w:id="294" w:name="_Toc99622637"/>
      <w:r w:rsidRPr="004F5781">
        <w:rPr>
          <w:rFonts w:ascii="華康粗黑體" w:eastAsia="華康粗黑體" w:hint="eastAsia"/>
          <w:b w:val="0"/>
          <w:color w:val="000000" w:themeColor="text1"/>
          <w:sz w:val="28"/>
        </w:rPr>
        <w:t>一、阿彌陀佛之誓願</w:t>
      </w:r>
      <w:bookmarkEnd w:id="294"/>
    </w:p>
    <w:p w14:paraId="13E85840" w14:textId="77777777" w:rsidR="002D07F3" w:rsidRPr="004F5781" w:rsidRDefault="002D07F3" w:rsidP="00832960">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前面我們已經對阿彌陀佛是怎樣一尊佛論述過了</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接下來探討佛與我們的關係</w:t>
      </w:r>
      <w:r w:rsidRPr="004F5781">
        <w:rPr>
          <w:rFonts w:ascii="華康粗明體" w:eastAsia="華康粗明體" w:hAnsi="SimSun" w:cs="SimSun" w:hint="eastAsia"/>
          <w:color w:val="000000" w:themeColor="text1"/>
          <w:sz w:val="26"/>
          <w:szCs w:val="26"/>
        </w:rPr>
        <w:t>，於</w:t>
      </w:r>
      <w:r w:rsidRPr="004F5781">
        <w:rPr>
          <w:rFonts w:ascii="華康粗明體" w:eastAsia="華康粗明體" w:hAnsi="SimSun" w:cs="SimSun" w:hint="eastAsia"/>
          <w:color w:val="000000" w:themeColor="text1"/>
          <w:sz w:val="26"/>
          <w:szCs w:val="26"/>
          <w:lang w:eastAsia="zh-CN"/>
        </w:rPr>
        <w:t>此了解佛的誓願是非常重要的</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如前所述</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因為佛是自覺覺他</w:t>
      </w:r>
      <w:r w:rsidRPr="004F5781">
        <w:rPr>
          <w:rFonts w:ascii="華康粗明體" w:eastAsia="華康粗明體" w:hAnsi="SimSun" w:cs="SimSun" w:hint="eastAsia"/>
          <w:color w:val="000000" w:themeColor="text1"/>
          <w:sz w:val="26"/>
          <w:szCs w:val="26"/>
        </w:rPr>
        <w:t>覺行圓滿</w:t>
      </w:r>
      <w:r w:rsidRPr="004F5781">
        <w:rPr>
          <w:rFonts w:ascii="華康粗明體" w:eastAsia="華康粗明體" w:hAnsi="SimSun" w:cs="SimSun" w:hint="eastAsia"/>
          <w:color w:val="000000" w:themeColor="text1"/>
          <w:sz w:val="26"/>
          <w:szCs w:val="26"/>
          <w:lang w:eastAsia="zh-CN"/>
        </w:rPr>
        <w:t>的</w:t>
      </w:r>
      <w:r w:rsidRPr="004F5781">
        <w:rPr>
          <w:rFonts w:ascii="華康粗明體" w:eastAsia="華康粗明體" w:hAnsi="SimSun" w:cs="SimSun" w:hint="eastAsia"/>
          <w:color w:val="000000" w:themeColor="text1"/>
          <w:sz w:val="26"/>
          <w:szCs w:val="26"/>
        </w:rPr>
        <w:t>聖者</w:t>
      </w:r>
      <w:r w:rsidRPr="004F5781">
        <w:rPr>
          <w:rFonts w:ascii="華康粗明體" w:eastAsia="華康粗明體" w:hAnsi="SimSun" w:cs="SimSun" w:hint="eastAsia"/>
          <w:color w:val="000000" w:themeColor="text1"/>
          <w:sz w:val="26"/>
          <w:szCs w:val="26"/>
          <w:lang w:eastAsia="zh-CN"/>
        </w:rPr>
        <w:t>，在這個意義上，冠上「佛」稱號</w:t>
      </w:r>
      <w:r w:rsidRPr="004F5781">
        <w:rPr>
          <w:rFonts w:ascii="華康粗明體" w:eastAsia="華康粗明體" w:hAnsi="SimSun" w:cs="SimSun" w:hint="eastAsia"/>
          <w:color w:val="000000" w:themeColor="text1"/>
          <w:sz w:val="26"/>
          <w:szCs w:val="26"/>
        </w:rPr>
        <w:t>者</w:t>
      </w:r>
      <w:r w:rsidRPr="004F5781">
        <w:rPr>
          <w:rFonts w:ascii="華康粗明體" w:eastAsia="華康粗明體" w:hAnsi="SimSun" w:cs="SimSun" w:hint="eastAsia"/>
          <w:color w:val="000000" w:themeColor="text1"/>
          <w:sz w:val="26"/>
          <w:szCs w:val="26"/>
          <w:lang w:eastAsia="zh-CN"/>
        </w:rPr>
        <w:t>都是同樣獲得</w:t>
      </w:r>
      <w:r w:rsidRPr="004F5781">
        <w:rPr>
          <w:rFonts w:ascii="華康粗明體" w:eastAsia="華康粗明體" w:hAnsi="SimSun" w:cs="SimSun" w:hint="eastAsia"/>
          <w:color w:val="000000" w:themeColor="text1"/>
          <w:sz w:val="26"/>
          <w:szCs w:val="26"/>
        </w:rPr>
        <w:t>證</w:t>
      </w:r>
      <w:r w:rsidRPr="004F5781">
        <w:rPr>
          <w:rFonts w:ascii="華康粗明體" w:eastAsia="華康粗明體" w:hAnsi="SimSun" w:cs="SimSun" w:hint="eastAsia"/>
          <w:color w:val="000000" w:themeColor="text1"/>
          <w:sz w:val="26"/>
          <w:szCs w:val="26"/>
          <w:lang w:eastAsia="zh-CN"/>
        </w:rPr>
        <w:t>悟的人。但是，無論哪尊佛曾經都有過作為菩薩修行的時</w:t>
      </w:r>
      <w:r w:rsidRPr="004F5781">
        <w:rPr>
          <w:rFonts w:ascii="華康粗明體" w:eastAsia="華康粗明體" w:hAnsi="SimSun" w:cs="SimSun" w:hint="eastAsia"/>
          <w:color w:val="000000" w:themeColor="text1"/>
          <w:sz w:val="26"/>
          <w:szCs w:val="26"/>
        </w:rPr>
        <w:t>期，歷經</w:t>
      </w:r>
      <w:r w:rsidRPr="004F5781">
        <w:rPr>
          <w:rFonts w:ascii="華康粗明體" w:eastAsia="華康粗明體" w:hAnsi="SimSun" w:cs="SimSun" w:hint="eastAsia"/>
          <w:color w:val="000000" w:themeColor="text1"/>
          <w:sz w:val="26"/>
          <w:szCs w:val="26"/>
          <w:lang w:eastAsia="zh-CN"/>
        </w:rPr>
        <w:t>發願修行而成為佛</w:t>
      </w:r>
      <w:r w:rsidRPr="004F5781">
        <w:rPr>
          <w:rFonts w:ascii="華康粗明體" w:eastAsia="華康粗明體" w:hAnsi="SimSun" w:cs="SimSun" w:hint="eastAsia"/>
          <w:color w:val="000000" w:themeColor="text1"/>
          <w:sz w:val="26"/>
          <w:szCs w:val="26"/>
        </w:rPr>
        <w:t>，因此</w:t>
      </w:r>
      <w:r w:rsidRPr="004F5781">
        <w:rPr>
          <w:rFonts w:ascii="華康粗明體" w:eastAsia="華康粗明體" w:hAnsi="SimSun" w:cs="SimSun" w:hint="eastAsia"/>
          <w:color w:val="000000" w:themeColor="text1"/>
          <w:sz w:val="26"/>
          <w:szCs w:val="26"/>
          <w:lang w:eastAsia="zh-CN"/>
        </w:rPr>
        <w:t>每尊佛</w:t>
      </w:r>
      <w:r w:rsidRPr="004F5781">
        <w:rPr>
          <w:rFonts w:ascii="華康粗明體" w:eastAsia="華康粗明體" w:hAnsi="SimSun" w:cs="SimSun" w:hint="eastAsia"/>
          <w:color w:val="000000" w:themeColor="text1"/>
          <w:sz w:val="26"/>
          <w:szCs w:val="26"/>
        </w:rPr>
        <w:t>必然也</w:t>
      </w:r>
      <w:r w:rsidRPr="004F5781">
        <w:rPr>
          <w:rFonts w:ascii="華康粗明體" w:eastAsia="華康粗明體" w:hAnsi="SimSun" w:cs="SimSun" w:hint="eastAsia"/>
          <w:color w:val="000000" w:themeColor="text1"/>
          <w:sz w:val="26"/>
          <w:szCs w:val="26"/>
          <w:lang w:eastAsia="zh-CN"/>
        </w:rPr>
        <w:t>都有各自的誓願</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因不同的誓願而形成各自的</w:t>
      </w:r>
      <w:r w:rsidRPr="004F5781">
        <w:rPr>
          <w:rFonts w:ascii="華康粗明體" w:eastAsia="華康粗明體" w:hAnsi="SimSun" w:cs="SimSun" w:hint="eastAsia"/>
          <w:color w:val="000000" w:themeColor="text1"/>
          <w:sz w:val="26"/>
          <w:szCs w:val="26"/>
        </w:rPr>
        <w:t>特</w:t>
      </w:r>
      <w:r w:rsidRPr="004F5781">
        <w:rPr>
          <w:rFonts w:ascii="華康粗明體" w:eastAsia="華康粗明體" w:hAnsi="SimSun" w:cs="SimSun" w:hint="eastAsia"/>
          <w:color w:val="000000" w:themeColor="text1"/>
          <w:sz w:val="26"/>
          <w:szCs w:val="26"/>
          <w:lang w:eastAsia="zh-CN"/>
        </w:rPr>
        <w:t>性。</w:t>
      </w:r>
      <w:r w:rsidRPr="004F5781">
        <w:rPr>
          <w:rFonts w:ascii="華康粗明體" w:eastAsia="華康粗明體" w:hAnsi="SimSun" w:cs="SimSun" w:hint="eastAsia"/>
          <w:color w:val="000000" w:themeColor="text1"/>
          <w:sz w:val="26"/>
          <w:szCs w:val="26"/>
        </w:rPr>
        <w:t>誠如</w:t>
      </w:r>
      <w:r w:rsidRPr="004F5781">
        <w:rPr>
          <w:rFonts w:ascii="華康粗明體" w:eastAsia="華康粗明體" w:hAnsi="SimSun" w:cs="SimSun" w:hint="eastAsia"/>
          <w:color w:val="000000" w:themeColor="text1"/>
          <w:sz w:val="26"/>
          <w:szCs w:val="26"/>
          <w:lang w:eastAsia="zh-CN"/>
        </w:rPr>
        <w:t>善導大師</w:t>
      </w:r>
      <w:r w:rsidRPr="004F5781">
        <w:rPr>
          <w:rFonts w:ascii="華康粗明體" w:eastAsia="華康粗明體" w:hAnsi="SimSun" w:cs="SimSun" w:hint="eastAsia"/>
          <w:color w:val="000000" w:themeColor="text1"/>
          <w:sz w:val="26"/>
          <w:szCs w:val="26"/>
        </w:rPr>
        <w:t>所言</w:t>
      </w:r>
      <w:r w:rsidRPr="004F5781">
        <w:rPr>
          <w:rFonts w:ascii="華康粗明體" w:eastAsia="華康粗明體" w:hAnsi="SimSun" w:cs="SimSun" w:hint="eastAsia"/>
          <w:color w:val="000000" w:themeColor="text1"/>
          <w:sz w:val="26"/>
          <w:szCs w:val="26"/>
          <w:lang w:eastAsia="zh-CN"/>
        </w:rPr>
        <w:t>「</w:t>
      </w:r>
      <w:r w:rsidRPr="004F5781">
        <w:rPr>
          <w:rFonts w:ascii="華康特粗楷體" w:eastAsia="華康特粗楷體" w:hAnsi="SimSun" w:cs="SimSun" w:hint="eastAsia"/>
          <w:color w:val="000000" w:themeColor="text1"/>
          <w:sz w:val="26"/>
          <w:szCs w:val="26"/>
          <w:lang w:eastAsia="zh-CN"/>
        </w:rPr>
        <w:t>諸佛所證，平等是一</w:t>
      </w:r>
      <w:r w:rsidR="00831425"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若以願行來收，非無因緣</w:t>
      </w:r>
      <w:r w:rsidRPr="004F5781">
        <w:rPr>
          <w:rFonts w:ascii="華康粗明體" w:eastAsia="華康粗明體" w:hAnsi="SimSun" w:cs="SimSun" w:hint="eastAsia"/>
          <w:color w:val="000000" w:themeColor="text1"/>
          <w:sz w:val="26"/>
          <w:szCs w:val="26"/>
          <w:lang w:eastAsia="zh-CN"/>
        </w:rPr>
        <w:t>」，就是這個意思。</w:t>
      </w:r>
    </w:p>
    <w:p w14:paraId="538E584E" w14:textId="77777777" w:rsidR="002D07F3" w:rsidRPr="004F5781" w:rsidRDefault="002D07F3" w:rsidP="00831425">
      <w:pPr>
        <w:pStyle w:val="3"/>
        <w:spacing w:beforeLines="50" w:before="120" w:afterLines="50" w:after="120" w:line="420" w:lineRule="exact"/>
        <w:rPr>
          <w:rFonts w:ascii="華康粗黑體" w:eastAsia="華康粗黑體"/>
          <w:b w:val="0"/>
          <w:color w:val="000000" w:themeColor="text1"/>
          <w:sz w:val="28"/>
        </w:rPr>
      </w:pPr>
      <w:bookmarkStart w:id="295" w:name="_Toc99622638"/>
      <w:r w:rsidRPr="004F5781">
        <w:rPr>
          <w:rFonts w:ascii="華康粗黑體" w:eastAsia="華康粗黑體" w:hint="eastAsia"/>
          <w:b w:val="0"/>
          <w:color w:val="000000" w:themeColor="text1"/>
          <w:sz w:val="28"/>
        </w:rPr>
        <w:t>二、四十八願，本願三攝</w:t>
      </w:r>
      <w:bookmarkEnd w:id="295"/>
    </w:p>
    <w:p w14:paraId="16DE8600" w14:textId="77777777" w:rsidR="002D07F3" w:rsidRPr="004F5781" w:rsidRDefault="002D07F3" w:rsidP="00832960">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阿彌陀佛建立了怎樣的誓願呢？阿彌陀佛</w:t>
      </w:r>
      <w:r w:rsidRPr="004F5781">
        <w:rPr>
          <w:rFonts w:ascii="華康粗明體" w:eastAsia="華康粗明體" w:hAnsi="SimSun" w:cs="SimSun" w:hint="eastAsia"/>
          <w:color w:val="000000" w:themeColor="text1"/>
          <w:sz w:val="26"/>
          <w:szCs w:val="26"/>
        </w:rPr>
        <w:t>總共發了</w:t>
      </w:r>
      <w:r w:rsidRPr="004F5781">
        <w:rPr>
          <w:rFonts w:ascii="華康粗明體" w:eastAsia="華康粗明體" w:hAnsi="SimSun" w:cs="SimSun" w:hint="eastAsia"/>
          <w:color w:val="000000" w:themeColor="text1"/>
          <w:sz w:val="26"/>
          <w:szCs w:val="26"/>
          <w:lang w:eastAsia="zh-CN"/>
        </w:rPr>
        <w:t>四十八願，</w:t>
      </w:r>
      <w:r w:rsidRPr="004F5781">
        <w:rPr>
          <w:rFonts w:ascii="華康粗明體" w:eastAsia="華康粗明體" w:hAnsi="SimSun" w:cs="SimSun" w:hint="eastAsia"/>
          <w:color w:val="000000" w:themeColor="text1"/>
          <w:sz w:val="26"/>
          <w:szCs w:val="26"/>
        </w:rPr>
        <w:t>四十八願大體上可歸納為三類，亦名為「本願三攝」：一、攝法身願，二、攝淨土願，三、攝眾生願。</w:t>
      </w:r>
    </w:p>
    <w:p w14:paraId="71C7636C" w14:textId="77777777" w:rsidR="002D07F3" w:rsidRPr="004F5781" w:rsidRDefault="002979D5" w:rsidP="00832960">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w:t>
      </w:r>
      <w:r w:rsidR="002D07F3" w:rsidRPr="004F5781">
        <w:rPr>
          <w:rFonts w:ascii="華康粗明體" w:eastAsia="華康粗明體" w:hAnsi="SimSun" w:cs="SimSun" w:hint="eastAsia"/>
          <w:color w:val="000000" w:themeColor="text1"/>
          <w:sz w:val="26"/>
          <w:szCs w:val="26"/>
        </w:rPr>
        <w:t>一</w:t>
      </w:r>
      <w:r w:rsidRPr="004F5781">
        <w:rPr>
          <w:rFonts w:ascii="華康粗明體" w:eastAsia="華康粗明體" w:hAnsi="SimSun" w:cs="SimSun" w:hint="eastAsia"/>
          <w:color w:val="000000" w:themeColor="text1"/>
          <w:sz w:val="26"/>
          <w:szCs w:val="26"/>
        </w:rPr>
        <w:t>）</w:t>
      </w:r>
      <w:r w:rsidR="002D07F3" w:rsidRPr="004F5781">
        <w:rPr>
          <w:rFonts w:ascii="華康粗明體" w:eastAsia="華康粗明體" w:hAnsi="SimSun" w:cs="SimSun" w:hint="eastAsia"/>
          <w:color w:val="000000" w:themeColor="text1"/>
          <w:sz w:val="26"/>
          <w:szCs w:val="26"/>
        </w:rPr>
        <w:t>攝法身願：我想成為光壽無量、諸佛稱揚的佛</w:t>
      </w:r>
      <w:r w:rsidRPr="004F5781">
        <w:rPr>
          <w:rFonts w:ascii="標楷體" w:eastAsia="標楷體" w:hAnsi="標楷體" w:cs="SimSun" w:hint="eastAsia"/>
          <w:color w:val="000000" w:themeColor="text1"/>
          <w:sz w:val="26"/>
          <w:szCs w:val="26"/>
        </w:rPr>
        <w:t>（</w:t>
      </w:r>
      <w:r w:rsidR="002D07F3" w:rsidRPr="004F5781">
        <w:rPr>
          <w:rFonts w:ascii="標楷體" w:eastAsia="標楷體" w:hAnsi="標楷體" w:cs="SimSun" w:hint="eastAsia"/>
          <w:color w:val="000000" w:themeColor="text1"/>
          <w:sz w:val="26"/>
          <w:szCs w:val="26"/>
        </w:rPr>
        <w:t>第十二、十三、十七願</w:t>
      </w:r>
      <w:r w:rsidRPr="004F5781">
        <w:rPr>
          <w:rFonts w:ascii="標楷體" w:eastAsia="標楷體" w:hAnsi="標楷體" w:cs="SimSun" w:hint="eastAsia"/>
          <w:color w:val="000000" w:themeColor="text1"/>
          <w:sz w:val="26"/>
          <w:szCs w:val="26"/>
        </w:rPr>
        <w:t>）</w:t>
      </w:r>
      <w:r w:rsidR="002D07F3" w:rsidRPr="004F5781">
        <w:rPr>
          <w:rFonts w:ascii="華康粗明體" w:eastAsia="華康粗明體" w:hAnsi="SimSun" w:cs="SimSun" w:hint="eastAsia"/>
          <w:color w:val="000000" w:themeColor="text1"/>
          <w:sz w:val="26"/>
          <w:szCs w:val="26"/>
        </w:rPr>
        <w:t>。</w:t>
      </w:r>
    </w:p>
    <w:p w14:paraId="093E13A2" w14:textId="77777777" w:rsidR="002D07F3" w:rsidRPr="004F5781" w:rsidRDefault="002979D5" w:rsidP="00832960">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w:t>
      </w:r>
      <w:r w:rsidR="002D07F3" w:rsidRPr="004F5781">
        <w:rPr>
          <w:rFonts w:ascii="華康粗明體" w:eastAsia="華康粗明體" w:hAnsi="SimSun" w:cs="SimSun" w:hint="eastAsia"/>
          <w:color w:val="000000" w:themeColor="text1"/>
          <w:sz w:val="26"/>
          <w:szCs w:val="26"/>
        </w:rPr>
        <w:t>二</w:t>
      </w:r>
      <w:r w:rsidRPr="004F5781">
        <w:rPr>
          <w:rFonts w:ascii="華康粗明體" w:eastAsia="華康粗明體" w:hAnsi="SimSun" w:cs="SimSun" w:hint="eastAsia"/>
          <w:color w:val="000000" w:themeColor="text1"/>
          <w:sz w:val="26"/>
          <w:szCs w:val="26"/>
        </w:rPr>
        <w:t>）</w:t>
      </w:r>
      <w:r w:rsidR="002D07F3" w:rsidRPr="004F5781">
        <w:rPr>
          <w:rFonts w:ascii="華康粗明體" w:eastAsia="華康粗明體" w:hAnsi="SimSun" w:cs="SimSun" w:hint="eastAsia"/>
          <w:color w:val="000000" w:themeColor="text1"/>
          <w:sz w:val="26"/>
          <w:szCs w:val="26"/>
        </w:rPr>
        <w:t>攝淨土願：我想建立十方國土莊嚴第一的淨土</w:t>
      </w:r>
      <w:r w:rsidRPr="004F5781">
        <w:rPr>
          <w:rFonts w:ascii="標楷體" w:eastAsia="標楷體" w:hAnsi="標楷體" w:cs="SimSun" w:hint="eastAsia"/>
          <w:color w:val="000000" w:themeColor="text1"/>
          <w:sz w:val="26"/>
          <w:szCs w:val="26"/>
        </w:rPr>
        <w:t>（</w:t>
      </w:r>
      <w:r w:rsidR="002D07F3" w:rsidRPr="004F5781">
        <w:rPr>
          <w:rFonts w:ascii="標楷體" w:eastAsia="標楷體" w:hAnsi="標楷體" w:cs="SimSun" w:hint="eastAsia"/>
          <w:color w:val="000000" w:themeColor="text1"/>
          <w:sz w:val="26"/>
          <w:szCs w:val="26"/>
        </w:rPr>
        <w:t>第三十一、三十二願</w:t>
      </w:r>
      <w:r w:rsidRPr="004F5781">
        <w:rPr>
          <w:rFonts w:ascii="標楷體" w:eastAsia="標楷體" w:hAnsi="標楷體" w:cs="SimSun" w:hint="eastAsia"/>
          <w:color w:val="000000" w:themeColor="text1"/>
          <w:sz w:val="26"/>
          <w:szCs w:val="26"/>
        </w:rPr>
        <w:t>）</w:t>
      </w:r>
      <w:r w:rsidR="002D07F3" w:rsidRPr="004F5781">
        <w:rPr>
          <w:rFonts w:ascii="華康粗明體" w:eastAsia="華康粗明體" w:hAnsi="SimSun" w:cs="SimSun" w:hint="eastAsia"/>
          <w:color w:val="000000" w:themeColor="text1"/>
          <w:sz w:val="26"/>
          <w:szCs w:val="26"/>
        </w:rPr>
        <w:t>。</w:t>
      </w:r>
    </w:p>
    <w:p w14:paraId="2D83E8D2" w14:textId="77777777" w:rsidR="002D07F3" w:rsidRPr="004F5781" w:rsidRDefault="002979D5" w:rsidP="00832960">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lastRenderedPageBreak/>
        <w:t>（</w:t>
      </w:r>
      <w:r w:rsidR="002D07F3" w:rsidRPr="004F5781">
        <w:rPr>
          <w:rFonts w:ascii="華康粗明體" w:eastAsia="華康粗明體" w:hAnsi="SimSun" w:cs="SimSun" w:hint="eastAsia"/>
          <w:color w:val="000000" w:themeColor="text1"/>
          <w:sz w:val="26"/>
          <w:szCs w:val="26"/>
        </w:rPr>
        <w:t>三</w:t>
      </w:r>
      <w:r w:rsidRPr="004F5781">
        <w:rPr>
          <w:rFonts w:ascii="華康粗明體" w:eastAsia="華康粗明體" w:hAnsi="SimSun" w:cs="SimSun" w:hint="eastAsia"/>
          <w:color w:val="000000" w:themeColor="text1"/>
          <w:sz w:val="26"/>
          <w:szCs w:val="26"/>
        </w:rPr>
        <w:t>）</w:t>
      </w:r>
      <w:r w:rsidR="002D07F3" w:rsidRPr="004F5781">
        <w:rPr>
          <w:rFonts w:ascii="華康粗明體" w:eastAsia="華康粗明體" w:hAnsi="SimSun" w:cs="SimSun" w:hint="eastAsia"/>
          <w:color w:val="000000" w:themeColor="text1"/>
          <w:sz w:val="26"/>
          <w:szCs w:val="26"/>
        </w:rPr>
        <w:t>攝眾生願：我想以我的名號廣度十方眾生，現生使其安樂幸福，來生使其成佛度生</w:t>
      </w:r>
      <w:r w:rsidRPr="004F5781">
        <w:rPr>
          <w:rFonts w:ascii="標楷體" w:eastAsia="標楷體" w:hAnsi="標楷體" w:cs="SimSun" w:hint="eastAsia"/>
          <w:color w:val="000000" w:themeColor="text1"/>
          <w:sz w:val="26"/>
          <w:szCs w:val="26"/>
        </w:rPr>
        <w:t>（</w:t>
      </w:r>
      <w:r w:rsidR="002D07F3" w:rsidRPr="004F5781">
        <w:rPr>
          <w:rFonts w:ascii="標楷體" w:eastAsia="標楷體" w:hAnsi="標楷體" w:cs="SimSun" w:hint="eastAsia"/>
          <w:color w:val="000000" w:themeColor="text1"/>
          <w:sz w:val="26"/>
          <w:szCs w:val="26"/>
        </w:rPr>
        <w:t>餘之四十三願，核心是第十八願</w:t>
      </w:r>
      <w:r w:rsidRPr="004F5781">
        <w:rPr>
          <w:rFonts w:ascii="標楷體" w:eastAsia="標楷體" w:hAnsi="標楷體" w:cs="SimSun" w:hint="eastAsia"/>
          <w:color w:val="000000" w:themeColor="text1"/>
          <w:sz w:val="26"/>
          <w:szCs w:val="26"/>
        </w:rPr>
        <w:t>）</w:t>
      </w:r>
      <w:r w:rsidR="002D07F3" w:rsidRPr="004F5781">
        <w:rPr>
          <w:rFonts w:ascii="華康粗明體" w:eastAsia="華康粗明體" w:hAnsi="SimSun" w:cs="SimSun" w:hint="eastAsia"/>
          <w:color w:val="000000" w:themeColor="text1"/>
          <w:sz w:val="26"/>
          <w:szCs w:val="26"/>
        </w:rPr>
        <w:t>。</w:t>
      </w:r>
    </w:p>
    <w:p w14:paraId="38879841" w14:textId="77777777" w:rsidR="002D07F3" w:rsidRPr="004F5781" w:rsidRDefault="002D07F3" w:rsidP="00832960">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其中</w:t>
      </w:r>
      <w:r w:rsidR="002979D5" w:rsidRPr="004F5781">
        <w:rPr>
          <w:rFonts w:ascii="華康粗明體" w:eastAsia="華康粗明體" w:hAnsi="SimSun" w:cs="SimSun" w:hint="eastAsia"/>
          <w:color w:val="000000" w:themeColor="text1"/>
          <w:sz w:val="26"/>
          <w:szCs w:val="26"/>
        </w:rPr>
        <w:t>（一）</w:t>
      </w:r>
      <w:r w:rsidRPr="004F5781">
        <w:rPr>
          <w:rFonts w:ascii="華康粗明體" w:eastAsia="華康粗明體" w:hAnsi="SimSun" w:cs="SimSun" w:hint="eastAsia"/>
          <w:color w:val="000000" w:themeColor="text1"/>
          <w:sz w:val="26"/>
          <w:szCs w:val="26"/>
          <w:lang w:eastAsia="zh-CN"/>
        </w:rPr>
        <w:t>和</w:t>
      </w:r>
      <w:r w:rsidR="002979D5" w:rsidRPr="004F5781">
        <w:rPr>
          <w:rFonts w:ascii="華康粗明體" w:eastAsia="華康粗明體" w:hAnsi="SimSun" w:cs="SimSun" w:hint="eastAsia"/>
          <w:color w:val="000000" w:themeColor="text1"/>
          <w:sz w:val="26"/>
          <w:szCs w:val="26"/>
        </w:rPr>
        <w:t>（二）</w:t>
      </w:r>
      <w:r w:rsidRPr="004F5781">
        <w:rPr>
          <w:rFonts w:ascii="華康粗明體" w:eastAsia="華康粗明體" w:hAnsi="SimSun" w:cs="SimSun" w:hint="eastAsia"/>
          <w:color w:val="000000" w:themeColor="text1"/>
          <w:sz w:val="26"/>
          <w:szCs w:val="26"/>
          <w:lang w:eastAsia="zh-CN"/>
        </w:rPr>
        <w:t>是關於阿彌陀佛自身的願，所以是自利之願，</w:t>
      </w:r>
      <w:r w:rsidR="002979D5" w:rsidRPr="004F5781">
        <w:rPr>
          <w:rFonts w:ascii="華康粗明體" w:eastAsia="華康粗明體" w:hAnsi="SimSun" w:cs="SimSun" w:hint="eastAsia"/>
          <w:color w:val="000000" w:themeColor="text1"/>
          <w:sz w:val="26"/>
          <w:szCs w:val="26"/>
        </w:rPr>
        <w:t>（三）</w:t>
      </w:r>
      <w:r w:rsidRPr="004F5781">
        <w:rPr>
          <w:rFonts w:ascii="華康粗明體" w:eastAsia="華康粗明體" w:hAnsi="SimSun" w:cs="SimSun" w:hint="eastAsia"/>
          <w:color w:val="000000" w:themeColor="text1"/>
          <w:sz w:val="26"/>
          <w:szCs w:val="26"/>
          <w:lang w:eastAsia="zh-CN"/>
        </w:rPr>
        <w:t>是關於救度眾生的願，所以是利他之願。這裡應該注意的是，此佛願的特色是，</w:t>
      </w:r>
      <w:r w:rsidR="002979D5" w:rsidRPr="004F5781">
        <w:rPr>
          <w:rFonts w:ascii="華康粗明體" w:eastAsia="華康粗明體" w:hAnsi="SimSun" w:cs="SimSun" w:hint="eastAsia"/>
          <w:color w:val="000000" w:themeColor="text1"/>
          <w:sz w:val="26"/>
          <w:szCs w:val="26"/>
        </w:rPr>
        <w:t>（一）（二）</w:t>
      </w:r>
      <w:r w:rsidRPr="004F5781">
        <w:rPr>
          <w:rFonts w:ascii="華康粗明體" w:eastAsia="華康粗明體" w:hAnsi="SimSun" w:cs="SimSun" w:hint="eastAsia"/>
          <w:color w:val="000000" w:themeColor="text1"/>
          <w:sz w:val="26"/>
          <w:szCs w:val="26"/>
          <w:lang w:eastAsia="zh-CN"/>
        </w:rPr>
        <w:t>的自利之願完全是為了（三）的利他之願的。簡單來說就是，我成為光明無量（</w:t>
      </w:r>
      <w:r w:rsidRPr="004F5781">
        <w:rPr>
          <w:rFonts w:ascii="華康粗明體" w:eastAsia="華康粗明體" w:hAnsi="SimSun" w:cs="SimSun" w:hint="eastAsia"/>
          <w:color w:val="000000" w:themeColor="text1"/>
          <w:sz w:val="26"/>
          <w:szCs w:val="26"/>
        </w:rPr>
        <w:t>第十二願</w:t>
      </w:r>
      <w:r w:rsidRPr="004F5781">
        <w:rPr>
          <w:rFonts w:ascii="華康粗明體" w:eastAsia="華康粗明體" w:hAnsi="SimSun" w:cs="SimSun" w:hint="eastAsia"/>
          <w:color w:val="000000" w:themeColor="text1"/>
          <w:sz w:val="26"/>
          <w:szCs w:val="26"/>
          <w:lang w:eastAsia="zh-CN"/>
        </w:rPr>
        <w:t>）、壽命無量</w:t>
      </w:r>
      <w:r w:rsidR="002979D5" w:rsidRPr="004F5781">
        <w:rPr>
          <w:rFonts w:ascii="標楷體" w:eastAsia="標楷體" w:hAnsi="標楷體" w:cs="SimSun" w:hint="eastAsia"/>
          <w:color w:val="000000" w:themeColor="text1"/>
          <w:sz w:val="26"/>
          <w:szCs w:val="26"/>
          <w:lang w:eastAsia="zh-CN"/>
        </w:rPr>
        <w:t>（</w:t>
      </w:r>
      <w:r w:rsidRPr="004F5781">
        <w:rPr>
          <w:rFonts w:ascii="標楷體" w:eastAsia="標楷體" w:hAnsi="標楷體" w:cs="SimSun" w:hint="eastAsia"/>
          <w:color w:val="000000" w:themeColor="text1"/>
          <w:sz w:val="26"/>
          <w:szCs w:val="26"/>
          <w:lang w:eastAsia="zh-CN"/>
        </w:rPr>
        <w:t>第十三願）</w:t>
      </w:r>
      <w:r w:rsidRPr="004F5781">
        <w:rPr>
          <w:rFonts w:ascii="華康粗明體" w:eastAsia="華康粗明體" w:hAnsi="SimSun" w:cs="SimSun" w:hint="eastAsia"/>
          <w:color w:val="000000" w:themeColor="text1"/>
          <w:sz w:val="26"/>
          <w:szCs w:val="26"/>
          <w:lang w:eastAsia="zh-CN"/>
        </w:rPr>
        <w:t>的佛，並令諸佛稱揚我的名號</w:t>
      </w:r>
      <w:r w:rsidRPr="004F5781">
        <w:rPr>
          <w:rFonts w:ascii="標楷體" w:eastAsia="標楷體" w:hAnsi="標楷體" w:cs="SimSun" w:hint="eastAsia"/>
          <w:color w:val="000000" w:themeColor="text1"/>
          <w:sz w:val="26"/>
          <w:szCs w:val="26"/>
          <w:lang w:eastAsia="zh-CN"/>
        </w:rPr>
        <w:t>（第十七願）</w:t>
      </w:r>
      <w:r w:rsidRPr="004F5781">
        <w:rPr>
          <w:rFonts w:ascii="華康粗明體" w:eastAsia="華康粗明體" w:hAnsi="SimSun" w:cs="SimSun" w:hint="eastAsia"/>
          <w:color w:val="000000" w:themeColor="text1"/>
          <w:sz w:val="26"/>
          <w:szCs w:val="26"/>
          <w:lang w:eastAsia="zh-CN"/>
        </w:rPr>
        <w:t>，發願在西方建立淨土</w:t>
      </w:r>
      <w:r w:rsidRPr="004F5781">
        <w:rPr>
          <w:rFonts w:ascii="標楷體" w:eastAsia="標楷體" w:hAnsi="標楷體" w:cs="SimSun" w:hint="eastAsia"/>
          <w:color w:val="000000" w:themeColor="text1"/>
          <w:sz w:val="26"/>
          <w:szCs w:val="26"/>
          <w:lang w:eastAsia="zh-CN"/>
        </w:rPr>
        <w:t>（第三十一、第三十二願）</w:t>
      </w:r>
      <w:r w:rsidR="00831425"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都是為了讓眾生往生</w:t>
      </w:r>
      <w:r w:rsidRPr="004F5781">
        <w:rPr>
          <w:rFonts w:ascii="華康粗明體" w:eastAsia="華康粗明體" w:hAnsi="SimSun" w:cs="SimSun" w:hint="eastAsia"/>
          <w:color w:val="000000" w:themeColor="text1"/>
          <w:sz w:val="26"/>
          <w:szCs w:val="26"/>
        </w:rPr>
        <w:t>成佛</w:t>
      </w:r>
      <w:r w:rsidR="002979D5" w:rsidRPr="004F5781">
        <w:rPr>
          <w:rFonts w:ascii="標楷體" w:eastAsia="標楷體" w:hAnsi="標楷體" w:cs="SimSun" w:hint="eastAsia"/>
          <w:color w:val="000000" w:themeColor="text1"/>
          <w:sz w:val="26"/>
          <w:szCs w:val="26"/>
          <w:lang w:eastAsia="zh-CN"/>
        </w:rPr>
        <w:t>（</w:t>
      </w:r>
      <w:r w:rsidRPr="004F5781">
        <w:rPr>
          <w:rFonts w:ascii="標楷體" w:eastAsia="標楷體" w:hAnsi="標楷體" w:cs="SimSun" w:hint="eastAsia"/>
          <w:color w:val="000000" w:themeColor="text1"/>
          <w:sz w:val="26"/>
          <w:szCs w:val="26"/>
          <w:lang w:eastAsia="zh-CN"/>
        </w:rPr>
        <w:t>第十八願</w:t>
      </w:r>
      <w:r w:rsidR="002979D5" w:rsidRPr="004F5781">
        <w:rPr>
          <w:rFonts w:ascii="標楷體" w:eastAsia="標楷體" w:hAnsi="標楷體"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lang w:eastAsia="zh-CN"/>
        </w:rPr>
        <w:t>，即是四十八願攝於第十八願。</w:t>
      </w:r>
    </w:p>
    <w:p w14:paraId="44E8D8E5" w14:textId="77777777" w:rsidR="005A76EC" w:rsidRPr="004F5781" w:rsidRDefault="005A76EC" w:rsidP="005A76EC">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所以善導大師說：</w:t>
      </w:r>
      <w:r w:rsidRPr="004F5781">
        <w:rPr>
          <w:rFonts w:ascii="華康粗明體" w:eastAsia="華康粗明體" w:hAnsi="SimSun" w:cs="SimSun" w:hint="eastAsia"/>
          <w:color w:val="000000" w:themeColor="text1"/>
          <w:sz w:val="26"/>
          <w:szCs w:val="26"/>
          <w:lang w:eastAsia="zh-CN"/>
        </w:rPr>
        <w:t>「</w:t>
      </w:r>
      <w:r w:rsidRPr="004F5781">
        <w:rPr>
          <w:rFonts w:ascii="華康特粗楷體" w:eastAsia="華康特粗楷體" w:hAnsi="SimSun" w:cs="SimSun" w:hint="eastAsia"/>
          <w:color w:val="000000" w:themeColor="text1"/>
          <w:sz w:val="26"/>
          <w:szCs w:val="26"/>
          <w:lang w:eastAsia="zh-CN"/>
        </w:rPr>
        <w:t>四十八願攝受眾生</w:t>
      </w:r>
      <w:r w:rsidRPr="004F5781">
        <w:rPr>
          <w:rFonts w:ascii="華康粗明體" w:eastAsia="華康粗明體" w:hAnsi="SimSun" w:cs="SimSun" w:hint="eastAsia"/>
          <w:color w:val="000000" w:themeColor="text1"/>
          <w:sz w:val="26"/>
          <w:szCs w:val="26"/>
          <w:lang w:eastAsia="zh-CN"/>
        </w:rPr>
        <w:t>」</w:t>
      </w:r>
      <w:r w:rsidRPr="004F5781">
        <w:rPr>
          <w:rFonts w:ascii="標楷體" w:eastAsia="標楷體" w:hAnsi="標楷體" w:cs="SimSun" w:hint="eastAsia"/>
          <w:color w:val="000000" w:themeColor="text1"/>
          <w:szCs w:val="24"/>
          <w:lang w:eastAsia="zh-CN"/>
        </w:rPr>
        <w:t>（</w:t>
      </w:r>
      <w:r w:rsidRPr="004F5781">
        <w:rPr>
          <w:rFonts w:ascii="標楷體" w:eastAsia="標楷體" w:hAnsi="標楷體" w:cs="SimSun" w:hint="eastAsia"/>
          <w:color w:val="000000" w:themeColor="text1"/>
          <w:szCs w:val="24"/>
        </w:rPr>
        <w:t>《觀經疏‧</w:t>
      </w:r>
      <w:r w:rsidRPr="004F5781">
        <w:rPr>
          <w:rFonts w:ascii="標楷體" w:eastAsia="標楷體" w:hAnsi="標楷體" w:cs="SimSun" w:hint="eastAsia"/>
          <w:color w:val="000000" w:themeColor="text1"/>
          <w:szCs w:val="24"/>
          <w:lang w:eastAsia="zh-CN"/>
        </w:rPr>
        <w:t>散善義</w:t>
      </w:r>
      <w:r w:rsidRPr="004F5781">
        <w:rPr>
          <w:rFonts w:ascii="標楷體" w:eastAsia="標楷體" w:hAnsi="標楷體" w:cs="SimSun" w:hint="eastAsia"/>
          <w:color w:val="000000" w:themeColor="text1"/>
          <w:szCs w:val="24"/>
        </w:rPr>
        <w:t>》</w:t>
      </w:r>
      <w:r w:rsidRPr="004F5781">
        <w:rPr>
          <w:rFonts w:ascii="標楷體" w:eastAsia="標楷體" w:hAnsi="標楷體" w:cs="SimSun" w:hint="eastAsia"/>
          <w:color w:val="000000" w:themeColor="text1"/>
          <w:szCs w:val="24"/>
          <w:lang w:eastAsia="zh-CN"/>
        </w:rPr>
        <w:t>）</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w:t>
      </w:r>
      <w:r w:rsidRPr="004F5781">
        <w:rPr>
          <w:rFonts w:ascii="華康特粗楷體" w:eastAsia="華康特粗楷體" w:hAnsi="SimSun" w:cs="SimSun" w:hint="eastAsia"/>
          <w:color w:val="000000" w:themeColor="text1"/>
          <w:sz w:val="26"/>
          <w:szCs w:val="26"/>
          <w:lang w:eastAsia="zh-CN"/>
        </w:rPr>
        <w:t>一一誓願為眾生</w:t>
      </w:r>
      <w:r w:rsidRPr="004F5781">
        <w:rPr>
          <w:rFonts w:ascii="華康粗明體" w:eastAsia="華康粗明體" w:hAnsi="SimSun" w:cs="SimSun" w:hint="eastAsia"/>
          <w:color w:val="000000" w:themeColor="text1"/>
          <w:sz w:val="26"/>
          <w:szCs w:val="26"/>
          <w:lang w:eastAsia="zh-CN"/>
        </w:rPr>
        <w:t>」</w:t>
      </w:r>
      <w:r w:rsidRPr="004F5781">
        <w:rPr>
          <w:rFonts w:ascii="標楷體" w:eastAsia="標楷體" w:hAnsi="標楷體" w:cs="SimSun" w:hint="eastAsia"/>
          <w:color w:val="000000" w:themeColor="text1"/>
          <w:szCs w:val="24"/>
          <w:lang w:eastAsia="zh-CN"/>
        </w:rPr>
        <w:t>（《般舟讚》）</w:t>
      </w:r>
      <w:r w:rsidRPr="004F5781">
        <w:rPr>
          <w:rFonts w:ascii="華康粗明體" w:eastAsia="華康粗明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發四十八願，一一願言：若我得佛，十方眾生，稱我名號，願生我國，下至十念，若不生者，不取正覺。</w:t>
      </w:r>
      <w:r w:rsidRPr="004F5781">
        <w:rPr>
          <w:rFonts w:ascii="華康粗明體" w:eastAsia="華康粗明體" w:hAnsi="SimSun" w:cs="SimSun" w:hint="eastAsia"/>
          <w:color w:val="000000" w:themeColor="text1"/>
          <w:sz w:val="26"/>
          <w:szCs w:val="26"/>
        </w:rPr>
        <w:t>」</w:t>
      </w:r>
      <w:r w:rsidRPr="004F5781">
        <w:rPr>
          <w:rFonts w:ascii="標楷體" w:eastAsia="標楷體" w:hAnsi="標楷體" w:cs="SimSun" w:hint="eastAsia"/>
          <w:color w:val="000000" w:themeColor="text1"/>
          <w:szCs w:val="24"/>
          <w:lang w:eastAsia="zh-CN"/>
        </w:rPr>
        <w:t>（《觀經疏‧玄義分》）</w:t>
      </w:r>
      <w:r w:rsidRPr="004F5781">
        <w:rPr>
          <w:rFonts w:ascii="Times New Roman" w:eastAsia="華康粗明體" w:hAnsi="Times New Roman" w:cs="Times New Roman" w:hint="eastAsia"/>
          <w:color w:val="000000" w:themeColor="text1"/>
          <w:sz w:val="26"/>
          <w:szCs w:val="26"/>
        </w:rPr>
        <w:t>一一</w:t>
      </w:r>
      <w:r w:rsidRPr="004F5781">
        <w:rPr>
          <w:rFonts w:ascii="華康粗明體" w:eastAsia="華康粗明體" w:hAnsi="SimSun" w:cs="SimSun" w:hint="eastAsia"/>
          <w:color w:val="000000" w:themeColor="text1"/>
          <w:sz w:val="26"/>
          <w:szCs w:val="26"/>
        </w:rPr>
        <w:t>誓願皆是念佛之願，所以說「</w:t>
      </w:r>
      <w:r w:rsidRPr="004F5781">
        <w:rPr>
          <w:rFonts w:ascii="華康特粗楷體" w:eastAsia="華康特粗楷體" w:hAnsi="SimSun" w:cs="SimSun" w:hint="eastAsia"/>
          <w:color w:val="000000" w:themeColor="text1"/>
          <w:sz w:val="26"/>
          <w:szCs w:val="26"/>
          <w:lang w:eastAsia="zh-CN"/>
        </w:rPr>
        <w:t>一一願言</w:t>
      </w:r>
      <w:r w:rsidRPr="004F5781">
        <w:rPr>
          <w:rFonts w:ascii="華康粗明體" w:eastAsia="華康粗明體" w:hAnsi="SimSun" w:cs="SimSun" w:hint="eastAsia"/>
          <w:color w:val="000000" w:themeColor="text1"/>
          <w:sz w:val="26"/>
          <w:szCs w:val="26"/>
        </w:rPr>
        <w:t>」。而且還說：「</w:t>
      </w:r>
      <w:r w:rsidRPr="004F5781">
        <w:rPr>
          <w:rFonts w:ascii="華康特粗楷體" w:eastAsia="華康特粗楷體" w:hAnsi="SimSun" w:cs="SimSun" w:hint="eastAsia"/>
          <w:color w:val="000000" w:themeColor="text1"/>
          <w:sz w:val="26"/>
          <w:szCs w:val="26"/>
          <w:lang w:eastAsia="zh-CN"/>
        </w:rPr>
        <w:t>四十八願中，唯明專念彌陀名號得生</w:t>
      </w:r>
      <w:r w:rsidRPr="004F5781">
        <w:rPr>
          <w:rFonts w:ascii="華康特粗楷體" w:eastAsia="華康特粗楷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rPr>
        <w:t>」</w:t>
      </w:r>
      <w:r w:rsidRPr="004F5781">
        <w:rPr>
          <w:rFonts w:ascii="標楷體" w:eastAsia="標楷體" w:hAnsi="標楷體" w:cs="SimSun" w:hint="eastAsia"/>
          <w:color w:val="000000" w:themeColor="text1"/>
          <w:szCs w:val="24"/>
          <w:lang w:eastAsia="zh-CN"/>
        </w:rPr>
        <w:t>（《觀經疏‧定善義》）</w:t>
      </w:r>
      <w:r w:rsidRPr="004F5781">
        <w:rPr>
          <w:rFonts w:ascii="華康粗明體" w:eastAsia="華康粗明體" w:hAnsi="SimSun" w:cs="SimSun" w:hint="eastAsia"/>
          <w:color w:val="000000" w:themeColor="text1"/>
          <w:sz w:val="26"/>
          <w:szCs w:val="26"/>
        </w:rPr>
        <w:t>四十八大願每一願每一願，都是在說「專念彌陀佛名，必生彌陀淨土」。</w:t>
      </w:r>
    </w:p>
    <w:p w14:paraId="33D59685" w14:textId="77777777" w:rsidR="002D07F3" w:rsidRPr="004F5781" w:rsidRDefault="002D07F3" w:rsidP="00832960">
      <w:pPr>
        <w:spacing w:line="420" w:lineRule="exact"/>
        <w:ind w:firstLineChars="200" w:firstLine="520"/>
        <w:jc w:val="both"/>
        <w:rPr>
          <w:rFonts w:ascii="華康粗明體" w:eastAsia="華康粗明體" w:hAnsi="SimSun" w:cs="SimSun"/>
          <w:color w:val="000000" w:themeColor="text1"/>
          <w:sz w:val="26"/>
          <w:szCs w:val="26"/>
        </w:rPr>
      </w:pPr>
    </w:p>
    <w:p w14:paraId="23FC312D" w14:textId="77777777" w:rsidR="002D07F3" w:rsidRPr="004F5781" w:rsidRDefault="002D07F3" w:rsidP="00350E3E">
      <w:pPr>
        <w:pStyle w:val="3"/>
        <w:spacing w:beforeLines="50" w:before="120" w:afterLines="50" w:after="120" w:line="420" w:lineRule="exact"/>
        <w:rPr>
          <w:rFonts w:ascii="華康粗黑體" w:eastAsia="華康粗黑體"/>
          <w:b w:val="0"/>
          <w:color w:val="000000" w:themeColor="text1"/>
          <w:sz w:val="28"/>
        </w:rPr>
      </w:pPr>
      <w:bookmarkStart w:id="296" w:name="_Toc99622639"/>
      <w:r w:rsidRPr="004F5781">
        <w:rPr>
          <w:rFonts w:ascii="華康粗黑體" w:eastAsia="華康粗黑體" w:hint="eastAsia"/>
          <w:b w:val="0"/>
          <w:color w:val="000000" w:themeColor="text1"/>
          <w:sz w:val="28"/>
        </w:rPr>
        <w:lastRenderedPageBreak/>
        <w:t>三、第十七願，諸佛稱揚願</w:t>
      </w:r>
      <w:bookmarkEnd w:id="296"/>
    </w:p>
    <w:p w14:paraId="1CF7626B" w14:textId="77777777" w:rsidR="002D07F3" w:rsidRPr="004F5781" w:rsidRDefault="002D07F3" w:rsidP="00832960">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其中，第十七願可說是成就名號的大悲之願。彌陀大悲無盡，為了使名號能夠普遍弘傳至盡虛空遍法界，達到救度十方眾生的功能和目的。因此，阿彌陀佛發下要使十方諸佛都能來讚歎他名號功德，同時來稱念他名號的願。願文說：</w:t>
      </w:r>
    </w:p>
    <w:p w14:paraId="598758E5" w14:textId="77777777" w:rsidR="002D07F3" w:rsidRPr="004F5781" w:rsidRDefault="002D07F3" w:rsidP="00B57866">
      <w:pPr>
        <w:spacing w:beforeLines="25" w:before="60" w:afterLines="25" w:after="60" w:line="420" w:lineRule="exact"/>
        <w:ind w:leftChars="435" w:left="1044"/>
        <w:jc w:val="both"/>
        <w:rPr>
          <w:rFonts w:ascii="華康特粗楷體" w:eastAsia="華康特粗楷體" w:hAnsi="SimSun" w:cs="SimSun"/>
          <w:color w:val="000000" w:themeColor="text1"/>
          <w:sz w:val="26"/>
          <w:szCs w:val="26"/>
          <w:lang w:eastAsia="zh-CN"/>
        </w:rPr>
      </w:pPr>
      <w:r w:rsidRPr="004F5781">
        <w:rPr>
          <w:rFonts w:ascii="華康特粗楷體" w:eastAsia="華康特粗楷體" w:hAnsi="SimSun" w:cs="SimSun" w:hint="eastAsia"/>
          <w:color w:val="000000" w:themeColor="text1"/>
          <w:sz w:val="26"/>
          <w:szCs w:val="26"/>
          <w:lang w:eastAsia="zh-CN"/>
        </w:rPr>
        <w:t>設我得佛，十方世界無量諸佛，不悉咨嗟稱我名者，不取正覺。</w:t>
      </w:r>
    </w:p>
    <w:p w14:paraId="386A219C" w14:textId="77777777" w:rsidR="002D07F3" w:rsidRPr="004F5781" w:rsidRDefault="002D07F3" w:rsidP="00832960">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此願也稱為「名號成就願」：阿彌陀佛立誓，要以「南無阿彌陀佛」六字名號來救度一切眾生。這一點與諸佛的救度不同，若單單成為正覺的阿彌陀佛，還不是成就名號的真義。能將阿彌陀佛的名號普遍迴向給十方三世眾生，使專念名號的眾生往生成佛，才能稱為「名號成就」。</w:t>
      </w:r>
    </w:p>
    <w:p w14:paraId="5A981E09" w14:textId="77777777" w:rsidR="002D07F3" w:rsidRPr="004F5781" w:rsidRDefault="002D07F3" w:rsidP="00832960">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進一步說，唯有深入了解第十七願是名號成就之願，才能顯現出名號成就的真義。理由有二：</w:t>
      </w:r>
    </w:p>
    <w:p w14:paraId="18C51A3C" w14:textId="77777777" w:rsidR="002D07F3" w:rsidRPr="004F5781" w:rsidRDefault="002D07F3" w:rsidP="00832960">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細明體" w:eastAsia="細明體" w:hAnsi="細明體" w:cs="細明體" w:hint="eastAsia"/>
          <w:color w:val="000000" w:themeColor="text1"/>
          <w:sz w:val="26"/>
          <w:szCs w:val="26"/>
        </w:rPr>
        <w:t>一、</w:t>
      </w:r>
      <w:r w:rsidRPr="004F5781">
        <w:rPr>
          <w:rFonts w:ascii="華康粗明體" w:eastAsia="華康粗明體" w:hAnsi="華康粗明體" w:cs="華康粗明體" w:hint="eastAsia"/>
          <w:color w:val="000000" w:themeColor="text1"/>
          <w:sz w:val="26"/>
          <w:szCs w:val="26"/>
        </w:rPr>
        <w:t>佛願之本意。阿彌陀佛的本意，在使十方眾生聞信名號。三誓偈說：</w:t>
      </w:r>
      <w:r w:rsidRPr="004F5781">
        <w:rPr>
          <w:rFonts w:ascii="華康特粗楷體" w:eastAsia="華康特粗楷體" w:hAnsi="SimSun" w:cs="SimSun" w:hint="eastAsia"/>
          <w:color w:val="000000" w:themeColor="text1"/>
          <w:sz w:val="26"/>
          <w:szCs w:val="26"/>
          <w:lang w:eastAsia="zh-CN"/>
        </w:rPr>
        <w:t>「我至成佛道，名聲超十方，究竟有不聞，誓不成等覺。</w:t>
      </w:r>
      <w:r w:rsidRPr="004F5781">
        <w:rPr>
          <w:rFonts w:ascii="華康粗明體" w:eastAsia="華康粗明體" w:hAnsi="華康粗明體" w:cs="華康粗明體" w:hint="eastAsia"/>
          <w:color w:val="000000" w:themeColor="text1"/>
          <w:sz w:val="26"/>
          <w:szCs w:val="26"/>
        </w:rPr>
        <w:t>」這就是證據。然此希望，唯賴於</w:t>
      </w:r>
      <w:r w:rsidRPr="004F5781">
        <w:rPr>
          <w:rFonts w:ascii="華康粗明體" w:eastAsia="華康粗明體" w:hAnsi="華康粗明體" w:cs="華康粗明體" w:hint="eastAsia"/>
          <w:color w:val="000000" w:themeColor="text1"/>
          <w:sz w:val="26"/>
          <w:szCs w:val="26"/>
        </w:rPr>
        <w:lastRenderedPageBreak/>
        <w:t>成就第十七願諸佛讚歎名號才能達成。在四十八願中，誓願諸佛讚歎名號的，只此第十七願。下卷初的成就文說：「</w:t>
      </w:r>
      <w:r w:rsidRPr="004F5781">
        <w:rPr>
          <w:rFonts w:ascii="華康特粗楷體" w:eastAsia="華康特粗楷體" w:hAnsi="SimSun" w:cs="SimSun" w:hint="eastAsia"/>
          <w:color w:val="000000" w:themeColor="text1"/>
          <w:sz w:val="26"/>
          <w:szCs w:val="26"/>
          <w:lang w:eastAsia="zh-CN"/>
        </w:rPr>
        <w:t>十方恆沙諸佛如來，皆共讚歎無量壽佛，威神功德不可思議。</w:t>
      </w:r>
      <w:r w:rsidRPr="004F5781">
        <w:rPr>
          <w:rFonts w:ascii="華康粗明體" w:eastAsia="華康粗明體" w:hAnsi="華康粗明體" w:cs="華康粗明體" w:hint="eastAsia"/>
          <w:color w:val="000000" w:themeColor="text1"/>
          <w:sz w:val="26"/>
          <w:szCs w:val="26"/>
        </w:rPr>
        <w:t>」「威神功德不可思議」，就是顯明這句彌陀名號的不可思議。既已得恆沙諸佛讚揚，表示第十七願</w:t>
      </w:r>
      <w:r w:rsidR="00D10661" w:rsidRPr="004F5781">
        <w:rPr>
          <w:rFonts w:ascii="華康粗明體" w:eastAsia="華康粗明體" w:hAnsi="華康粗明體" w:cs="華康粗明體" w:hint="eastAsia"/>
          <w:color w:val="000000" w:themeColor="text1"/>
          <w:sz w:val="26"/>
          <w:szCs w:val="26"/>
        </w:rPr>
        <w:t>已</w:t>
      </w:r>
      <w:r w:rsidRPr="004F5781">
        <w:rPr>
          <w:rFonts w:ascii="華康粗明體" w:eastAsia="華康粗明體" w:hAnsi="華康粗明體" w:cs="華康粗明體" w:hint="eastAsia"/>
          <w:color w:val="000000" w:themeColor="text1"/>
          <w:sz w:val="26"/>
          <w:szCs w:val="26"/>
        </w:rPr>
        <w:t>圓滿達成。所以成就名號德用的是第十七願。</w:t>
      </w:r>
    </w:p>
    <w:p w14:paraId="5C8C36E7" w14:textId="77777777" w:rsidR="002D07F3" w:rsidRPr="004F5781" w:rsidRDefault="002D07F3" w:rsidP="00832960">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細明體" w:eastAsia="細明體" w:hAnsi="細明體" w:cs="細明體" w:hint="eastAsia"/>
          <w:color w:val="000000" w:themeColor="text1"/>
          <w:sz w:val="26"/>
          <w:szCs w:val="26"/>
        </w:rPr>
        <w:t>二、</w:t>
      </w:r>
      <w:r w:rsidRPr="004F5781">
        <w:rPr>
          <w:rFonts w:ascii="華康粗明體" w:eastAsia="華康粗明體" w:hAnsi="華康粗明體" w:cs="華康粗明體" w:hint="eastAsia"/>
          <w:color w:val="000000" w:themeColor="text1"/>
          <w:sz w:val="26"/>
          <w:szCs w:val="26"/>
        </w:rPr>
        <w:t>不共之別德。阿彌陀佛六字名號與諸佛名號不同。如釋迦牟尼佛、</w:t>
      </w:r>
      <w:r w:rsidRPr="004F5781">
        <w:rPr>
          <w:rFonts w:ascii="華康粗明體" w:eastAsia="華康粗明體" w:hAnsi="SimSun" w:cs="SimSun" w:hint="eastAsia"/>
          <w:color w:val="000000" w:themeColor="text1"/>
          <w:sz w:val="26"/>
          <w:szCs w:val="26"/>
        </w:rPr>
        <w:t>大日如來、藥師佛，只誓名而不誓「南無」二字。雖然稱念時，也會在前面冠以「南無」二字，但這只是稱念佛名之人為了表白其內心對佛的禮敬與對救度的渴望，並不能將南無也作為佛名的一部分。然而阿彌陀佛誓「南無」二字，且六字全部由阿彌陀佛本身所成就，眾生的願、行全包括在內。並且眾生南無</w:t>
      </w:r>
      <w:r w:rsidRPr="004F5781">
        <w:rPr>
          <w:rFonts w:ascii="標楷體" w:eastAsia="標楷體" w:hAnsi="標楷體" w:cs="SimSun" w:hint="eastAsia"/>
          <w:color w:val="000000" w:themeColor="text1"/>
          <w:sz w:val="26"/>
          <w:szCs w:val="26"/>
        </w:rPr>
        <w:t>（歸命）</w:t>
      </w:r>
      <w:r w:rsidRPr="004F5781">
        <w:rPr>
          <w:rFonts w:ascii="華康粗明體" w:eastAsia="華康粗明體" w:hAnsi="SimSun" w:cs="SimSun" w:hint="eastAsia"/>
          <w:color w:val="000000" w:themeColor="text1"/>
          <w:sz w:val="26"/>
          <w:szCs w:val="26"/>
        </w:rPr>
        <w:t>之信心，本來不是眾生自己所能發，而是阿彌陀佛救度的願心徹入眾生心中而成為信心。亦即，眾生的南無之心完全是阿彌陀佛的展現。這就好像富含營養的食品一樣，只要吃下它，所有的營養都有了。阿彌陀佛就是完全的佛果，本來就是要無條件施予我們，十方諸佛則是負責發送的人，我們只要願意接受</w:t>
      </w:r>
      <w:r w:rsidRPr="004F5781">
        <w:rPr>
          <w:rFonts w:ascii="標楷體" w:eastAsia="標楷體" w:hAnsi="標楷體" w:cs="SimSun" w:hint="eastAsia"/>
          <w:color w:val="000000" w:themeColor="text1"/>
          <w:sz w:val="26"/>
          <w:szCs w:val="26"/>
        </w:rPr>
        <w:t>（即南無之心）</w:t>
      </w:r>
      <w:r w:rsidRPr="004F5781">
        <w:rPr>
          <w:rFonts w:ascii="華康粗明體" w:eastAsia="華康粗明體" w:hAnsi="SimSun" w:cs="SimSun" w:hint="eastAsia"/>
          <w:color w:val="000000" w:themeColor="text1"/>
          <w:sz w:val="26"/>
          <w:szCs w:val="26"/>
        </w:rPr>
        <w:t>，自然得到成佛的果實</w:t>
      </w:r>
      <w:r w:rsidR="00D10661"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rPr>
        <w:t>這完全是從佛那邊迴施來的。因此在第十八願之前，名號的效果在第十七願就已完全</w:t>
      </w:r>
      <w:r w:rsidRPr="004F5781">
        <w:rPr>
          <w:rFonts w:ascii="華康粗明體" w:eastAsia="華康粗明體" w:hAnsi="SimSun" w:cs="SimSun" w:hint="eastAsia"/>
          <w:color w:val="000000" w:themeColor="text1"/>
          <w:sz w:val="26"/>
          <w:szCs w:val="26"/>
        </w:rPr>
        <w:lastRenderedPageBreak/>
        <w:t>成立了。這是「南無阿彌陀佛」之所以絕對唯一、不共其他名號的道理。而且這個名號顯現在第十七願願文的「我名」一詞之中。</w:t>
      </w:r>
    </w:p>
    <w:p w14:paraId="0A232439" w14:textId="77777777" w:rsidR="002D07F3" w:rsidRPr="004F5781" w:rsidRDefault="002D07F3" w:rsidP="00832960">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此願也是「大悲之願」：四十八願每一願都是如來大悲心的流露，為什麼又特別把第十七願名為「大悲之願」呢？原因是：四十八願雖然都是出自大悲的願心，但是如果沒有此願，則四十八願之廣大德用就無法迴施眾生。簡而言之，阿彌陀佛將四十八願的功德，收攝在一句「南無阿彌陀佛」之中，並透過十方諸佛稱讚宣揚給眾生聽聞，這樣才能將四十八願之德用完全施與眾生</w:t>
      </w:r>
      <w:r w:rsidR="00D10661"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rPr>
        <w:t>符應於本經發起序中所言「</w:t>
      </w:r>
      <w:r w:rsidRPr="004F5781">
        <w:rPr>
          <w:rFonts w:ascii="華康特粗楷體" w:eastAsia="華康特粗楷體" w:hAnsi="SimSun" w:cs="SimSun" w:hint="eastAsia"/>
          <w:color w:val="000000" w:themeColor="text1"/>
          <w:sz w:val="26"/>
          <w:szCs w:val="26"/>
        </w:rPr>
        <w:t>如來以無盡大悲，矜哀三界，所以出興於世</w:t>
      </w:r>
      <w:r w:rsidRPr="004F5781">
        <w:rPr>
          <w:rFonts w:ascii="華康粗明體" w:eastAsia="華康粗明體" w:hAnsi="SimSun" w:cs="SimSun" w:hint="eastAsia"/>
          <w:color w:val="000000" w:themeColor="text1"/>
          <w:sz w:val="26"/>
          <w:szCs w:val="26"/>
        </w:rPr>
        <w:t>」。</w:t>
      </w:r>
    </w:p>
    <w:p w14:paraId="01314C31" w14:textId="77777777" w:rsidR="002D07F3" w:rsidRPr="004F5781" w:rsidRDefault="002D07F3" w:rsidP="00832960">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此處的「無盡大悲」有二種解釋：一是指十方諸佛無限的大悲，二是指阿彌陀佛的第十七願。推其根源，釋迦牟尼佛以大悲示現此世，亦憑著第十七願的力量來宣說彌陀名號救度眾生的道理。若沒有阿彌陀佛發下第十七願，就不會有十方諸佛弘揚這個法門，也就不能徹底救度十方眾生，那我們末法眾生將會完全沒有指望，如此一來，佛教所說的「大慈大悲、無盡大悲」便有所缺陷。因此，第十七願才稱為大悲之願。</w:t>
      </w:r>
    </w:p>
    <w:p w14:paraId="5B44B117" w14:textId="77777777" w:rsidR="002D07F3" w:rsidRPr="004F5781" w:rsidRDefault="002D07F3" w:rsidP="00350E3E">
      <w:pPr>
        <w:pStyle w:val="3"/>
        <w:spacing w:beforeLines="50" w:before="120" w:afterLines="50" w:after="120" w:line="420" w:lineRule="exact"/>
        <w:rPr>
          <w:rFonts w:ascii="華康粗黑體" w:eastAsia="華康粗黑體"/>
          <w:b w:val="0"/>
          <w:color w:val="000000" w:themeColor="text1"/>
          <w:sz w:val="28"/>
        </w:rPr>
      </w:pPr>
      <w:bookmarkStart w:id="297" w:name="_Toc99622640"/>
      <w:r w:rsidRPr="004F5781">
        <w:rPr>
          <w:rFonts w:ascii="華康粗黑體" w:eastAsia="華康粗黑體" w:hint="eastAsia"/>
          <w:b w:val="0"/>
          <w:color w:val="000000" w:themeColor="text1"/>
          <w:sz w:val="28"/>
        </w:rPr>
        <w:lastRenderedPageBreak/>
        <w:t>四、第十八願，念佛往生願</w:t>
      </w:r>
      <w:bookmarkEnd w:id="297"/>
    </w:p>
    <w:p w14:paraId="754AAF85" w14:textId="77777777" w:rsidR="002D07F3" w:rsidRPr="004F5781" w:rsidRDefault="002D07F3" w:rsidP="002D07F3">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四十八願，願願</w:t>
      </w:r>
      <w:r w:rsidRPr="004F5781">
        <w:rPr>
          <w:rFonts w:ascii="華康粗明體" w:eastAsia="華康粗明體" w:hAnsi="SimSun" w:cs="SimSun" w:hint="eastAsia"/>
          <w:color w:val="000000" w:themeColor="text1"/>
          <w:sz w:val="26"/>
          <w:szCs w:val="26"/>
          <w:lang w:eastAsia="zh-CN"/>
        </w:rPr>
        <w:t>都是為了讓眾生往生</w:t>
      </w:r>
      <w:r w:rsidRPr="004F5781">
        <w:rPr>
          <w:rFonts w:ascii="華康粗明體" w:eastAsia="華康粗明體" w:hAnsi="SimSun" w:cs="SimSun" w:hint="eastAsia"/>
          <w:color w:val="000000" w:themeColor="text1"/>
          <w:sz w:val="26"/>
          <w:szCs w:val="26"/>
        </w:rPr>
        <w:t>彌陀淨土，</w:t>
      </w:r>
      <w:r w:rsidRPr="004F5781">
        <w:rPr>
          <w:rFonts w:ascii="華康粗明體" w:eastAsia="華康粗明體" w:hAnsi="SimSun" w:cs="SimSun" w:hint="eastAsia"/>
          <w:color w:val="000000" w:themeColor="text1"/>
          <w:sz w:val="26"/>
          <w:szCs w:val="26"/>
          <w:lang w:eastAsia="zh-CN"/>
        </w:rPr>
        <w:t>而表達此意最</w:t>
      </w:r>
      <w:r w:rsidRPr="004F5781">
        <w:rPr>
          <w:rFonts w:ascii="華康粗明體" w:eastAsia="華康粗明體" w:hAnsi="SimSun" w:cs="SimSun" w:hint="eastAsia"/>
          <w:color w:val="000000" w:themeColor="text1"/>
          <w:sz w:val="26"/>
          <w:szCs w:val="26"/>
        </w:rPr>
        <w:t>直捷、簡要、</w:t>
      </w:r>
      <w:r w:rsidRPr="004F5781">
        <w:rPr>
          <w:rFonts w:ascii="華康粗明體" w:eastAsia="華康粗明體" w:hAnsi="SimSun" w:cs="SimSun" w:hint="eastAsia"/>
          <w:color w:val="000000" w:themeColor="text1"/>
          <w:sz w:val="26"/>
          <w:szCs w:val="26"/>
          <w:lang w:eastAsia="zh-CN"/>
        </w:rPr>
        <w:t>明</w:t>
      </w:r>
      <w:r w:rsidR="005A76EC" w:rsidRPr="004F5781">
        <w:rPr>
          <w:rFonts w:ascii="華康粗明體" w:eastAsia="華康粗明體" w:hAnsi="SimSun" w:cs="SimSun" w:hint="eastAsia"/>
          <w:color w:val="000000" w:themeColor="text1"/>
          <w:sz w:val="26"/>
          <w:szCs w:val="26"/>
        </w:rPr>
        <w:t>瞭</w:t>
      </w:r>
      <w:r w:rsidRPr="004F5781">
        <w:rPr>
          <w:rFonts w:ascii="華康粗明體" w:eastAsia="華康粗明體" w:hAnsi="SimSun" w:cs="SimSun" w:hint="eastAsia"/>
          <w:color w:val="000000" w:themeColor="text1"/>
          <w:sz w:val="26"/>
          <w:szCs w:val="26"/>
          <w:lang w:eastAsia="zh-CN"/>
        </w:rPr>
        <w:t>的是第十八願，即</w:t>
      </w:r>
      <w:r w:rsidRPr="004F5781">
        <w:rPr>
          <w:rFonts w:ascii="華康粗明體" w:eastAsia="華康粗明體" w:hAnsi="SimSun" w:cs="SimSun" w:hint="eastAsia"/>
          <w:color w:val="000000" w:themeColor="text1"/>
          <w:sz w:val="26"/>
          <w:szCs w:val="26"/>
        </w:rPr>
        <w:t>：</w:t>
      </w:r>
    </w:p>
    <w:p w14:paraId="4D3C89C3" w14:textId="77777777" w:rsidR="002D07F3" w:rsidRPr="004F5781" w:rsidRDefault="002D07F3" w:rsidP="00A0198E">
      <w:pPr>
        <w:spacing w:beforeLines="25" w:before="60" w:afterLines="25" w:after="60" w:line="400" w:lineRule="exact"/>
        <w:ind w:leftChars="436" w:left="1046"/>
        <w:jc w:val="both"/>
        <w:rPr>
          <w:rFonts w:ascii="華康特粗楷體" w:eastAsia="華康特粗楷體" w:hAnsi="SimSun" w:cs="SimSun"/>
          <w:color w:val="000000" w:themeColor="text1"/>
          <w:sz w:val="26"/>
          <w:szCs w:val="26"/>
          <w:lang w:eastAsia="zh-CN"/>
        </w:rPr>
      </w:pPr>
      <w:r w:rsidRPr="004F5781">
        <w:rPr>
          <w:rFonts w:ascii="華康特粗楷體" w:eastAsia="華康特粗楷體" w:hAnsi="SimSun" w:cs="SimSun" w:hint="eastAsia"/>
          <w:color w:val="000000" w:themeColor="text1"/>
          <w:sz w:val="26"/>
          <w:szCs w:val="26"/>
          <w:lang w:eastAsia="zh-CN"/>
        </w:rPr>
        <w:t>設我得佛，十方眾生，至心信樂，欲生我國，乃至十念，</w:t>
      </w:r>
      <w:r w:rsidR="00D10661" w:rsidRPr="004F5781">
        <w:rPr>
          <w:rFonts w:ascii="華康特粗楷體" w:eastAsia="SimSun" w:hAnsi="SimSun" w:cs="SimSun"/>
          <w:color w:val="000000" w:themeColor="text1"/>
          <w:sz w:val="26"/>
          <w:szCs w:val="26"/>
          <w:lang w:eastAsia="zh-CN"/>
        </w:rPr>
        <w:br/>
      </w:r>
      <w:r w:rsidRPr="004F5781">
        <w:rPr>
          <w:rFonts w:ascii="華康特粗楷體" w:eastAsia="華康特粗楷體" w:hAnsi="SimSun" w:cs="SimSun" w:hint="eastAsia"/>
          <w:color w:val="000000" w:themeColor="text1"/>
          <w:sz w:val="26"/>
          <w:szCs w:val="26"/>
          <w:lang w:eastAsia="zh-CN"/>
        </w:rPr>
        <w:t>若不生者，不取正覺；唯除五逆，誹謗正法。</w:t>
      </w:r>
    </w:p>
    <w:p w14:paraId="267DCED7" w14:textId="77777777" w:rsidR="002D07F3" w:rsidRPr="004F5781" w:rsidRDefault="002D07F3" w:rsidP="002D07F3">
      <w:pPr>
        <w:suppressAutoHyphens/>
        <w:autoSpaceDE w:val="0"/>
        <w:autoSpaceDN w:val="0"/>
        <w:adjustRightInd w:val="0"/>
        <w:spacing w:line="400" w:lineRule="exact"/>
        <w:ind w:firstLineChars="200" w:firstLine="520"/>
        <w:jc w:val="both"/>
        <w:rPr>
          <w:rFonts w:ascii="華康粗明體" w:eastAsia="華康粗明體" w:hAnsi="Times New Roman" w:cs="方正楷体_GBK"/>
          <w:bCs/>
          <w:color w:val="000000" w:themeColor="text1"/>
          <w:kern w:val="0"/>
          <w:sz w:val="26"/>
          <w:szCs w:val="26"/>
          <w:lang w:val="zh-TW"/>
        </w:rPr>
      </w:pPr>
      <w:r w:rsidRPr="004F5781">
        <w:rPr>
          <w:rFonts w:ascii="華康粗明體" w:eastAsia="華康粗明體" w:hAnsi="Times New Roman" w:cs="Times New Roman" w:hint="eastAsia"/>
          <w:color w:val="000000" w:themeColor="text1"/>
          <w:sz w:val="26"/>
          <w:szCs w:val="26"/>
        </w:rPr>
        <w:t>第十八願是淨土法門之心要，是明確彰顯他力信仰之願，我們永恆的生命問題，</w:t>
      </w:r>
      <w:r w:rsidRPr="004F5781">
        <w:rPr>
          <w:rFonts w:ascii="華康粗明體" w:eastAsia="華康粗明體" w:hAnsi="細明體" w:cs="細明體" w:hint="eastAsia"/>
          <w:color w:val="000000" w:themeColor="text1"/>
          <w:sz w:val="25"/>
          <w:szCs w:val="25"/>
        </w:rPr>
        <w:t>將依此願之有</w:t>
      </w:r>
      <w:r w:rsidRPr="004F5781">
        <w:rPr>
          <w:rFonts w:ascii="華康粗明體" w:eastAsia="華康粗明體" w:hAnsi="Times New Roman" w:cs="Times New Roman" w:hint="eastAsia"/>
          <w:color w:val="000000" w:themeColor="text1"/>
          <w:sz w:val="26"/>
          <w:szCs w:val="26"/>
        </w:rPr>
        <w:t>無而</w:t>
      </w:r>
      <w:r w:rsidRPr="004F5781">
        <w:rPr>
          <w:rFonts w:ascii="華康粗明體" w:eastAsia="華康粗明體" w:hAnsi="Calibri" w:cs="Arial" w:hint="eastAsia"/>
          <w:color w:val="000000" w:themeColor="text1"/>
          <w:sz w:val="26"/>
          <w:szCs w:val="26"/>
        </w:rPr>
        <w:t>產生</w:t>
      </w:r>
      <w:r w:rsidRPr="004F5781">
        <w:rPr>
          <w:rFonts w:ascii="華康粗明體" w:eastAsia="華康粗明體" w:hAnsi="Times New Roman" w:cs="Times New Roman" w:hint="eastAsia"/>
          <w:color w:val="000000" w:themeColor="text1"/>
          <w:sz w:val="26"/>
          <w:szCs w:val="26"/>
        </w:rPr>
        <w:t>非常巨大的差異。如果沒有阿彌陀佛發下令眾生念佛往生的第十八願，我們即使學佛修行，也沒辦法脫離六道輪迴，唯有第十八願才是我們佛性起死回生的救主，等同是我們的生命。所以，彌陀誓願雖有四十八，唯以第十八願</w:t>
      </w:r>
      <w:r w:rsidRPr="004F5781">
        <w:rPr>
          <w:rFonts w:ascii="華康粗明體" w:eastAsia="華康粗明體" w:hAnsi="Times New Roman" w:cs="Times New Roman"/>
          <w:color w:val="000000" w:themeColor="text1"/>
          <w:sz w:val="26"/>
          <w:szCs w:val="26"/>
        </w:rPr>
        <w:t>為願中之王，根本之願，獨稱「本願」</w:t>
      </w:r>
      <w:r w:rsidRPr="004F5781">
        <w:rPr>
          <w:rFonts w:ascii="華康粗明體" w:eastAsia="華康粗明體" w:hAnsi="Times New Roman" w:cs="Times New Roman" w:hint="eastAsia"/>
          <w:color w:val="000000" w:themeColor="text1"/>
          <w:sz w:val="26"/>
          <w:szCs w:val="26"/>
        </w:rPr>
        <w:t>，又稱本願王、王本願。</w:t>
      </w:r>
      <w:r w:rsidRPr="004F5781">
        <w:rPr>
          <w:rFonts w:ascii="華康粗明體" w:eastAsia="華康粗明體" w:hAnsi="Times New Roman" w:cs="方正楷体_GBK" w:hint="eastAsia"/>
          <w:bCs/>
          <w:color w:val="000000" w:themeColor="text1"/>
          <w:kern w:val="0"/>
          <w:sz w:val="26"/>
          <w:szCs w:val="26"/>
          <w:lang w:val="zh-TW"/>
        </w:rPr>
        <w:t>餘四十七願為「欣慕願」，皆為令眾生欣慕彼佛國土功德莊嚴而念佛願生。</w:t>
      </w:r>
    </w:p>
    <w:p w14:paraId="4374CF25" w14:textId="77777777" w:rsidR="002D07F3" w:rsidRPr="004F5781" w:rsidRDefault="002D07F3" w:rsidP="002D07F3">
      <w:pPr>
        <w:suppressAutoHyphens/>
        <w:autoSpaceDE w:val="0"/>
        <w:autoSpaceDN w:val="0"/>
        <w:adjustRightInd w:val="0"/>
        <w:spacing w:line="400" w:lineRule="exact"/>
        <w:ind w:firstLineChars="200" w:firstLine="520"/>
        <w:jc w:val="both"/>
        <w:rPr>
          <w:rFonts w:ascii="華康粗明體" w:eastAsia="華康粗明體" w:hAnsi="Times New Roman" w:cs="Times New Roman"/>
          <w:color w:val="000000" w:themeColor="text1"/>
          <w:sz w:val="26"/>
          <w:szCs w:val="26"/>
        </w:rPr>
      </w:pPr>
      <w:r w:rsidRPr="004F5781">
        <w:rPr>
          <w:rFonts w:ascii="華康粗明體" w:eastAsia="華康粗明體" w:hAnsi="Times New Roman" w:cs="Times New Roman" w:hint="eastAsia"/>
          <w:color w:val="000000" w:themeColor="text1"/>
          <w:sz w:val="26"/>
          <w:szCs w:val="26"/>
        </w:rPr>
        <w:t>此願中明示「若不生者，不取正覺」，意思是說「十方眾生如果不能往生到淨土的話，自己就不成佛」。這是將眾生的往生與自身的正覺作為一體的誓願，表達出本願特有的根本意趣，所以才說「本願」</w:t>
      </w:r>
      <w:r w:rsidR="00D10661" w:rsidRPr="004F5781">
        <w:rPr>
          <w:rFonts w:ascii="華康粗明體" w:eastAsia="華康粗明體" w:hAnsi="Times New Roman" w:cs="Times New Roman" w:hint="eastAsia"/>
          <w:color w:val="000000" w:themeColor="text1"/>
          <w:sz w:val="26"/>
          <w:szCs w:val="26"/>
        </w:rPr>
        <w:t>、</w:t>
      </w:r>
      <w:r w:rsidRPr="004F5781">
        <w:rPr>
          <w:rFonts w:ascii="華康粗明體" w:eastAsia="華康粗明體" w:hAnsi="Times New Roman" w:cs="Times New Roman" w:hint="eastAsia"/>
          <w:color w:val="000000" w:themeColor="text1"/>
          <w:sz w:val="26"/>
          <w:szCs w:val="26"/>
        </w:rPr>
        <w:t>「本願中之王」。也就是說，接下來將要反覆</w:t>
      </w:r>
      <w:r w:rsidRPr="004F5781">
        <w:rPr>
          <w:rFonts w:ascii="華康粗明體" w:eastAsia="華康粗明體" w:hAnsi="Times New Roman" w:cs="Times New Roman" w:hint="eastAsia"/>
          <w:color w:val="000000" w:themeColor="text1"/>
          <w:sz w:val="26"/>
          <w:szCs w:val="26"/>
        </w:rPr>
        <w:lastRenderedPageBreak/>
        <w:t>提及的本願，雖泛指四十八願全體，但一般都認為是第十八願，因為這是與其他諸佛所不共的偉大之願，所以也稱之為「超世願」。</w:t>
      </w:r>
    </w:p>
    <w:p w14:paraId="733B8B64" w14:textId="77777777" w:rsidR="002D07F3" w:rsidRPr="004F5781" w:rsidRDefault="002D07F3" w:rsidP="002D07F3">
      <w:pPr>
        <w:suppressAutoHyphens/>
        <w:autoSpaceDE w:val="0"/>
        <w:autoSpaceDN w:val="0"/>
        <w:adjustRightInd w:val="0"/>
        <w:spacing w:line="400" w:lineRule="exact"/>
        <w:ind w:firstLineChars="200" w:firstLine="520"/>
        <w:jc w:val="both"/>
        <w:rPr>
          <w:rFonts w:ascii="華康粗明體" w:eastAsia="華康粗明體" w:hAnsi="Times New Roman" w:cs="Times New Roman"/>
          <w:color w:val="000000" w:themeColor="text1"/>
          <w:sz w:val="26"/>
          <w:szCs w:val="26"/>
        </w:rPr>
      </w:pPr>
      <w:r w:rsidRPr="004F5781">
        <w:rPr>
          <w:rFonts w:ascii="華康粗明體" w:eastAsia="華康粗明體" w:hAnsi="Times New Roman" w:cs="Times New Roman" w:hint="eastAsia"/>
          <w:color w:val="000000" w:themeColor="text1"/>
          <w:sz w:val="26"/>
          <w:szCs w:val="26"/>
        </w:rPr>
        <w:t>自古以來，關於第十八願，不乏祖師大德的解釋，我們應該依據哪一位呢？必須依據善導大師的解釋來理解，因為善導大師乃彌陀示現，是證得三昧之祖師，唯有依據大師對淨土法門的解釋</w:t>
      </w:r>
      <w:r w:rsidR="00D10661" w:rsidRPr="004F5781">
        <w:rPr>
          <w:rFonts w:ascii="華康粗明體" w:eastAsia="華康粗明體" w:hAnsi="Times New Roman" w:cs="Times New Roman" w:hint="eastAsia"/>
          <w:color w:val="000000" w:themeColor="text1"/>
          <w:sz w:val="26"/>
          <w:szCs w:val="26"/>
        </w:rPr>
        <w:t>才</w:t>
      </w:r>
      <w:r w:rsidRPr="004F5781">
        <w:rPr>
          <w:rFonts w:ascii="華康粗明體" w:eastAsia="華康粗明體" w:hAnsi="Times New Roman" w:cs="Times New Roman" w:hint="eastAsia"/>
          <w:color w:val="000000" w:themeColor="text1"/>
          <w:sz w:val="26"/>
          <w:szCs w:val="26"/>
        </w:rPr>
        <w:t>能夠體解佛意，透徹阿彌陀佛的本懷。對於第十八願歷來闡釋弘揚淨土法門的高僧大德很多，但都沒有像善導大師對第十八願這麼重視，解釋非常多，而且簡要明</w:t>
      </w:r>
      <w:r w:rsidR="005A76EC" w:rsidRPr="004F5781">
        <w:rPr>
          <w:rFonts w:ascii="華康粗明體" w:eastAsia="華康粗明體" w:hAnsi="Times New Roman" w:cs="Times New Roman" w:hint="eastAsia"/>
          <w:color w:val="000000" w:themeColor="text1"/>
          <w:sz w:val="26"/>
          <w:szCs w:val="26"/>
        </w:rPr>
        <w:t>瞭</w:t>
      </w:r>
      <w:r w:rsidRPr="004F5781">
        <w:rPr>
          <w:rFonts w:ascii="華康粗明體" w:eastAsia="華康粗明體" w:hAnsi="Times New Roman" w:cs="Times New Roman" w:hint="eastAsia"/>
          <w:color w:val="000000" w:themeColor="text1"/>
          <w:sz w:val="26"/>
          <w:szCs w:val="26"/>
        </w:rPr>
        <w:t>。因此，善導大師的解釋，對我們來講是非常重要的。接下來就以善導大師的解釋分為五點來理解第十八願。</w:t>
      </w:r>
    </w:p>
    <w:p w14:paraId="4E5F6A12" w14:textId="77777777" w:rsidR="002D07F3" w:rsidRPr="004F5781" w:rsidRDefault="002D07F3" w:rsidP="00350E3E">
      <w:pPr>
        <w:pStyle w:val="4"/>
        <w:spacing w:beforeLines="50" w:before="120" w:afterLines="50" w:after="120" w:line="420" w:lineRule="exact"/>
        <w:rPr>
          <w:rFonts w:ascii="華康新特明體" w:eastAsia="華康新特明體"/>
          <w:color w:val="000000" w:themeColor="text1"/>
          <w:sz w:val="28"/>
          <w:szCs w:val="28"/>
        </w:rPr>
      </w:pPr>
      <w:bookmarkStart w:id="298" w:name="_Toc99622641"/>
      <w:r w:rsidRPr="004F5781">
        <w:rPr>
          <w:rFonts w:ascii="華康新特明體" w:eastAsia="華康新特明體" w:hint="eastAsia"/>
          <w:color w:val="000000" w:themeColor="text1"/>
          <w:sz w:val="28"/>
          <w:szCs w:val="28"/>
        </w:rPr>
        <w:t>（一）願名：念佛往生願</w:t>
      </w:r>
      <w:bookmarkEnd w:id="298"/>
    </w:p>
    <w:p w14:paraId="3D75205D" w14:textId="77777777" w:rsidR="002D07F3" w:rsidRPr="004F5781" w:rsidRDefault="002D07F3" w:rsidP="002D07F3">
      <w:pPr>
        <w:spacing w:line="400" w:lineRule="exact"/>
        <w:ind w:firstLineChars="200" w:firstLine="520"/>
        <w:jc w:val="both"/>
        <w:rPr>
          <w:rFonts w:ascii="華康粗明體" w:eastAsia="華康粗明體" w:hAnsi="Times New Roman" w:cs="Times New Roman"/>
          <w:color w:val="000000" w:themeColor="text1"/>
          <w:sz w:val="26"/>
          <w:szCs w:val="26"/>
        </w:rPr>
      </w:pPr>
      <w:r w:rsidRPr="004F5781">
        <w:rPr>
          <w:rFonts w:ascii="華康粗明體" w:eastAsia="華康粗明體" w:hAnsi="Times New Roman" w:cs="Times New Roman" w:hint="eastAsia"/>
          <w:color w:val="000000" w:themeColor="text1"/>
          <w:sz w:val="26"/>
          <w:szCs w:val="26"/>
        </w:rPr>
        <w:t>首先確立第十八願的願名，願名關係到本宗的宗旨、方法與目標，非常重要。若依善導大師的思想，第十八願的願名是「念佛往生願」，而不是「十念往生願」。法然上人《選擇集》「第三本願章」云：</w:t>
      </w:r>
    </w:p>
    <w:p w14:paraId="516751DF" w14:textId="77777777" w:rsidR="002D07F3" w:rsidRPr="004F5781" w:rsidRDefault="002D07F3" w:rsidP="002D07F3">
      <w:pPr>
        <w:spacing w:beforeLines="25" w:before="60" w:afterLines="25" w:after="60" w:line="400" w:lineRule="exact"/>
        <w:ind w:leftChars="436" w:left="1046"/>
        <w:jc w:val="both"/>
        <w:rPr>
          <w:rFonts w:ascii="華康特粗楷體" w:eastAsia="華康特粗楷體" w:hAnsi="標楷體" w:cs="細明體"/>
          <w:color w:val="000000" w:themeColor="text1"/>
          <w:sz w:val="26"/>
          <w:szCs w:val="26"/>
        </w:rPr>
      </w:pPr>
      <w:r w:rsidRPr="004F5781">
        <w:rPr>
          <w:rFonts w:ascii="華康特粗楷體" w:eastAsia="華康特粗楷體" w:hAnsi="標楷體" w:cs="細明體" w:hint="eastAsia"/>
          <w:color w:val="000000" w:themeColor="text1"/>
          <w:sz w:val="26"/>
          <w:szCs w:val="26"/>
        </w:rPr>
        <w:t>善導與諸師，其意不同，諸師之釋別云「十念往生願」，善導獨總云「念佛往生願」。</w:t>
      </w:r>
      <w:r w:rsidRPr="004F5781">
        <w:rPr>
          <w:rFonts w:ascii="華康特粗楷體" w:eastAsia="華康特粗楷體" w:hAnsi="標楷體" w:cs="細明體" w:hint="eastAsia"/>
          <w:color w:val="000000" w:themeColor="text1"/>
          <w:sz w:val="26"/>
          <w:szCs w:val="26"/>
        </w:rPr>
        <w:br/>
      </w:r>
      <w:r w:rsidRPr="004F5781">
        <w:rPr>
          <w:rFonts w:ascii="華康特粗楷體" w:eastAsia="華康特粗楷體" w:hAnsi="標楷體" w:cs="細明體" w:hint="eastAsia"/>
          <w:color w:val="000000" w:themeColor="text1"/>
          <w:sz w:val="26"/>
          <w:szCs w:val="26"/>
        </w:rPr>
        <w:lastRenderedPageBreak/>
        <w:t>諸師別云「十念往生願」者，其意即不周也。</w:t>
      </w:r>
      <w:r w:rsidR="00A56216" w:rsidRPr="004F5781">
        <w:rPr>
          <w:rFonts w:ascii="華康特粗楷體" w:eastAsia="華康特粗楷體" w:hAnsi="標楷體" w:cs="細明體"/>
          <w:color w:val="000000" w:themeColor="text1"/>
          <w:sz w:val="26"/>
          <w:szCs w:val="26"/>
        </w:rPr>
        <w:br/>
      </w:r>
      <w:r w:rsidRPr="004F5781">
        <w:rPr>
          <w:rFonts w:ascii="華康特粗楷體" w:eastAsia="華康特粗楷體" w:hAnsi="標楷體" w:cs="細明體" w:hint="eastAsia"/>
          <w:color w:val="000000" w:themeColor="text1"/>
          <w:sz w:val="26"/>
          <w:szCs w:val="26"/>
        </w:rPr>
        <w:t>所以然者？上捨一形，下捨一念故也。</w:t>
      </w:r>
      <w:r w:rsidRPr="004F5781">
        <w:rPr>
          <w:rFonts w:ascii="華康特粗楷體" w:eastAsia="華康特粗楷體" w:hAnsi="標楷體" w:cs="細明體" w:hint="eastAsia"/>
          <w:color w:val="000000" w:themeColor="text1"/>
          <w:sz w:val="26"/>
          <w:szCs w:val="26"/>
        </w:rPr>
        <w:br/>
        <w:t>善導總言「念佛往生願」者，其意即周也。</w:t>
      </w:r>
      <w:r w:rsidR="00A56216" w:rsidRPr="004F5781">
        <w:rPr>
          <w:rFonts w:ascii="華康特粗楷體" w:eastAsia="華康特粗楷體" w:hAnsi="標楷體" w:cs="細明體"/>
          <w:color w:val="000000" w:themeColor="text1"/>
          <w:sz w:val="26"/>
          <w:szCs w:val="26"/>
        </w:rPr>
        <w:br/>
      </w:r>
      <w:r w:rsidRPr="004F5781">
        <w:rPr>
          <w:rFonts w:ascii="華康特粗楷體" w:eastAsia="華康特粗楷體" w:hAnsi="標楷體" w:cs="細明體" w:hint="eastAsia"/>
          <w:color w:val="000000" w:themeColor="text1"/>
          <w:sz w:val="26"/>
          <w:szCs w:val="26"/>
        </w:rPr>
        <w:t>所以然者？上取一形，下取一念故也。</w:t>
      </w:r>
    </w:p>
    <w:p w14:paraId="03BCB9CC" w14:textId="77777777" w:rsidR="002D07F3" w:rsidRPr="004F5781" w:rsidRDefault="002D07F3" w:rsidP="002D07F3">
      <w:pPr>
        <w:spacing w:line="400" w:lineRule="exact"/>
        <w:ind w:firstLineChars="200" w:firstLine="520"/>
        <w:jc w:val="both"/>
        <w:rPr>
          <w:rFonts w:ascii="華康粗明體" w:eastAsia="華康粗明體" w:hAnsi="Times New Roman" w:cs="Times New Roman"/>
          <w:color w:val="000000" w:themeColor="text1"/>
          <w:sz w:val="26"/>
          <w:szCs w:val="26"/>
        </w:rPr>
      </w:pPr>
      <w:r w:rsidRPr="004F5781">
        <w:rPr>
          <w:rFonts w:ascii="華康粗明體" w:eastAsia="華康粗明體" w:hAnsi="細明體" w:cs="細明體" w:hint="eastAsia"/>
          <w:color w:val="000000" w:themeColor="text1"/>
          <w:sz w:val="26"/>
          <w:szCs w:val="26"/>
        </w:rPr>
        <w:t>也就是說，歷來諸師著眼於「乃至十念」的十念而名為「十念往生願」。</w:t>
      </w:r>
      <w:r w:rsidRPr="004F5781">
        <w:rPr>
          <w:rFonts w:ascii="華康粗明體" w:eastAsia="華康粗明體" w:hAnsi="Times New Roman" w:cs="Times New Roman" w:hint="eastAsia"/>
          <w:color w:val="000000" w:themeColor="text1"/>
          <w:sz w:val="26"/>
          <w:szCs w:val="26"/>
        </w:rPr>
        <w:t>善導大師則著眼於「乃至」二字，而視「乃至」為從多向少之語，把多則一生念佛，少則一聲念佛，通通</w:t>
      </w:r>
      <w:r w:rsidRPr="004F5781">
        <w:rPr>
          <w:rFonts w:ascii="華康粗明體" w:eastAsia="華康粗明體" w:hAnsi="華康粗明體" w:cs="華康粗明體" w:hint="eastAsia"/>
          <w:color w:val="000000" w:themeColor="text1"/>
          <w:sz w:val="26"/>
          <w:szCs w:val="26"/>
        </w:rPr>
        <w:t>包括在內。</w:t>
      </w:r>
      <w:r w:rsidRPr="004F5781">
        <w:rPr>
          <w:rFonts w:ascii="華康粗明體" w:eastAsia="華康粗明體" w:hAnsi="Times New Roman" w:cs="Times New Roman" w:hint="eastAsia"/>
          <w:color w:val="000000" w:themeColor="text1"/>
          <w:sz w:val="26"/>
          <w:szCs w:val="26"/>
        </w:rPr>
        <w:t>不局限於一念或者十念的數目，不局限於念佛的多少，顯示一多不定的「乃至」之義。若是平生之機，就上盡一形的念佛；若是臨終之機，就下至十聲，乃至一聲、一念的念佛。顯明是念佛往生，</w:t>
      </w:r>
      <w:r w:rsidRPr="004F5781">
        <w:rPr>
          <w:rFonts w:ascii="華康粗明體" w:eastAsia="華康粗明體" w:hAnsi="Times New Roman" w:cs="Times New Roman" w:hint="eastAsia"/>
          <w:color w:val="000000" w:themeColor="text1"/>
          <w:spacing w:val="6"/>
          <w:sz w:val="26"/>
          <w:szCs w:val="26"/>
        </w:rPr>
        <w:t>不是十念往生；</w:t>
      </w:r>
      <w:r w:rsidRPr="004F5781">
        <w:rPr>
          <w:rFonts w:ascii="華康粗明體" w:eastAsia="華康粗明體" w:hAnsi="Times New Roman" w:cs="Times New Roman" w:hint="eastAsia"/>
          <w:color w:val="000000" w:themeColor="text1"/>
          <w:sz w:val="26"/>
          <w:szCs w:val="26"/>
        </w:rPr>
        <w:t>念佛是因，往生是果。善導大師這種的解釋意義最為周全。</w:t>
      </w:r>
    </w:p>
    <w:p w14:paraId="7A307C28" w14:textId="77777777" w:rsidR="002D07F3" w:rsidRPr="004F5781" w:rsidRDefault="002D07F3" w:rsidP="00350E3E">
      <w:pPr>
        <w:pStyle w:val="4"/>
        <w:spacing w:beforeLines="50" w:before="120" w:afterLines="50" w:after="120" w:line="420" w:lineRule="exact"/>
        <w:rPr>
          <w:rFonts w:ascii="華康新特明體" w:eastAsia="華康新特明體"/>
          <w:color w:val="000000" w:themeColor="text1"/>
          <w:sz w:val="28"/>
          <w:szCs w:val="28"/>
        </w:rPr>
      </w:pPr>
      <w:bookmarkStart w:id="299" w:name="_Toc99622642"/>
      <w:r w:rsidRPr="004F5781">
        <w:rPr>
          <w:rFonts w:ascii="華康新特明體" w:eastAsia="華康新特明體" w:hint="eastAsia"/>
          <w:color w:val="000000" w:themeColor="text1"/>
          <w:sz w:val="28"/>
          <w:szCs w:val="28"/>
        </w:rPr>
        <w:t>（二）願體：乃至十念</w:t>
      </w:r>
      <w:bookmarkEnd w:id="299"/>
    </w:p>
    <w:p w14:paraId="3117FB73" w14:textId="77777777" w:rsidR="002D07F3" w:rsidRPr="004F5781" w:rsidRDefault="002D07F3" w:rsidP="002D07F3">
      <w:pPr>
        <w:spacing w:line="400" w:lineRule="exact"/>
        <w:ind w:firstLineChars="200" w:firstLine="520"/>
        <w:jc w:val="both"/>
        <w:rPr>
          <w:rFonts w:ascii="華康粗明體" w:eastAsia="華康粗明體" w:hAnsi="Times New Roman" w:cs="Times New Roman"/>
          <w:color w:val="000000" w:themeColor="text1"/>
          <w:sz w:val="26"/>
          <w:szCs w:val="26"/>
        </w:rPr>
      </w:pPr>
      <w:r w:rsidRPr="004F5781">
        <w:rPr>
          <w:rFonts w:ascii="華康粗明體" w:eastAsia="華康粗明體" w:hAnsi="Times New Roman" w:cs="Times New Roman" w:hint="eastAsia"/>
          <w:color w:val="000000" w:themeColor="text1"/>
          <w:sz w:val="26"/>
          <w:szCs w:val="26"/>
        </w:rPr>
        <w:t>四十八願，各願皆有願事與願體。「願事」指這一願裡面的內容，而這些內容當中的主體、核心就是「願體」。第十八願的「願事」即是三心與十念。「三心」也叫「三信」，即「至心、信樂、欲生我國」，「十念」就是「乃至十念」，這些都是願的內</w:t>
      </w:r>
      <w:r w:rsidRPr="004F5781">
        <w:rPr>
          <w:rFonts w:ascii="華康粗明體" w:eastAsia="華康粗明體" w:hAnsi="Times New Roman" w:cs="Times New Roman" w:hint="eastAsia"/>
          <w:color w:val="000000" w:themeColor="text1"/>
          <w:sz w:val="26"/>
          <w:szCs w:val="26"/>
        </w:rPr>
        <w:lastRenderedPageBreak/>
        <w:t>容。「願體」呢？</w:t>
      </w:r>
      <w:r w:rsidRPr="004F5781">
        <w:rPr>
          <w:rFonts w:ascii="華康粗明體" w:eastAsia="華康粗明體" w:hAnsi="Times New Roman" w:cs="Times New Roman" w:hint="eastAsia"/>
          <w:color w:val="000000" w:themeColor="text1"/>
          <w:spacing w:val="6"/>
          <w:sz w:val="25"/>
          <w:szCs w:val="25"/>
        </w:rPr>
        <w:t>異說紛紜</w:t>
      </w:r>
      <w:r w:rsidRPr="004F5781">
        <w:rPr>
          <w:rFonts w:ascii="華康粗明體" w:eastAsia="華康粗明體" w:hAnsi="Times New Roman" w:cs="Times New Roman" w:hint="eastAsia"/>
          <w:color w:val="000000" w:themeColor="text1"/>
          <w:sz w:val="26"/>
          <w:szCs w:val="26"/>
        </w:rPr>
        <w:t>。若從善導大師的本願取意文來看，就可以一目了然</w:t>
      </w:r>
      <w:r w:rsidRPr="004F5781">
        <w:rPr>
          <w:rFonts w:ascii="Times New Roman" w:eastAsia="華康粗明體" w:hAnsi="Times New Roman" w:cs="Times New Roman"/>
          <w:color w:val="000000" w:themeColor="text1"/>
          <w:sz w:val="26"/>
          <w:szCs w:val="26"/>
        </w:rPr>
        <w:t>——</w:t>
      </w:r>
      <w:r w:rsidRPr="004F5781">
        <w:rPr>
          <w:rFonts w:ascii="華康粗明體" w:eastAsia="華康粗明體" w:hAnsi="Times New Roman" w:cs="Times New Roman" w:hint="eastAsia"/>
          <w:color w:val="000000" w:themeColor="text1"/>
          <w:sz w:val="26"/>
          <w:szCs w:val="26"/>
        </w:rPr>
        <w:t>本願的願體就是「乃至十念」的稱名念佛。以下舉善導大師三段本願取意文來說明：</w:t>
      </w:r>
    </w:p>
    <w:p w14:paraId="00163A6E" w14:textId="77777777" w:rsidR="002D07F3" w:rsidRPr="004F5781" w:rsidRDefault="002D07F3" w:rsidP="00DC2BA4">
      <w:pPr>
        <w:spacing w:beforeLines="50" w:before="120" w:afterLines="50" w:after="120" w:line="420" w:lineRule="exact"/>
        <w:ind w:leftChars="436" w:left="1046"/>
        <w:jc w:val="both"/>
        <w:rPr>
          <w:rFonts w:ascii="華康特粗楷體" w:eastAsia="華康特粗楷體" w:hAnsi="標楷體" w:cs="細明體"/>
          <w:color w:val="000000" w:themeColor="text1"/>
          <w:sz w:val="26"/>
          <w:szCs w:val="26"/>
        </w:rPr>
      </w:pPr>
      <w:r w:rsidRPr="004F5781">
        <w:rPr>
          <w:rFonts w:ascii="華康特粗楷體" w:eastAsia="華康特粗楷體" w:hAnsi="標楷體" w:cs="細明體" w:hint="eastAsia"/>
          <w:color w:val="000000" w:themeColor="text1"/>
          <w:sz w:val="26"/>
          <w:szCs w:val="26"/>
        </w:rPr>
        <w:t>若我得佛，十方眾生，稱我名號，願生我國，下至十念，</w:t>
      </w:r>
      <w:r w:rsidR="006A653A" w:rsidRPr="004F5781">
        <w:rPr>
          <w:rFonts w:ascii="華康特粗楷體" w:eastAsia="華康特粗楷體" w:hAnsi="標楷體" w:cs="細明體" w:hint="eastAsia"/>
          <w:color w:val="000000" w:themeColor="text1"/>
          <w:sz w:val="26"/>
          <w:szCs w:val="26"/>
        </w:rPr>
        <w:br/>
      </w:r>
      <w:r w:rsidRPr="004F5781">
        <w:rPr>
          <w:rFonts w:ascii="華康特粗楷體" w:eastAsia="華康特粗楷體" w:hAnsi="標楷體" w:cs="細明體" w:hint="eastAsia"/>
          <w:color w:val="000000" w:themeColor="text1"/>
          <w:sz w:val="26"/>
          <w:szCs w:val="26"/>
        </w:rPr>
        <w:t>若不生者，不取正覺。</w:t>
      </w:r>
      <w:r w:rsidRPr="004F5781">
        <w:rPr>
          <w:rFonts w:ascii="標楷體" w:eastAsia="標楷體" w:hAnsi="標楷體" w:cs="Times New Roman" w:hint="eastAsia"/>
          <w:color w:val="000000" w:themeColor="text1"/>
          <w:sz w:val="22"/>
        </w:rPr>
        <w:t>（《觀經疏‧玄義分》）</w:t>
      </w:r>
      <w:r w:rsidR="00C33CF9" w:rsidRPr="004F5781">
        <w:rPr>
          <w:rFonts w:ascii="華康特粗楷體" w:eastAsia="華康特粗楷體" w:hAnsi="標楷體" w:cs="細明體"/>
          <w:color w:val="000000" w:themeColor="text1"/>
          <w:sz w:val="26"/>
          <w:szCs w:val="26"/>
        </w:rPr>
        <w:br/>
      </w:r>
      <w:r w:rsidRPr="004F5781">
        <w:rPr>
          <w:rFonts w:ascii="華康特粗楷體" w:eastAsia="華康特粗楷體" w:hAnsi="標楷體" w:cs="細明體" w:hint="eastAsia"/>
          <w:color w:val="000000" w:themeColor="text1"/>
          <w:sz w:val="26"/>
          <w:szCs w:val="26"/>
        </w:rPr>
        <w:t>若我成佛，十方眾生，願生我國，稱我名字，下至十聲，</w:t>
      </w:r>
      <w:r w:rsidR="006A653A" w:rsidRPr="004F5781">
        <w:rPr>
          <w:rFonts w:ascii="華康特粗楷體" w:eastAsia="華康特粗楷體" w:hAnsi="標楷體" w:cs="細明體" w:hint="eastAsia"/>
          <w:color w:val="000000" w:themeColor="text1"/>
          <w:sz w:val="26"/>
          <w:szCs w:val="26"/>
        </w:rPr>
        <w:br/>
      </w:r>
      <w:r w:rsidRPr="004F5781">
        <w:rPr>
          <w:rFonts w:ascii="華康特粗楷體" w:eastAsia="華康特粗楷體" w:hAnsi="標楷體" w:cs="細明體" w:hint="eastAsia"/>
          <w:color w:val="000000" w:themeColor="text1"/>
          <w:sz w:val="26"/>
          <w:szCs w:val="26"/>
        </w:rPr>
        <w:t>乘我願力，若不生者，不取正覺。</w:t>
      </w:r>
      <w:r w:rsidRPr="004F5781">
        <w:rPr>
          <w:rFonts w:ascii="標楷體" w:eastAsia="標楷體" w:hAnsi="標楷體" w:cs="Times New Roman" w:hint="eastAsia"/>
          <w:color w:val="000000" w:themeColor="text1"/>
          <w:sz w:val="22"/>
        </w:rPr>
        <w:t>（《觀念法門》）</w:t>
      </w:r>
      <w:r w:rsidR="00C33CF9" w:rsidRPr="004F5781">
        <w:rPr>
          <w:rFonts w:ascii="華康特粗楷體" w:eastAsia="華康特粗楷體" w:hAnsi="標楷體" w:cs="細明體"/>
          <w:color w:val="000000" w:themeColor="text1"/>
          <w:sz w:val="26"/>
          <w:szCs w:val="26"/>
        </w:rPr>
        <w:br/>
      </w:r>
      <w:r w:rsidRPr="004F5781">
        <w:rPr>
          <w:rFonts w:ascii="華康特粗楷體" w:eastAsia="華康特粗楷體" w:hAnsi="標楷體" w:cs="細明體" w:hint="eastAsia"/>
          <w:color w:val="000000" w:themeColor="text1"/>
          <w:sz w:val="26"/>
          <w:szCs w:val="26"/>
        </w:rPr>
        <w:t>若我成佛，十方眾生，稱我名號，下至十聲，若不生者，不取正覺；</w:t>
      </w:r>
      <w:r w:rsidRPr="004F5781">
        <w:rPr>
          <w:rFonts w:ascii="華康特粗楷體" w:eastAsia="華康特粗楷體" w:hAnsi="標楷體" w:cs="細明體" w:hint="eastAsia"/>
          <w:color w:val="000000" w:themeColor="text1"/>
          <w:sz w:val="26"/>
          <w:szCs w:val="26"/>
        </w:rPr>
        <w:br/>
        <w:t>彼佛今現，在世成佛，當知本誓，重願不虛，眾生稱念，必得往生。</w:t>
      </w:r>
      <w:r w:rsidR="00C33CF9" w:rsidRPr="004F5781">
        <w:rPr>
          <w:rFonts w:ascii="華康特粗楷體" w:eastAsia="華康特粗楷體" w:hAnsi="標楷體" w:cs="細明體"/>
          <w:color w:val="000000" w:themeColor="text1"/>
          <w:sz w:val="26"/>
          <w:szCs w:val="26"/>
        </w:rPr>
        <w:br/>
        <w:t xml:space="preserve">                                                </w:t>
      </w:r>
      <w:r w:rsidRPr="004F5781">
        <w:rPr>
          <w:rFonts w:ascii="標楷體" w:eastAsia="標楷體" w:hAnsi="標楷體" w:cs="Times New Roman" w:hint="eastAsia"/>
          <w:color w:val="000000" w:themeColor="text1"/>
          <w:sz w:val="22"/>
        </w:rPr>
        <w:t>（《往生禮讚》）</w:t>
      </w:r>
    </w:p>
    <w:p w14:paraId="6FCC44A8" w14:textId="77777777" w:rsidR="002D07F3" w:rsidRPr="004F5781" w:rsidRDefault="002D07F3" w:rsidP="00832960">
      <w:pPr>
        <w:spacing w:line="420" w:lineRule="exact"/>
        <w:ind w:firstLineChars="200" w:firstLine="520"/>
        <w:jc w:val="both"/>
        <w:rPr>
          <w:rFonts w:ascii="華康粗明體" w:eastAsia="華康粗明體" w:hAnsi="Times New Roman" w:cs="Times New Roman"/>
          <w:color w:val="000000" w:themeColor="text1"/>
          <w:sz w:val="26"/>
          <w:szCs w:val="26"/>
        </w:rPr>
      </w:pPr>
      <w:r w:rsidRPr="004F5781">
        <w:rPr>
          <w:rFonts w:ascii="華康粗明體" w:eastAsia="華康粗明體" w:hAnsi="Times New Roman" w:cs="Times New Roman" w:hint="eastAsia"/>
          <w:color w:val="000000" w:themeColor="text1"/>
          <w:sz w:val="26"/>
          <w:szCs w:val="26"/>
        </w:rPr>
        <w:t>三段文對「至心信樂」四個字都沒有解釋，為什麼略掉三心的「至心信樂」，直接以「稱名念佛」來解釋呢？</w:t>
      </w:r>
      <w:r w:rsidRPr="004F5781">
        <w:rPr>
          <w:rFonts w:ascii="華康粗明體" w:eastAsia="華康粗明體" w:hAnsi="Times New Roman" w:cs="Times New Roman" w:hint="eastAsia"/>
          <w:color w:val="000000" w:themeColor="text1"/>
          <w:spacing w:val="6"/>
          <w:sz w:val="26"/>
          <w:szCs w:val="26"/>
        </w:rPr>
        <w:t>法然上人答言：「</w:t>
      </w:r>
      <w:r w:rsidRPr="004F5781">
        <w:rPr>
          <w:rFonts w:ascii="華康特粗楷體" w:eastAsia="華康特粗楷體" w:hAnsi="標楷體" w:cs="細明體" w:hint="eastAsia"/>
          <w:color w:val="000000" w:themeColor="text1"/>
          <w:sz w:val="26"/>
          <w:szCs w:val="26"/>
        </w:rPr>
        <w:t>唯知眾生稱念，必得往生，則自然具足三心。為顯此理，略而不釋也。</w:t>
      </w:r>
      <w:r w:rsidRPr="004F5781">
        <w:rPr>
          <w:rFonts w:ascii="華康粗明體" w:eastAsia="華康粗明體" w:hAnsi="Times New Roman" w:cs="Times New Roman" w:hint="eastAsia"/>
          <w:color w:val="000000" w:themeColor="text1"/>
          <w:spacing w:val="6"/>
          <w:sz w:val="26"/>
          <w:szCs w:val="26"/>
        </w:rPr>
        <w:t>」</w:t>
      </w:r>
      <w:r w:rsidRPr="004F5781">
        <w:rPr>
          <w:rFonts w:ascii="華康粗明體" w:eastAsia="華康粗明體" w:hAnsi="Times New Roman" w:cs="Times New Roman" w:hint="eastAsia"/>
          <w:color w:val="000000" w:themeColor="text1"/>
          <w:sz w:val="26"/>
          <w:szCs w:val="26"/>
        </w:rPr>
        <w:t>這就是「略信示行」</w:t>
      </w:r>
      <w:r w:rsidRPr="004F5781">
        <w:rPr>
          <w:rFonts w:ascii="華康粗明體" w:eastAsia="華康粗明體" w:hAnsi="Times New Roman" w:cs="Times New Roman" w:hint="eastAsia"/>
          <w:color w:val="000000" w:themeColor="text1"/>
          <w:spacing w:val="6"/>
          <w:sz w:val="26"/>
          <w:szCs w:val="26"/>
        </w:rPr>
        <w:t>。信，就是信這句名號，信「專稱彌陀佛名，就必生彌陀淨土」。為了顯示「稱名必生」的道理，</w:t>
      </w:r>
      <w:r w:rsidRPr="004F5781">
        <w:rPr>
          <w:rFonts w:ascii="華康粗明體" w:eastAsia="華康粗明體" w:hAnsi="Times New Roman" w:cs="Times New Roman" w:hint="eastAsia"/>
          <w:color w:val="000000" w:themeColor="text1"/>
          <w:sz w:val="26"/>
          <w:szCs w:val="26"/>
        </w:rPr>
        <w:t>善導大師</w:t>
      </w:r>
      <w:r w:rsidRPr="004F5781">
        <w:rPr>
          <w:rFonts w:ascii="華康粗明體" w:eastAsia="華康粗明體" w:hAnsi="Times New Roman" w:cs="Times New Roman" w:hint="eastAsia"/>
          <w:color w:val="000000" w:themeColor="text1"/>
          <w:spacing w:val="6"/>
          <w:sz w:val="26"/>
          <w:szCs w:val="26"/>
        </w:rPr>
        <w:t>就</w:t>
      </w:r>
      <w:r w:rsidRPr="004F5781">
        <w:rPr>
          <w:rFonts w:ascii="華康粗明體" w:eastAsia="華康粗明體" w:hAnsi="Times New Roman" w:cs="Times New Roman" w:hint="eastAsia"/>
          <w:color w:val="000000" w:themeColor="text1"/>
          <w:spacing w:val="6"/>
          <w:sz w:val="26"/>
          <w:szCs w:val="26"/>
        </w:rPr>
        <w:lastRenderedPageBreak/>
        <w:t>省略三心不作解釋。同時也顯明第十八願的核心本體就是稱名念佛。如果善導大師不做這樣的解釋，恐怕後人就會模糊，不曉得「信」到底是信什麼？自己到底信了沒有？因而產生苦惱。善導大師的解釋簡要明</w:t>
      </w:r>
      <w:r w:rsidR="005A76EC" w:rsidRPr="004F5781">
        <w:rPr>
          <w:rFonts w:ascii="華康粗明體" w:eastAsia="華康粗明體" w:hAnsi="Times New Roman" w:cs="Times New Roman" w:hint="eastAsia"/>
          <w:color w:val="000000" w:themeColor="text1"/>
          <w:spacing w:val="6"/>
          <w:sz w:val="26"/>
          <w:szCs w:val="26"/>
        </w:rPr>
        <w:t>瞭</w:t>
      </w:r>
      <w:r w:rsidRPr="004F5781">
        <w:rPr>
          <w:rFonts w:ascii="華康粗明體" w:eastAsia="華康粗明體" w:hAnsi="Times New Roman" w:cs="Times New Roman" w:hint="eastAsia"/>
          <w:color w:val="000000" w:themeColor="text1"/>
          <w:spacing w:val="6"/>
          <w:sz w:val="26"/>
          <w:szCs w:val="26"/>
        </w:rPr>
        <w:t>，契理契機，易知易行，真正合乎易行道。</w:t>
      </w:r>
    </w:p>
    <w:p w14:paraId="0A72D1CE" w14:textId="77777777" w:rsidR="002D07F3" w:rsidRPr="004F5781" w:rsidRDefault="002D07F3" w:rsidP="00350E3E">
      <w:pPr>
        <w:pStyle w:val="4"/>
        <w:spacing w:beforeLines="50" w:before="120" w:afterLines="50" w:after="120" w:line="420" w:lineRule="exact"/>
        <w:rPr>
          <w:rFonts w:ascii="華康新特明體" w:eastAsia="華康新特明體"/>
          <w:color w:val="000000" w:themeColor="text1"/>
          <w:sz w:val="28"/>
          <w:szCs w:val="28"/>
        </w:rPr>
      </w:pPr>
      <w:bookmarkStart w:id="300" w:name="_Toc99622643"/>
      <w:r w:rsidRPr="004F5781">
        <w:rPr>
          <w:rFonts w:ascii="華康新特明體" w:eastAsia="華康新特明體" w:hint="eastAsia"/>
          <w:color w:val="000000" w:themeColor="text1"/>
          <w:sz w:val="28"/>
          <w:szCs w:val="28"/>
        </w:rPr>
        <w:t>（三）十念之念</w:t>
      </w:r>
      <w:bookmarkEnd w:id="300"/>
    </w:p>
    <w:p w14:paraId="71E774D2" w14:textId="77777777" w:rsidR="002D07F3" w:rsidRPr="004F5781" w:rsidRDefault="002D07F3" w:rsidP="00DC2BA4">
      <w:pPr>
        <w:spacing w:line="420" w:lineRule="exact"/>
        <w:ind w:firstLineChars="200" w:firstLine="512"/>
        <w:jc w:val="both"/>
        <w:rPr>
          <w:rFonts w:ascii="華康粗明體" w:eastAsia="華康粗明體" w:hAnsi="Times New Roman" w:cs="Times New Roman"/>
          <w:color w:val="000000" w:themeColor="text1"/>
          <w:spacing w:val="-2"/>
          <w:sz w:val="26"/>
          <w:szCs w:val="26"/>
        </w:rPr>
      </w:pPr>
      <w:r w:rsidRPr="004F5781">
        <w:rPr>
          <w:rFonts w:ascii="華康粗明體" w:eastAsia="華康粗明體" w:hAnsi="Times New Roman" w:cs="Times New Roman" w:hint="eastAsia"/>
          <w:color w:val="000000" w:themeColor="text1"/>
          <w:spacing w:val="-2"/>
          <w:sz w:val="26"/>
          <w:szCs w:val="26"/>
        </w:rPr>
        <w:t>願文「乃至十念」之念，善導大師釋為「稱我名號，下至十聲」，顯明所念唯是佛的名號，不是佛的法身、相好等，也不是意業的觀想、觀像，或者證悟佛心、明心見性等。這並非善導大師個人獨創，而是有經典的依據，同時也有祖師的傳承。經典的依據，最明顯的就是根據《觀經》下品下生來解釋「乃至十念」。</w:t>
      </w:r>
    </w:p>
    <w:p w14:paraId="577983D7" w14:textId="77777777" w:rsidR="002D07F3" w:rsidRPr="004F5781" w:rsidRDefault="002D07F3" w:rsidP="00DC2BA4">
      <w:pPr>
        <w:spacing w:line="420" w:lineRule="exact"/>
        <w:ind w:firstLineChars="200" w:firstLine="520"/>
        <w:jc w:val="both"/>
        <w:rPr>
          <w:rFonts w:ascii="華康粗明體" w:eastAsia="華康粗明體" w:hAnsi="細明體" w:cs="細明體"/>
          <w:color w:val="000000" w:themeColor="text1"/>
          <w:sz w:val="26"/>
          <w:szCs w:val="26"/>
        </w:rPr>
      </w:pPr>
      <w:r w:rsidRPr="004F5781">
        <w:rPr>
          <w:rFonts w:ascii="華康粗明體" w:eastAsia="華康粗明體" w:hAnsi="Times New Roman" w:cs="Times New Roman" w:hint="eastAsia"/>
          <w:color w:val="000000" w:themeColor="text1"/>
          <w:sz w:val="26"/>
          <w:szCs w:val="26"/>
        </w:rPr>
        <w:t>下品下生</w:t>
      </w:r>
      <w:r w:rsidRPr="004F5781">
        <w:rPr>
          <w:rFonts w:ascii="華康粗明體" w:eastAsia="華康粗明體" w:hAnsi="細明體" w:cs="細明體" w:hint="eastAsia"/>
          <w:color w:val="000000" w:themeColor="text1"/>
          <w:sz w:val="26"/>
          <w:szCs w:val="26"/>
        </w:rPr>
        <w:t>說：</w:t>
      </w:r>
    </w:p>
    <w:p w14:paraId="6BC3AA24" w14:textId="77777777" w:rsidR="002D07F3" w:rsidRPr="004F5781" w:rsidRDefault="002D07F3" w:rsidP="00DC2BA4">
      <w:pPr>
        <w:spacing w:beforeLines="25" w:before="60" w:afterLines="25" w:after="60" w:line="420" w:lineRule="exact"/>
        <w:ind w:leftChars="436" w:left="1046"/>
        <w:jc w:val="both"/>
        <w:rPr>
          <w:rFonts w:ascii="華康特粗楷體" w:eastAsia="華康特粗楷體" w:hAnsi="標楷體" w:cs="細明體"/>
          <w:color w:val="000000" w:themeColor="text1"/>
          <w:sz w:val="26"/>
          <w:szCs w:val="26"/>
        </w:rPr>
      </w:pPr>
      <w:r w:rsidRPr="004F5781">
        <w:rPr>
          <w:rFonts w:ascii="華康特粗楷體" w:eastAsia="華康特粗楷體" w:hAnsi="標楷體" w:cs="細明體" w:hint="eastAsia"/>
          <w:color w:val="000000" w:themeColor="text1"/>
          <w:sz w:val="26"/>
          <w:szCs w:val="26"/>
        </w:rPr>
        <w:t>至心令聲不絕，具足十念，稱南無阿彌陀佛。</w:t>
      </w:r>
    </w:p>
    <w:p w14:paraId="4C631B84" w14:textId="77777777" w:rsidR="002D07F3" w:rsidRPr="004F5781" w:rsidRDefault="002D07F3" w:rsidP="00DC2BA4">
      <w:pPr>
        <w:spacing w:line="420" w:lineRule="exact"/>
        <w:ind w:firstLineChars="200" w:firstLine="520"/>
        <w:jc w:val="both"/>
        <w:rPr>
          <w:rFonts w:ascii="華康粗明體" w:eastAsia="華康粗明體" w:hAnsi="Times New Roman" w:cs="Times New Roman"/>
          <w:color w:val="000000" w:themeColor="text1"/>
          <w:sz w:val="26"/>
          <w:szCs w:val="26"/>
        </w:rPr>
      </w:pPr>
      <w:r w:rsidRPr="004F5781">
        <w:rPr>
          <w:rFonts w:ascii="華康粗明體" w:eastAsia="華康粗明體" w:hAnsi="Times New Roman" w:cs="Times New Roman" w:hint="eastAsia"/>
          <w:color w:val="000000" w:themeColor="text1"/>
          <w:sz w:val="26"/>
          <w:szCs w:val="26"/>
        </w:rPr>
        <w:t>第十八願說：</w:t>
      </w:r>
    </w:p>
    <w:p w14:paraId="11237B49" w14:textId="77777777" w:rsidR="002D07F3" w:rsidRPr="004F5781" w:rsidRDefault="002D07F3" w:rsidP="00DC2BA4">
      <w:pPr>
        <w:spacing w:beforeLines="25" w:before="60" w:afterLines="25" w:after="60" w:line="420" w:lineRule="exact"/>
        <w:ind w:leftChars="436" w:left="1046"/>
        <w:jc w:val="both"/>
        <w:rPr>
          <w:rFonts w:ascii="華康楷書體W7" w:eastAsia="華康楷書體W7" w:hAnsi="標楷體" w:cs="細明體"/>
          <w:color w:val="000000" w:themeColor="text1"/>
          <w:sz w:val="26"/>
          <w:szCs w:val="26"/>
        </w:rPr>
      </w:pPr>
      <w:r w:rsidRPr="004F5781">
        <w:rPr>
          <w:rFonts w:ascii="華康特粗楷體" w:eastAsia="華康特粗楷體" w:hAnsi="標楷體" w:cs="細明體" w:hint="eastAsia"/>
          <w:color w:val="000000" w:themeColor="text1"/>
          <w:sz w:val="26"/>
          <w:szCs w:val="26"/>
        </w:rPr>
        <w:t>至心信樂，欲生我國，乃至十念</w:t>
      </w:r>
      <w:r w:rsidRPr="004F5781">
        <w:rPr>
          <w:rFonts w:ascii="華康楷書體W7" w:eastAsia="華康楷書體W7" w:hAnsi="標楷體" w:cs="細明體" w:hint="eastAsia"/>
          <w:color w:val="000000" w:themeColor="text1"/>
          <w:sz w:val="26"/>
          <w:szCs w:val="26"/>
        </w:rPr>
        <w:t>。</w:t>
      </w:r>
    </w:p>
    <w:p w14:paraId="193D5B51" w14:textId="77777777" w:rsidR="002D07F3" w:rsidRPr="004F5781" w:rsidRDefault="002D07F3" w:rsidP="00DC2BA4">
      <w:pPr>
        <w:spacing w:line="420" w:lineRule="exact"/>
        <w:ind w:firstLineChars="200" w:firstLine="520"/>
        <w:jc w:val="both"/>
        <w:rPr>
          <w:rFonts w:ascii="華康粗明體" w:eastAsia="華康粗明體" w:hAnsi="細明體" w:cs="細明體"/>
          <w:color w:val="000000" w:themeColor="text1"/>
          <w:sz w:val="26"/>
          <w:szCs w:val="26"/>
        </w:rPr>
      </w:pPr>
      <w:r w:rsidRPr="004F5781">
        <w:rPr>
          <w:rFonts w:ascii="華康粗明體" w:eastAsia="華康粗明體" w:hAnsi="細明體" w:cs="細明體" w:hint="eastAsia"/>
          <w:color w:val="000000" w:themeColor="text1"/>
          <w:sz w:val="26"/>
          <w:szCs w:val="26"/>
        </w:rPr>
        <w:lastRenderedPageBreak/>
        <w:t>第十八願有「至心」，《觀經》也有「至心」；第十八願有「十念」，《觀經》也有「十念」，「十念」之下，又有「稱南無阿彌陀佛」，就顯示第十八願所講的「乃至十念」就是稱念「南無阿彌陀佛」。</w:t>
      </w:r>
    </w:p>
    <w:p w14:paraId="61E4E3F4" w14:textId="77777777" w:rsidR="002D07F3" w:rsidRPr="004F5781" w:rsidRDefault="002D07F3" w:rsidP="00DC2BA4">
      <w:pPr>
        <w:spacing w:line="420" w:lineRule="exact"/>
        <w:ind w:firstLineChars="200" w:firstLine="520"/>
        <w:jc w:val="both"/>
        <w:rPr>
          <w:rFonts w:ascii="華康粗明體" w:eastAsia="華康粗明體" w:hAnsi="Times New Roman" w:cs="Times New Roman"/>
          <w:color w:val="000000" w:themeColor="text1"/>
          <w:sz w:val="26"/>
          <w:szCs w:val="26"/>
        </w:rPr>
      </w:pPr>
      <w:r w:rsidRPr="004F5781">
        <w:rPr>
          <w:rFonts w:ascii="華康粗明體" w:eastAsia="華康粗明體" w:hAnsi="Times New Roman" w:cs="Times New Roman" w:hint="eastAsia"/>
          <w:color w:val="000000" w:themeColor="text1"/>
          <w:sz w:val="26"/>
          <w:szCs w:val="26"/>
        </w:rPr>
        <w:t>《觀經》的流通文也說：</w:t>
      </w:r>
    </w:p>
    <w:p w14:paraId="2509E3F4" w14:textId="77777777" w:rsidR="002D07F3" w:rsidRPr="004F5781" w:rsidRDefault="002D07F3" w:rsidP="00DC2BA4">
      <w:pPr>
        <w:spacing w:beforeLines="25" w:before="60" w:afterLines="25" w:after="60" w:line="420" w:lineRule="exact"/>
        <w:ind w:leftChars="436" w:left="1046"/>
        <w:jc w:val="both"/>
        <w:rPr>
          <w:rFonts w:ascii="華康楷書體W7" w:eastAsia="華康楷書體W7" w:hAnsi="標楷體" w:cs="細明體"/>
          <w:color w:val="000000" w:themeColor="text1"/>
          <w:sz w:val="26"/>
          <w:szCs w:val="26"/>
        </w:rPr>
      </w:pPr>
      <w:r w:rsidRPr="004F5781">
        <w:rPr>
          <w:rFonts w:ascii="華康特粗楷體" w:eastAsia="華康特粗楷體" w:hAnsi="標楷體" w:cs="細明體" w:hint="eastAsia"/>
          <w:color w:val="000000" w:themeColor="text1"/>
          <w:sz w:val="26"/>
          <w:szCs w:val="26"/>
        </w:rPr>
        <w:t>佛告阿難：汝好持是語，持是語者，即是持無量壽佛名。</w:t>
      </w:r>
    </w:p>
    <w:p w14:paraId="077AD917" w14:textId="77777777" w:rsidR="002D07F3" w:rsidRPr="004F5781" w:rsidRDefault="002D07F3" w:rsidP="00DC2BA4">
      <w:pPr>
        <w:spacing w:line="420" w:lineRule="exact"/>
        <w:ind w:firstLineChars="200" w:firstLine="520"/>
        <w:jc w:val="both"/>
        <w:rPr>
          <w:rFonts w:ascii="華康粗明體" w:eastAsia="華康粗明體" w:hAnsi="Times New Roman" w:cs="Times New Roman"/>
          <w:color w:val="000000" w:themeColor="text1"/>
          <w:sz w:val="26"/>
          <w:szCs w:val="26"/>
        </w:rPr>
      </w:pPr>
      <w:r w:rsidRPr="004F5781">
        <w:rPr>
          <w:rFonts w:ascii="華康粗明體" w:eastAsia="華康粗明體" w:hAnsi="Times New Roman" w:cs="Times New Roman" w:hint="eastAsia"/>
          <w:color w:val="000000" w:themeColor="text1"/>
          <w:sz w:val="26"/>
          <w:szCs w:val="26"/>
        </w:rPr>
        <w:t>釋尊的付囑是「持念佛名」，不是十三觀的觀，也不是三福九品。</w:t>
      </w:r>
    </w:p>
    <w:p w14:paraId="0EE70BD8" w14:textId="77777777" w:rsidR="002D07F3" w:rsidRPr="004F5781" w:rsidRDefault="002D07F3" w:rsidP="00DC2BA4">
      <w:pPr>
        <w:spacing w:line="420" w:lineRule="exact"/>
        <w:ind w:firstLineChars="200" w:firstLine="544"/>
        <w:jc w:val="both"/>
        <w:rPr>
          <w:rFonts w:ascii="華康粗明體" w:eastAsia="華康粗明體" w:hAnsi="Times New Roman" w:cs="Times New Roman"/>
          <w:color w:val="000000" w:themeColor="text1"/>
          <w:sz w:val="26"/>
          <w:szCs w:val="26"/>
        </w:rPr>
      </w:pPr>
      <w:r w:rsidRPr="004F5781">
        <w:rPr>
          <w:rFonts w:ascii="華康粗明體" w:eastAsia="華康粗明體" w:hAnsi="Times New Roman" w:cs="Times New Roman" w:hint="eastAsia"/>
          <w:color w:val="000000" w:themeColor="text1"/>
          <w:spacing w:val="6"/>
          <w:sz w:val="26"/>
          <w:szCs w:val="26"/>
        </w:rPr>
        <w:t>《阿</w:t>
      </w:r>
      <w:r w:rsidRPr="004F5781">
        <w:rPr>
          <w:rFonts w:ascii="華康粗明體" w:eastAsia="華康粗明體" w:hAnsi="Times New Roman" w:cs="Times New Roman" w:hint="eastAsia"/>
          <w:color w:val="000000" w:themeColor="text1"/>
          <w:sz w:val="26"/>
          <w:szCs w:val="26"/>
        </w:rPr>
        <w:t>彌陀經》之「</w:t>
      </w:r>
      <w:r w:rsidRPr="004F5781">
        <w:rPr>
          <w:rFonts w:ascii="華康特粗楷體" w:eastAsia="華康特粗楷體" w:hAnsi="標楷體" w:cs="細明體" w:hint="eastAsia"/>
          <w:color w:val="000000" w:themeColor="text1"/>
          <w:sz w:val="26"/>
          <w:szCs w:val="26"/>
        </w:rPr>
        <w:t>聞說阿彌陀佛，執持名號</w:t>
      </w:r>
      <w:r w:rsidRPr="004F5781">
        <w:rPr>
          <w:rFonts w:ascii="華康粗明體" w:eastAsia="華康粗明體" w:hAnsi="Times New Roman" w:cs="Times New Roman" w:hint="eastAsia"/>
          <w:color w:val="000000" w:themeColor="text1"/>
          <w:sz w:val="26"/>
          <w:szCs w:val="26"/>
        </w:rPr>
        <w:t>」，「執持名號」跟「持無量壽佛名」意思也一樣。</w:t>
      </w:r>
    </w:p>
    <w:p w14:paraId="50BE11B1" w14:textId="77777777" w:rsidR="002D07F3" w:rsidRPr="004F5781" w:rsidRDefault="002D07F3" w:rsidP="00DC2BA4">
      <w:pPr>
        <w:spacing w:line="42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所以，《觀經》以及《阿</w:t>
      </w:r>
      <w:r w:rsidRPr="004F5781">
        <w:rPr>
          <w:rFonts w:ascii="華康粗明體" w:eastAsia="華康粗明體" w:hAnsi="Times New Roman" w:cs="Times New Roman" w:hint="eastAsia"/>
          <w:color w:val="000000" w:themeColor="text1"/>
          <w:sz w:val="26"/>
          <w:szCs w:val="26"/>
        </w:rPr>
        <w:t>彌陀經</w:t>
      </w:r>
      <w:r w:rsidRPr="004F5781">
        <w:rPr>
          <w:rFonts w:ascii="華康粗明體" w:eastAsia="華康粗明體" w:hAnsi="Times New Roman" w:cs="Times New Roman" w:hint="eastAsia"/>
          <w:color w:val="000000" w:themeColor="text1"/>
          <w:spacing w:val="6"/>
          <w:sz w:val="26"/>
          <w:szCs w:val="26"/>
        </w:rPr>
        <w:t>》，其核心、根本都是稱名念佛，都在契應阿彌陀佛四十八願當中的生因本願</w:t>
      </w:r>
      <w:r w:rsidRPr="004F5781">
        <w:rPr>
          <w:rFonts w:ascii="Times New Roman" w:eastAsia="華康粗明體" w:hAnsi="Times New Roman" w:cs="Times New Roman"/>
          <w:color w:val="000000" w:themeColor="text1"/>
          <w:spacing w:val="-22"/>
          <w:w w:val="110"/>
          <w:sz w:val="26"/>
          <w:szCs w:val="26"/>
        </w:rPr>
        <w:t>——</w:t>
      </w:r>
      <w:r w:rsidRPr="004F5781">
        <w:rPr>
          <w:rFonts w:ascii="華康粗明體" w:eastAsia="華康粗明體" w:hAnsi="Times New Roman" w:cs="Times New Roman" w:hint="eastAsia"/>
          <w:color w:val="000000" w:themeColor="text1"/>
          <w:spacing w:val="6"/>
          <w:sz w:val="26"/>
          <w:szCs w:val="26"/>
        </w:rPr>
        <w:t>第十八願。</w:t>
      </w:r>
    </w:p>
    <w:p w14:paraId="26B9A44B" w14:textId="77777777" w:rsidR="002D07F3" w:rsidRPr="004F5781" w:rsidRDefault="002D07F3" w:rsidP="00DC2BA4">
      <w:pPr>
        <w:spacing w:line="420" w:lineRule="exact"/>
        <w:ind w:firstLineChars="200" w:firstLine="524"/>
        <w:jc w:val="both"/>
        <w:rPr>
          <w:rFonts w:ascii="華康粗明體" w:eastAsia="華康粗明體" w:hAnsi="Times New Roman" w:cs="Times New Roman"/>
          <w:color w:val="000000" w:themeColor="text1"/>
          <w:spacing w:val="6"/>
          <w:sz w:val="25"/>
          <w:szCs w:val="25"/>
        </w:rPr>
      </w:pPr>
      <w:r w:rsidRPr="004F5781">
        <w:rPr>
          <w:rFonts w:ascii="華康粗明體" w:eastAsia="華康粗明體" w:hAnsi="Times New Roman" w:cs="Times New Roman" w:hint="eastAsia"/>
          <w:color w:val="000000" w:themeColor="text1"/>
          <w:spacing w:val="6"/>
          <w:sz w:val="25"/>
          <w:szCs w:val="25"/>
        </w:rPr>
        <w:t>龍樹菩薩《易行品》的「本願取意文」也說：</w:t>
      </w:r>
    </w:p>
    <w:p w14:paraId="3AE0A7CA" w14:textId="77777777" w:rsidR="002D07F3" w:rsidRPr="004F5781" w:rsidRDefault="002D07F3" w:rsidP="00DC2BA4">
      <w:pPr>
        <w:spacing w:beforeLines="25" w:before="60" w:afterLines="25" w:after="60" w:line="420" w:lineRule="exact"/>
        <w:ind w:leftChars="436" w:left="1046"/>
        <w:jc w:val="both"/>
        <w:rPr>
          <w:rFonts w:ascii="華康楷書體W7" w:eastAsia="華康楷書體W7" w:hAnsi="Calibri" w:cs="Arial"/>
          <w:bCs/>
          <w:color w:val="000000" w:themeColor="text1"/>
          <w:sz w:val="26"/>
          <w:szCs w:val="26"/>
        </w:rPr>
      </w:pPr>
      <w:r w:rsidRPr="004F5781">
        <w:rPr>
          <w:rFonts w:ascii="華康特粗楷體" w:eastAsia="華康特粗楷體" w:hAnsi="標楷體" w:cs="細明體" w:hint="eastAsia"/>
          <w:color w:val="000000" w:themeColor="text1"/>
          <w:sz w:val="26"/>
          <w:szCs w:val="26"/>
        </w:rPr>
        <w:t>阿彌陀佛本願如是：若人念我，</w:t>
      </w:r>
      <w:r w:rsidRPr="004F5781">
        <w:rPr>
          <w:rFonts w:ascii="華康特粗楷體" w:eastAsia="華康特粗楷體" w:hAnsi="標楷體" w:cs="細明體" w:hint="eastAsia"/>
          <w:color w:val="000000" w:themeColor="text1"/>
          <w:sz w:val="26"/>
          <w:szCs w:val="26"/>
          <w:u w:val="single"/>
        </w:rPr>
        <w:t>稱名</w:t>
      </w:r>
      <w:r w:rsidRPr="004F5781">
        <w:rPr>
          <w:rFonts w:ascii="華康特粗楷體" w:eastAsia="華康特粗楷體" w:hAnsi="標楷體" w:cs="細明體" w:hint="eastAsia"/>
          <w:color w:val="000000" w:themeColor="text1"/>
          <w:sz w:val="26"/>
          <w:szCs w:val="26"/>
        </w:rPr>
        <w:t>自歸，即入必定，</w:t>
      </w:r>
      <w:r w:rsidRPr="004F5781">
        <w:rPr>
          <w:rFonts w:ascii="華康特粗楷體" w:eastAsia="華康特粗楷體" w:hAnsi="標楷體" w:cs="細明體"/>
          <w:color w:val="000000" w:themeColor="text1"/>
          <w:sz w:val="26"/>
          <w:szCs w:val="26"/>
        </w:rPr>
        <w:br/>
      </w:r>
      <w:r w:rsidRPr="004F5781">
        <w:rPr>
          <w:rFonts w:ascii="華康特粗楷體" w:eastAsia="華康特粗楷體" w:hAnsi="標楷體" w:cs="細明體" w:hint="eastAsia"/>
          <w:color w:val="000000" w:themeColor="text1"/>
          <w:sz w:val="26"/>
          <w:szCs w:val="26"/>
        </w:rPr>
        <w:t>得阿耨多羅三藐三菩提；是故常應憶念。</w:t>
      </w:r>
    </w:p>
    <w:p w14:paraId="5791C25A" w14:textId="77777777" w:rsidR="002D07F3" w:rsidRPr="004F5781" w:rsidRDefault="002D07F3" w:rsidP="00DC2BA4">
      <w:pPr>
        <w:spacing w:line="42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lastRenderedPageBreak/>
        <w:t>龍樹菩薩將第十八願的「至心信樂」、「乃至十念」解釋為「稱名」二字，彰顯彌陀徹底的慈悲，以及彌陀救度的方法是最為易行，是易行道之極致。</w:t>
      </w:r>
    </w:p>
    <w:p w14:paraId="0DD9EBF6" w14:textId="77777777" w:rsidR="002D07F3" w:rsidRPr="004F5781" w:rsidRDefault="002D07F3" w:rsidP="00DC2BA4">
      <w:pPr>
        <w:spacing w:line="42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天親菩薩《往生論》對第十八願的解釋說：</w:t>
      </w:r>
    </w:p>
    <w:p w14:paraId="7C3DFA1B" w14:textId="77777777" w:rsidR="002D07F3" w:rsidRPr="004F5781" w:rsidRDefault="002D07F3" w:rsidP="00F5401C">
      <w:pPr>
        <w:spacing w:beforeLines="25" w:before="60" w:afterLines="25" w:after="60" w:line="400" w:lineRule="exact"/>
        <w:ind w:leftChars="436" w:left="1046"/>
        <w:jc w:val="both"/>
        <w:rPr>
          <w:rFonts w:ascii="華康特粗楷體" w:eastAsia="華康特粗楷體" w:hAnsi="Calibri" w:cs="Arial"/>
          <w:bCs/>
          <w:color w:val="000000" w:themeColor="text1"/>
          <w:sz w:val="26"/>
          <w:szCs w:val="26"/>
        </w:rPr>
      </w:pPr>
      <w:r w:rsidRPr="004F5781">
        <w:rPr>
          <w:rFonts w:ascii="華康特粗楷體" w:eastAsia="華康特粗楷體" w:hAnsi="標楷體" w:cs="細明體" w:hint="eastAsia"/>
          <w:color w:val="000000" w:themeColor="text1"/>
          <w:sz w:val="26"/>
          <w:szCs w:val="26"/>
          <w:u w:val="single"/>
        </w:rPr>
        <w:t>稱彼如來名</w:t>
      </w:r>
      <w:r w:rsidRPr="004F5781">
        <w:rPr>
          <w:rFonts w:ascii="華康特粗楷體" w:eastAsia="華康特粗楷體" w:hAnsi="Calibri" w:cs="Arial" w:hint="eastAsia"/>
          <w:bCs/>
          <w:color w:val="000000" w:themeColor="text1"/>
          <w:sz w:val="26"/>
          <w:szCs w:val="26"/>
        </w:rPr>
        <w:t>，如彼如來光明智相，如彼名義，欲如實修行相應故。</w:t>
      </w:r>
    </w:p>
    <w:p w14:paraId="70B0D16C" w14:textId="77777777" w:rsidR="002D07F3" w:rsidRPr="004F5781" w:rsidRDefault="002D07F3" w:rsidP="002D07F3">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「稱彼如來名」，即口稱佛名，唯有稱名才可以稱為真實的修行。</w:t>
      </w:r>
    </w:p>
    <w:p w14:paraId="4A5F0090" w14:textId="77777777" w:rsidR="002D07F3" w:rsidRPr="004F5781" w:rsidRDefault="002D07F3" w:rsidP="002D07F3">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曇鸞大師《往生論註》也說：</w:t>
      </w:r>
    </w:p>
    <w:p w14:paraId="39A5768B" w14:textId="77777777" w:rsidR="002D07F3" w:rsidRPr="004F5781" w:rsidRDefault="002D07F3" w:rsidP="00F5401C">
      <w:pPr>
        <w:spacing w:beforeLines="25" w:before="60" w:afterLines="25" w:after="60" w:line="400" w:lineRule="exact"/>
        <w:ind w:leftChars="436" w:left="1046"/>
        <w:jc w:val="both"/>
        <w:rPr>
          <w:rFonts w:ascii="華康特粗楷體" w:eastAsia="華康特粗楷體" w:hAnsi="Calibri" w:cs="Arial"/>
          <w:bCs/>
          <w:color w:val="000000" w:themeColor="text1"/>
          <w:sz w:val="26"/>
          <w:szCs w:val="26"/>
        </w:rPr>
      </w:pPr>
      <w:r w:rsidRPr="004F5781">
        <w:rPr>
          <w:rFonts w:ascii="華康特粗楷體" w:eastAsia="華康特粗楷體" w:hAnsi="Calibri" w:cs="Arial" w:hint="eastAsia"/>
          <w:bCs/>
          <w:color w:val="000000" w:themeColor="text1"/>
          <w:sz w:val="26"/>
          <w:szCs w:val="26"/>
        </w:rPr>
        <w:t>緣佛願力故，</w:t>
      </w:r>
      <w:r w:rsidRPr="004F5781">
        <w:rPr>
          <w:rFonts w:ascii="華康特粗楷體" w:eastAsia="華康特粗楷體" w:hAnsi="標楷體" w:cs="細明體" w:hint="eastAsia"/>
          <w:color w:val="000000" w:themeColor="text1"/>
          <w:sz w:val="26"/>
          <w:szCs w:val="26"/>
          <w:u w:val="single"/>
        </w:rPr>
        <w:t>十念念佛</w:t>
      </w:r>
      <w:r w:rsidRPr="004F5781">
        <w:rPr>
          <w:rFonts w:ascii="華康特粗楷體" w:eastAsia="華康特粗楷體" w:hAnsi="Calibri" w:cs="Arial" w:hint="eastAsia"/>
          <w:bCs/>
          <w:color w:val="000000" w:themeColor="text1"/>
          <w:sz w:val="26"/>
          <w:szCs w:val="26"/>
        </w:rPr>
        <w:t>，便得往生。</w:t>
      </w:r>
      <w:r w:rsidR="00F5401C" w:rsidRPr="004F5781">
        <w:rPr>
          <w:rFonts w:ascii="華康特粗楷體" w:eastAsia="華康特粗楷體" w:hAnsi="Calibri" w:cs="Arial"/>
          <w:bCs/>
          <w:color w:val="000000" w:themeColor="text1"/>
          <w:sz w:val="26"/>
          <w:szCs w:val="26"/>
        </w:rPr>
        <w:br/>
      </w:r>
      <w:r w:rsidRPr="004F5781">
        <w:rPr>
          <w:rFonts w:ascii="華康特粗楷體" w:eastAsia="華康特粗楷體" w:hAnsi="Calibri" w:cs="Arial" w:hint="eastAsia"/>
          <w:bCs/>
          <w:color w:val="000000" w:themeColor="text1"/>
          <w:sz w:val="26"/>
          <w:szCs w:val="26"/>
        </w:rPr>
        <w:t>經言</w:t>
      </w:r>
      <w:r w:rsidRPr="004F5781">
        <w:rPr>
          <w:rFonts w:ascii="華康特粗楷體" w:eastAsia="華康特粗楷體" w:hAnsi="標楷體" w:cs="細明體" w:hint="eastAsia"/>
          <w:color w:val="000000" w:themeColor="text1"/>
          <w:sz w:val="26"/>
          <w:szCs w:val="26"/>
          <w:u w:val="single"/>
        </w:rPr>
        <w:t>十念</w:t>
      </w:r>
      <w:r w:rsidRPr="004F5781">
        <w:rPr>
          <w:rFonts w:ascii="華康特粗楷體" w:eastAsia="華康特粗楷體" w:hAnsi="Calibri" w:cs="Arial" w:hint="eastAsia"/>
          <w:bCs/>
          <w:color w:val="000000" w:themeColor="text1"/>
          <w:sz w:val="26"/>
          <w:szCs w:val="26"/>
        </w:rPr>
        <w:t>者，明業事成辦耳。</w:t>
      </w:r>
    </w:p>
    <w:p w14:paraId="1BC1915C" w14:textId="77777777" w:rsidR="002D07F3" w:rsidRPr="004F5781" w:rsidRDefault="002D07F3" w:rsidP="002D07F3">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「十念念佛」、「十念」皆指稱名念佛，也就是「乃至十念」的念佛。「十念」是滿數之意，也就是「念念滅除八十億劫生死重罪」、「念念成滿往生功德」，而不限定在「十」這個數字上。</w:t>
      </w:r>
    </w:p>
    <w:p w14:paraId="6BF2283F" w14:textId="77777777" w:rsidR="002D07F3" w:rsidRPr="004F5781" w:rsidRDefault="002D07F3" w:rsidP="002D07F3">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道綽大師《安樂集》的「本願取意文」說：</w:t>
      </w:r>
    </w:p>
    <w:p w14:paraId="43FEF112" w14:textId="77777777" w:rsidR="002D07F3" w:rsidRPr="004F5781" w:rsidRDefault="002D07F3" w:rsidP="00F5401C">
      <w:pPr>
        <w:spacing w:beforeLines="25" w:before="60" w:afterLines="25" w:after="60" w:line="400" w:lineRule="exact"/>
        <w:ind w:leftChars="436" w:left="1046"/>
        <w:jc w:val="both"/>
        <w:rPr>
          <w:rFonts w:ascii="華康特粗楷體" w:eastAsia="華康特粗楷體" w:hAnsi="Calibri" w:cs="Arial"/>
          <w:bCs/>
          <w:color w:val="000000" w:themeColor="text1"/>
          <w:sz w:val="26"/>
          <w:szCs w:val="26"/>
        </w:rPr>
      </w:pPr>
      <w:r w:rsidRPr="004F5781">
        <w:rPr>
          <w:rFonts w:ascii="華康特粗楷體" w:eastAsia="華康特粗楷體" w:hAnsi="Calibri" w:cs="Arial" w:hint="eastAsia"/>
          <w:bCs/>
          <w:color w:val="000000" w:themeColor="text1"/>
          <w:sz w:val="26"/>
          <w:szCs w:val="26"/>
        </w:rPr>
        <w:t>若有眾生，縱令一生造惡，臨命終時，</w:t>
      </w:r>
      <w:r w:rsidRPr="004F5781">
        <w:rPr>
          <w:rFonts w:ascii="華康特粗楷體" w:eastAsia="華康特粗楷體" w:hAnsi="標楷體" w:cs="細明體" w:hint="eastAsia"/>
          <w:color w:val="000000" w:themeColor="text1"/>
          <w:sz w:val="26"/>
          <w:szCs w:val="26"/>
          <w:u w:val="single"/>
        </w:rPr>
        <w:t>十念相續，稱我名字</w:t>
      </w:r>
      <w:r w:rsidRPr="004F5781">
        <w:rPr>
          <w:rFonts w:ascii="華康特粗楷體" w:eastAsia="華康特粗楷體" w:hAnsi="Calibri" w:cs="Arial" w:hint="eastAsia"/>
          <w:bCs/>
          <w:color w:val="000000" w:themeColor="text1"/>
          <w:sz w:val="26"/>
          <w:szCs w:val="26"/>
        </w:rPr>
        <w:t>，</w:t>
      </w:r>
      <w:r w:rsidRPr="004F5781">
        <w:rPr>
          <w:rFonts w:ascii="華康特粗楷體" w:eastAsia="華康特粗楷體" w:hAnsi="Calibri" w:cs="Arial" w:hint="eastAsia"/>
          <w:bCs/>
          <w:color w:val="000000" w:themeColor="text1"/>
          <w:sz w:val="26"/>
          <w:szCs w:val="26"/>
        </w:rPr>
        <w:br/>
        <w:t>若不生者，不取正覺。</w:t>
      </w:r>
    </w:p>
    <w:p w14:paraId="267326DE" w14:textId="77777777" w:rsidR="002D07F3" w:rsidRPr="004F5781" w:rsidRDefault="002D07F3" w:rsidP="00DC2BA4">
      <w:pPr>
        <w:spacing w:line="42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lastRenderedPageBreak/>
        <w:t>「乃至十念」的十念，道綽大師解釋為「十念相續，稱我名字」，以「稱」釋「念」，彰彌陀之本意，顯易行之至極。短命、臨終十聲稱名之機既能往生，則長命、平生相續念佛之機往生更能決定。</w:t>
      </w:r>
    </w:p>
    <w:p w14:paraId="2AA6D8A2" w14:textId="77777777" w:rsidR="002D07F3" w:rsidRPr="004F5781" w:rsidRDefault="002D07F3" w:rsidP="00DC2BA4">
      <w:pPr>
        <w:spacing w:line="420" w:lineRule="exact"/>
        <w:ind w:firstLineChars="200" w:firstLine="520"/>
        <w:jc w:val="both"/>
        <w:rPr>
          <w:rFonts w:ascii="華康粗明體" w:eastAsia="華康粗明體" w:hAnsi="Times New Roman" w:cs="Times New Roman"/>
          <w:color w:val="000000" w:themeColor="text1"/>
          <w:sz w:val="26"/>
          <w:szCs w:val="26"/>
        </w:rPr>
      </w:pPr>
      <w:r w:rsidRPr="004F5781">
        <w:rPr>
          <w:rFonts w:ascii="華康粗明體" w:eastAsia="華康粗明體" w:hAnsi="Times New Roman" w:cs="Times New Roman" w:hint="eastAsia"/>
          <w:color w:val="000000" w:themeColor="text1"/>
          <w:sz w:val="26"/>
          <w:szCs w:val="26"/>
        </w:rPr>
        <w:t>由上可知，善導大師對第十八願的解釋既依經文，也依傳承。若非彌陀示現的善導大師證言稱名念佛，則在諸師異說紛紜下，難免有</w:t>
      </w:r>
      <w:r w:rsidR="00855F81" w:rsidRPr="004F5781">
        <w:rPr>
          <w:rFonts w:ascii="華康粗明體" w:eastAsia="華康粗明體" w:hAnsi="Times New Roman" w:cs="Times New Roman" w:hint="eastAsia"/>
          <w:color w:val="000000" w:themeColor="text1"/>
          <w:sz w:val="26"/>
          <w:szCs w:val="26"/>
        </w:rPr>
        <w:t>「</w:t>
      </w:r>
      <w:r w:rsidRPr="004F5781">
        <w:rPr>
          <w:rFonts w:ascii="華康粗明體" w:eastAsia="華康粗明體" w:hAnsi="Times New Roman" w:cs="Times New Roman" w:hint="eastAsia"/>
          <w:color w:val="000000" w:themeColor="text1"/>
          <w:sz w:val="26"/>
          <w:szCs w:val="26"/>
        </w:rPr>
        <w:t>彌陀慈悲雖然顯露出來，但是不透徹</w:t>
      </w:r>
      <w:r w:rsidR="00855F81" w:rsidRPr="004F5781">
        <w:rPr>
          <w:rFonts w:ascii="華康粗明體" w:eastAsia="華康粗明體" w:hAnsi="Times New Roman" w:cs="Times New Roman" w:hint="eastAsia"/>
          <w:color w:val="000000" w:themeColor="text1"/>
          <w:sz w:val="26"/>
          <w:szCs w:val="26"/>
        </w:rPr>
        <w:t>」</w:t>
      </w:r>
      <w:r w:rsidR="00855F81" w:rsidRPr="004F5781">
        <w:rPr>
          <w:rFonts w:ascii="華康粗明體" w:eastAsia="華康粗明體" w:hAnsi="Times New Roman" w:cs="Times New Roman"/>
          <w:color w:val="000000" w:themeColor="text1"/>
          <w:sz w:val="26"/>
          <w:szCs w:val="26"/>
        </w:rPr>
        <w:t>、「</w:t>
      </w:r>
      <w:r w:rsidRPr="004F5781">
        <w:rPr>
          <w:rFonts w:ascii="華康粗明體" w:eastAsia="華康粗明體" w:hAnsi="Times New Roman" w:cs="Times New Roman" w:hint="eastAsia"/>
          <w:color w:val="000000" w:themeColor="text1"/>
          <w:sz w:val="26"/>
          <w:szCs w:val="26"/>
        </w:rPr>
        <w:t>淨土法門所謂易行道，但似乎又有並不那麼容易</w:t>
      </w:r>
      <w:r w:rsidR="00855F81" w:rsidRPr="004F5781">
        <w:rPr>
          <w:rFonts w:ascii="華康粗明體" w:eastAsia="華康粗明體" w:hAnsi="Times New Roman" w:cs="Times New Roman" w:hint="eastAsia"/>
          <w:color w:val="000000" w:themeColor="text1"/>
          <w:sz w:val="26"/>
          <w:szCs w:val="26"/>
        </w:rPr>
        <w:t>」</w:t>
      </w:r>
      <w:r w:rsidRPr="004F5781">
        <w:rPr>
          <w:rFonts w:ascii="華康粗明體" w:eastAsia="華康粗明體" w:hAnsi="Times New Roman" w:cs="Times New Roman" w:hint="eastAsia"/>
          <w:color w:val="000000" w:themeColor="text1"/>
          <w:sz w:val="26"/>
          <w:szCs w:val="26"/>
        </w:rPr>
        <w:t>之困惑；行者一方面雖然念佛，一方面卻</w:t>
      </w:r>
      <w:r w:rsidR="00A56216" w:rsidRPr="004F5781">
        <w:rPr>
          <w:rFonts w:ascii="華康粗明體" w:eastAsia="華康粗明體" w:hAnsi="Times New Roman" w:cs="Times New Roman" w:hint="eastAsia"/>
          <w:color w:val="000000" w:themeColor="text1"/>
          <w:sz w:val="26"/>
          <w:szCs w:val="26"/>
        </w:rPr>
        <w:t>有</w:t>
      </w:r>
      <w:r w:rsidRPr="004F5781">
        <w:rPr>
          <w:rFonts w:ascii="華康粗明體" w:eastAsia="華康粗明體" w:hAnsi="Times New Roman" w:cs="Times New Roman" w:hint="eastAsia"/>
          <w:color w:val="000000" w:themeColor="text1"/>
          <w:sz w:val="26"/>
          <w:szCs w:val="26"/>
        </w:rPr>
        <w:t>忐忑不安之困</w:t>
      </w:r>
      <w:r w:rsidR="00A56216" w:rsidRPr="004F5781">
        <w:rPr>
          <w:rFonts w:ascii="華康粗明體" w:eastAsia="華康粗明體" w:hAnsi="Times New Roman" w:cs="Times New Roman" w:hint="eastAsia"/>
          <w:color w:val="000000" w:themeColor="text1"/>
          <w:sz w:val="26"/>
          <w:szCs w:val="26"/>
        </w:rPr>
        <w:t>擾</w:t>
      </w:r>
      <w:r w:rsidRPr="004F5781">
        <w:rPr>
          <w:rFonts w:ascii="華康粗明體" w:eastAsia="華康粗明體" w:hAnsi="Times New Roman" w:cs="Times New Roman" w:hint="eastAsia"/>
          <w:color w:val="000000" w:themeColor="text1"/>
          <w:sz w:val="26"/>
          <w:szCs w:val="26"/>
        </w:rPr>
        <w:t>。直到看到善導大師的解釋，就像久旱逢甘霖，突然眼睛一亮，眼前有了光明，前途有了希望。</w:t>
      </w:r>
    </w:p>
    <w:p w14:paraId="5DD18B5A" w14:textId="77777777" w:rsidR="002D07F3" w:rsidRPr="004F5781" w:rsidRDefault="002D07F3" w:rsidP="00350E3E">
      <w:pPr>
        <w:pStyle w:val="4"/>
        <w:spacing w:beforeLines="50" w:before="120" w:afterLines="50" w:after="120" w:line="420" w:lineRule="exact"/>
        <w:rPr>
          <w:rFonts w:ascii="華康新特明體" w:eastAsia="華康新特明體"/>
          <w:color w:val="000000" w:themeColor="text1"/>
          <w:sz w:val="28"/>
          <w:szCs w:val="28"/>
        </w:rPr>
      </w:pPr>
      <w:bookmarkStart w:id="301" w:name="_Toc99622644"/>
      <w:r w:rsidRPr="004F5781">
        <w:rPr>
          <w:rFonts w:ascii="華康新特明體" w:eastAsia="華康新特明體" w:hint="eastAsia"/>
          <w:color w:val="000000" w:themeColor="text1"/>
          <w:sz w:val="28"/>
          <w:szCs w:val="28"/>
        </w:rPr>
        <w:t>（四）機法一體的本願</w:t>
      </w:r>
      <w:bookmarkEnd w:id="301"/>
    </w:p>
    <w:p w14:paraId="4ADBE6FE" w14:textId="77777777" w:rsidR="002D07F3" w:rsidRPr="004F5781" w:rsidRDefault="002D07F3" w:rsidP="00DC2BA4">
      <w:pPr>
        <w:suppressAutoHyphens/>
        <w:autoSpaceDE w:val="0"/>
        <w:autoSpaceDN w:val="0"/>
        <w:adjustRightInd w:val="0"/>
        <w:spacing w:line="420" w:lineRule="exact"/>
        <w:ind w:firstLineChars="200" w:firstLine="528"/>
        <w:jc w:val="both"/>
        <w:rPr>
          <w:rFonts w:ascii="華康粗明體" w:eastAsia="華康粗明體" w:hAnsi="Calibri" w:cs="Arial"/>
          <w:bCs/>
          <w:color w:val="000000" w:themeColor="text1"/>
          <w:spacing w:val="2"/>
          <w:sz w:val="26"/>
          <w:szCs w:val="26"/>
        </w:rPr>
      </w:pPr>
      <w:r w:rsidRPr="004F5781">
        <w:rPr>
          <w:rFonts w:ascii="華康粗明體" w:eastAsia="華康粗明體" w:hAnsi="Calibri" w:cs="Arial" w:hint="eastAsia"/>
          <w:bCs/>
          <w:color w:val="000000" w:themeColor="text1"/>
          <w:spacing w:val="2"/>
          <w:sz w:val="26"/>
          <w:szCs w:val="26"/>
        </w:rPr>
        <w:t>第十八願前面的五句是「願」，後二句「若不生者，不取正覺」是「誓」。誓是一種絕對的決心、約定、誓約及賭注，為了成就這個誓，就要有相當的付出。</w:t>
      </w:r>
      <w:r w:rsidRPr="004F5781">
        <w:rPr>
          <w:rFonts w:ascii="華康粗明體" w:eastAsia="華康粗明體" w:hAnsi="Times New Roman" w:cs="方正楷体_GBK" w:hint="eastAsia"/>
          <w:color w:val="000000" w:themeColor="text1"/>
          <w:spacing w:val="6"/>
          <w:kern w:val="0"/>
          <w:sz w:val="26"/>
          <w:szCs w:val="26"/>
          <w:lang w:val="zh-TW"/>
        </w:rPr>
        <w:t>法藏菩薩將他成佛的生命與十方眾生的往生綁在一起來發願</w:t>
      </w:r>
      <w:r w:rsidRPr="004F5781">
        <w:rPr>
          <w:rFonts w:ascii="華康粗明體" w:eastAsia="華康粗明體" w:hAnsi="Calibri" w:cs="Arial" w:hint="eastAsia"/>
          <w:bCs/>
          <w:color w:val="000000" w:themeColor="text1"/>
          <w:spacing w:val="2"/>
          <w:sz w:val="26"/>
          <w:szCs w:val="26"/>
        </w:rPr>
        <w:t>，若不能使眾生念佛往生，他就永不成佛。此謂之「機法一體」</w:t>
      </w:r>
      <w:r w:rsidRPr="004F5781">
        <w:rPr>
          <w:rFonts w:ascii="Times New Roman" w:eastAsia="華康粗明體" w:hAnsi="Times New Roman" w:cs="Times New Roman"/>
          <w:bCs/>
          <w:color w:val="000000" w:themeColor="text1"/>
          <w:spacing w:val="2"/>
          <w:sz w:val="26"/>
          <w:szCs w:val="26"/>
        </w:rPr>
        <w:t>——</w:t>
      </w:r>
      <w:r w:rsidRPr="004F5781">
        <w:rPr>
          <w:rFonts w:ascii="華康粗明體" w:eastAsia="華康粗明體" w:hAnsi="Calibri" w:cs="Arial" w:hint="eastAsia"/>
          <w:bCs/>
          <w:color w:val="000000" w:themeColor="text1"/>
          <w:spacing w:val="2"/>
          <w:sz w:val="26"/>
          <w:szCs w:val="26"/>
        </w:rPr>
        <w:t>念佛的「機」跟救度的「法」相互依靠。</w:t>
      </w:r>
      <w:r w:rsidRPr="004F5781">
        <w:rPr>
          <w:rFonts w:ascii="華康粗明體" w:eastAsia="華康粗明體" w:hAnsi="Calibri" w:cs="Arial" w:hint="eastAsia"/>
          <w:bCs/>
          <w:color w:val="000000" w:themeColor="text1"/>
          <w:spacing w:val="2"/>
          <w:sz w:val="26"/>
          <w:szCs w:val="26"/>
        </w:rPr>
        <w:lastRenderedPageBreak/>
        <w:t>就像父子一樣，有父才有子，有子才有父；父子是同時成立，相互一體的。既有「若不生者，不取正覺」的誓約與保證，阿彌陀佛又已經成佛，這豈不是顯示出阿彌陀佛已成就了我們的念佛往生之誓願？</w:t>
      </w:r>
    </w:p>
    <w:p w14:paraId="71397C4E" w14:textId="77777777" w:rsidR="002D07F3" w:rsidRPr="004F5781" w:rsidRDefault="002D07F3" w:rsidP="00DC2BA4">
      <w:pPr>
        <w:suppressAutoHyphens/>
        <w:autoSpaceDE w:val="0"/>
        <w:autoSpaceDN w:val="0"/>
        <w:adjustRightInd w:val="0"/>
        <w:spacing w:line="420" w:lineRule="exact"/>
        <w:ind w:firstLineChars="200" w:firstLine="528"/>
        <w:jc w:val="both"/>
        <w:rPr>
          <w:rFonts w:ascii="華康粗明體" w:eastAsia="華康粗明體" w:hAnsi="Calibri" w:cs="Arial"/>
          <w:bCs/>
          <w:color w:val="000000" w:themeColor="text1"/>
          <w:spacing w:val="2"/>
          <w:sz w:val="26"/>
          <w:szCs w:val="26"/>
        </w:rPr>
      </w:pPr>
      <w:r w:rsidRPr="004F5781">
        <w:rPr>
          <w:rFonts w:ascii="華康粗明體" w:eastAsia="華康粗明體" w:hAnsi="Calibri" w:cs="Arial" w:hint="eastAsia"/>
          <w:bCs/>
          <w:color w:val="000000" w:themeColor="text1"/>
          <w:spacing w:val="2"/>
          <w:sz w:val="26"/>
          <w:szCs w:val="26"/>
        </w:rPr>
        <w:t>總言之，四十八願當中，唯有第十八願是「念佛人跟阿彌陀佛」機法一體，是自他不二、生佛同體的本願。所以十方眾生只要念佛，必能百分之百往生成佛，並且「平生業成，現生不退」。因此，第十八願是最根本、最主要、最直接的願，叫做「生因願」，同時以此願為「本願王」。</w:t>
      </w:r>
    </w:p>
    <w:p w14:paraId="4562BAF7" w14:textId="77777777" w:rsidR="002D07F3" w:rsidRPr="004F5781" w:rsidRDefault="002D07F3" w:rsidP="00350E3E">
      <w:pPr>
        <w:pStyle w:val="4"/>
        <w:spacing w:beforeLines="50" w:before="120" w:afterLines="50" w:after="120" w:line="420" w:lineRule="exact"/>
        <w:rPr>
          <w:rFonts w:ascii="華康新特明體" w:eastAsia="華康新特明體"/>
          <w:color w:val="000000" w:themeColor="text1"/>
          <w:sz w:val="28"/>
          <w:szCs w:val="28"/>
        </w:rPr>
      </w:pPr>
      <w:bookmarkStart w:id="302" w:name="_Toc99622645"/>
      <w:r w:rsidRPr="004F5781">
        <w:rPr>
          <w:rFonts w:ascii="華康新特明體" w:eastAsia="華康新特明體" w:hint="eastAsia"/>
          <w:color w:val="000000" w:themeColor="text1"/>
          <w:sz w:val="28"/>
          <w:szCs w:val="28"/>
        </w:rPr>
        <w:t>（五）唯除逆謗之義</w:t>
      </w:r>
      <w:bookmarkEnd w:id="302"/>
    </w:p>
    <w:p w14:paraId="77AB6EAB" w14:textId="77777777" w:rsidR="002D07F3" w:rsidRPr="004F5781" w:rsidRDefault="002D07F3" w:rsidP="00DC2BA4">
      <w:pPr>
        <w:topLinePunct/>
        <w:spacing w:line="420" w:lineRule="exact"/>
        <w:ind w:firstLineChars="200" w:firstLine="520"/>
        <w:jc w:val="both"/>
        <w:rPr>
          <w:rFonts w:ascii="華康粗明體" w:eastAsia="華康粗明體" w:hAnsi="Times New Roman" w:cs="Times New Roman"/>
          <w:bCs/>
          <w:color w:val="000000" w:themeColor="text1"/>
          <w:sz w:val="26"/>
          <w:szCs w:val="26"/>
        </w:rPr>
      </w:pPr>
      <w:r w:rsidRPr="004F5781">
        <w:rPr>
          <w:rFonts w:ascii="華康粗明體" w:eastAsia="華康粗明體" w:hAnsi="Times New Roman" w:cs="Times New Roman" w:hint="eastAsia"/>
          <w:bCs/>
          <w:color w:val="000000" w:themeColor="text1"/>
          <w:sz w:val="26"/>
          <w:szCs w:val="26"/>
        </w:rPr>
        <w:t>第十八願結文說「唯除五逆，誹謗正法」，此二類重罪抑止不救，如果這樣，那我們這些或時行五逆，或時有誹謗正法之人，即使念佛亦能得救嗎？</w:t>
      </w:r>
    </w:p>
    <w:p w14:paraId="06C18744" w14:textId="77777777" w:rsidR="002D07F3" w:rsidRPr="004F5781" w:rsidRDefault="002D07F3" w:rsidP="00DC2BA4">
      <w:pPr>
        <w:spacing w:line="420" w:lineRule="exact"/>
        <w:ind w:firstLineChars="200" w:firstLine="520"/>
        <w:jc w:val="both"/>
        <w:rPr>
          <w:rFonts w:ascii="華康粗明體" w:eastAsia="華康粗明體" w:hAnsi="Times New Roman" w:cs="Times New Roman"/>
          <w:bCs/>
          <w:color w:val="000000" w:themeColor="text1"/>
          <w:sz w:val="26"/>
          <w:szCs w:val="26"/>
        </w:rPr>
      </w:pPr>
      <w:r w:rsidRPr="004F5781">
        <w:rPr>
          <w:rFonts w:ascii="華康粗明體" w:eastAsia="華康粗明體" w:hAnsi="Times New Roman" w:cs="Times New Roman" w:hint="eastAsia"/>
          <w:bCs/>
          <w:color w:val="000000" w:themeColor="text1"/>
          <w:sz w:val="26"/>
          <w:szCs w:val="26"/>
        </w:rPr>
        <w:t>若依《觀經》下品下生說，行十惡五逆等不善人，也能依口稱念佛的利益而得救。從這點而言，五逆的人，若能念佛，亦能蒙如來救度之光所攝取。</w:t>
      </w:r>
    </w:p>
    <w:p w14:paraId="496EF9F8" w14:textId="77777777" w:rsidR="002D07F3" w:rsidRPr="004F5781" w:rsidRDefault="002D07F3" w:rsidP="00DC2BA4">
      <w:pPr>
        <w:spacing w:line="420" w:lineRule="exact"/>
        <w:ind w:firstLineChars="200" w:firstLine="520"/>
        <w:jc w:val="both"/>
        <w:rPr>
          <w:rFonts w:ascii="華康粗明體" w:eastAsia="華康粗明體" w:hAnsi="Times New Roman" w:cs="Times New Roman"/>
          <w:bCs/>
          <w:color w:val="000000" w:themeColor="text1"/>
          <w:sz w:val="26"/>
          <w:szCs w:val="26"/>
        </w:rPr>
      </w:pPr>
      <w:r w:rsidRPr="004F5781">
        <w:rPr>
          <w:rFonts w:ascii="華康粗明體" w:eastAsia="華康粗明體" w:hAnsi="Times New Roman" w:cs="Times New Roman" w:hint="eastAsia"/>
          <w:bCs/>
          <w:color w:val="000000" w:themeColor="text1"/>
          <w:sz w:val="26"/>
          <w:szCs w:val="26"/>
        </w:rPr>
        <w:t>同樣是五逆，《大經》說五逆謗法不救而抑止；《觀經》則說若念佛就能得救而</w:t>
      </w:r>
      <w:r w:rsidRPr="004F5781">
        <w:rPr>
          <w:rFonts w:ascii="華康粗明體" w:eastAsia="華康粗明體" w:hAnsi="Times New Roman" w:cs="Times New Roman" w:hint="eastAsia"/>
          <w:bCs/>
          <w:color w:val="000000" w:themeColor="text1"/>
          <w:sz w:val="26"/>
          <w:szCs w:val="26"/>
        </w:rPr>
        <w:lastRenderedPageBreak/>
        <w:t>攝取，此二經是否彼此矛盾？關於這一點，曇鸞大師與善導大師，都各有立說，詳加會通，要點如下：</w:t>
      </w:r>
    </w:p>
    <w:p w14:paraId="417876C3" w14:textId="77777777" w:rsidR="002D07F3" w:rsidRPr="004F5781" w:rsidRDefault="002D07F3" w:rsidP="00227667">
      <w:pPr>
        <w:autoSpaceDE w:val="0"/>
        <w:autoSpaceDN w:val="0"/>
        <w:adjustRightInd w:val="0"/>
        <w:spacing w:beforeLines="50" w:before="120" w:afterLines="50" w:after="120" w:line="400" w:lineRule="exact"/>
        <w:ind w:firstLineChars="200" w:firstLine="520"/>
        <w:jc w:val="both"/>
        <w:rPr>
          <w:rFonts w:ascii="華康粗黑體" w:eastAsia="華康粗黑體" w:hAnsi="微軟正黑體" w:cs="新細明體"/>
          <w:bCs/>
          <w:color w:val="000000" w:themeColor="text1"/>
          <w:kern w:val="0"/>
          <w:sz w:val="26"/>
          <w:szCs w:val="26"/>
        </w:rPr>
      </w:pPr>
      <w:r w:rsidRPr="004F5781">
        <w:rPr>
          <w:rFonts w:ascii="華康粗黑體" w:eastAsia="華康粗黑體" w:hAnsi="微軟正黑體" w:cs="新細明體" w:hint="eastAsia"/>
          <w:bCs/>
          <w:color w:val="000000" w:themeColor="text1"/>
          <w:kern w:val="0"/>
          <w:sz w:val="26"/>
          <w:szCs w:val="26"/>
        </w:rPr>
        <w:t>曇鸞大師單複說</w:t>
      </w:r>
    </w:p>
    <w:p w14:paraId="4570DE3F" w14:textId="77777777" w:rsidR="002D07F3" w:rsidRPr="004F5781" w:rsidRDefault="002D07F3" w:rsidP="002D07F3">
      <w:pPr>
        <w:spacing w:line="400" w:lineRule="exact"/>
        <w:ind w:firstLineChars="200" w:firstLine="520"/>
        <w:jc w:val="both"/>
        <w:rPr>
          <w:rFonts w:ascii="華康粗明體" w:eastAsia="華康粗明體" w:hAnsi="Times New Roman" w:cs="Times New Roman"/>
          <w:bCs/>
          <w:color w:val="000000" w:themeColor="text1"/>
          <w:sz w:val="26"/>
          <w:szCs w:val="26"/>
        </w:rPr>
      </w:pPr>
      <w:r w:rsidRPr="004F5781">
        <w:rPr>
          <w:rFonts w:ascii="華康粗明體" w:eastAsia="華康粗明體" w:hAnsi="Times New Roman" w:cs="Times New Roman" w:hint="eastAsia"/>
          <w:bCs/>
          <w:color w:val="000000" w:themeColor="text1"/>
          <w:sz w:val="26"/>
          <w:szCs w:val="26"/>
        </w:rPr>
        <w:t>曇鸞大師在其所著《論註》上卷之末</w:t>
      </w:r>
      <w:r w:rsidR="00F5401C" w:rsidRPr="004F5781">
        <w:rPr>
          <w:rFonts w:ascii="標楷體" w:eastAsia="標楷體" w:hAnsi="標楷體" w:cs="Times New Roman" w:hint="eastAsia"/>
          <w:bCs/>
          <w:color w:val="000000" w:themeColor="text1"/>
          <w:sz w:val="26"/>
          <w:szCs w:val="26"/>
        </w:rPr>
        <w:t>（</w:t>
      </w:r>
      <w:r w:rsidRPr="004F5781">
        <w:rPr>
          <w:rFonts w:ascii="標楷體" w:eastAsia="標楷體" w:hAnsi="標楷體" w:cs="Times New Roman" w:hint="eastAsia"/>
          <w:bCs/>
          <w:color w:val="000000" w:themeColor="text1"/>
          <w:sz w:val="26"/>
          <w:szCs w:val="26"/>
        </w:rPr>
        <w:t>八番問答之處</w:t>
      </w:r>
      <w:r w:rsidR="00F5401C" w:rsidRPr="004F5781">
        <w:rPr>
          <w:rFonts w:ascii="標楷體" w:eastAsia="標楷體" w:hAnsi="標楷體" w:cs="Times New Roman" w:hint="eastAsia"/>
          <w:bCs/>
          <w:color w:val="000000" w:themeColor="text1"/>
          <w:sz w:val="26"/>
          <w:szCs w:val="26"/>
        </w:rPr>
        <w:t>）</w:t>
      </w:r>
      <w:r w:rsidRPr="004F5781">
        <w:rPr>
          <w:rFonts w:ascii="華康粗明體" w:eastAsia="華康粗明體" w:hAnsi="Times New Roman" w:cs="Times New Roman" w:hint="eastAsia"/>
          <w:bCs/>
          <w:color w:val="000000" w:themeColor="text1"/>
          <w:sz w:val="26"/>
          <w:szCs w:val="26"/>
        </w:rPr>
        <w:t>，舉此問題加以解釋說明，《大經》說的是「五逆」與「誹謗」兩罪</w:t>
      </w:r>
      <w:r w:rsidRPr="004F5781">
        <w:rPr>
          <w:rFonts w:ascii="標楷體" w:eastAsia="標楷體" w:hAnsi="標楷體" w:cs="Times New Roman" w:hint="eastAsia"/>
          <w:bCs/>
          <w:color w:val="000000" w:themeColor="text1"/>
          <w:sz w:val="26"/>
          <w:szCs w:val="26"/>
        </w:rPr>
        <w:t>（複罪）</w:t>
      </w:r>
      <w:r w:rsidRPr="004F5781">
        <w:rPr>
          <w:rFonts w:ascii="華康粗明體" w:eastAsia="華康粗明體" w:hAnsi="Times New Roman" w:cs="Times New Roman" w:hint="eastAsia"/>
          <w:bCs/>
          <w:color w:val="000000" w:themeColor="text1"/>
          <w:sz w:val="26"/>
          <w:szCs w:val="26"/>
        </w:rPr>
        <w:t>，所以抑止不救；但《觀經》說的是「五逆」</w:t>
      </w:r>
      <w:r w:rsidRPr="004F5781">
        <w:rPr>
          <w:rFonts w:ascii="標楷體" w:eastAsia="標楷體" w:hAnsi="標楷體" w:cs="Times New Roman" w:hint="eastAsia"/>
          <w:bCs/>
          <w:color w:val="000000" w:themeColor="text1"/>
          <w:sz w:val="26"/>
          <w:szCs w:val="26"/>
        </w:rPr>
        <w:t>（單罪）</w:t>
      </w:r>
      <w:r w:rsidRPr="004F5781">
        <w:rPr>
          <w:rFonts w:ascii="華康粗明體" w:eastAsia="華康粗明體" w:hAnsi="Times New Roman" w:cs="Times New Roman" w:hint="eastAsia"/>
          <w:bCs/>
          <w:color w:val="000000" w:themeColor="text1"/>
          <w:sz w:val="26"/>
          <w:szCs w:val="26"/>
        </w:rPr>
        <w:t>，所以攝取。因此雖是五逆，若不謗法，還有佛緣，能入救度之道，但是犯「五逆」與「謗法」複罪者，就沒法救了。</w:t>
      </w:r>
    </w:p>
    <w:p w14:paraId="160AF4B3" w14:textId="77777777" w:rsidR="002D07F3" w:rsidRPr="004F5781" w:rsidRDefault="002D07F3" w:rsidP="00227667">
      <w:pPr>
        <w:autoSpaceDE w:val="0"/>
        <w:autoSpaceDN w:val="0"/>
        <w:adjustRightInd w:val="0"/>
        <w:spacing w:beforeLines="50" w:before="120" w:afterLines="50" w:after="120" w:line="400" w:lineRule="exact"/>
        <w:ind w:firstLineChars="200" w:firstLine="520"/>
        <w:jc w:val="both"/>
        <w:rPr>
          <w:rFonts w:ascii="華康粗黑體" w:eastAsia="華康粗黑體" w:hAnsi="微軟正黑體" w:cs="新細明體"/>
          <w:bCs/>
          <w:color w:val="000000" w:themeColor="text1"/>
          <w:kern w:val="0"/>
          <w:sz w:val="26"/>
          <w:szCs w:val="26"/>
        </w:rPr>
      </w:pPr>
      <w:r w:rsidRPr="004F5781">
        <w:rPr>
          <w:rFonts w:ascii="華康粗黑體" w:eastAsia="華康粗黑體" w:hAnsi="微軟正黑體" w:cs="新細明體" w:hint="eastAsia"/>
          <w:bCs/>
          <w:color w:val="000000" w:themeColor="text1"/>
          <w:kern w:val="0"/>
          <w:sz w:val="26"/>
          <w:szCs w:val="26"/>
        </w:rPr>
        <w:t>善導大師未造已造說</w:t>
      </w:r>
    </w:p>
    <w:p w14:paraId="3D5A3A63" w14:textId="77777777" w:rsidR="002D07F3" w:rsidRPr="004F5781" w:rsidRDefault="002D07F3" w:rsidP="002D07F3">
      <w:pPr>
        <w:autoSpaceDE w:val="0"/>
        <w:autoSpaceDN w:val="0"/>
        <w:adjustRightInd w:val="0"/>
        <w:spacing w:line="400" w:lineRule="exact"/>
        <w:ind w:firstLineChars="200" w:firstLine="520"/>
        <w:jc w:val="both"/>
        <w:rPr>
          <w:rFonts w:ascii="華康粗明體" w:eastAsia="華康粗明體" w:hAnsi="Times New Roman" w:cs="Times New Roman"/>
          <w:bCs/>
          <w:color w:val="000000" w:themeColor="text1"/>
          <w:sz w:val="26"/>
          <w:szCs w:val="26"/>
        </w:rPr>
      </w:pPr>
      <w:r w:rsidRPr="004F5781">
        <w:rPr>
          <w:rFonts w:ascii="華康粗明體" w:eastAsia="華康粗明體" w:hAnsi="Times New Roman" w:cs="Times New Roman" w:hint="eastAsia"/>
          <w:bCs/>
          <w:color w:val="000000" w:themeColor="text1"/>
          <w:sz w:val="26"/>
          <w:szCs w:val="26"/>
        </w:rPr>
        <w:t>善導大師在其所著《觀經疏</w:t>
      </w:r>
      <w:r w:rsidR="00F5401C" w:rsidRPr="004F5781">
        <w:rPr>
          <w:rFonts w:ascii="華康粗明體" w:eastAsia="華康粗明體" w:hAnsi="Times New Roman" w:cs="Times New Roman" w:hint="eastAsia"/>
          <w:bCs/>
          <w:color w:val="000000" w:themeColor="text1"/>
          <w:sz w:val="26"/>
          <w:szCs w:val="26"/>
        </w:rPr>
        <w:t>‧</w:t>
      </w:r>
      <w:r w:rsidRPr="004F5781">
        <w:rPr>
          <w:rFonts w:ascii="華康粗明體" w:eastAsia="華康粗明體" w:hAnsi="Times New Roman" w:cs="Times New Roman" w:hint="eastAsia"/>
          <w:bCs/>
          <w:color w:val="000000" w:themeColor="text1"/>
          <w:sz w:val="26"/>
          <w:szCs w:val="26"/>
        </w:rPr>
        <w:t>散善義》中說，第十八願抑止五逆謗法的理由是：這二罪極重，釋尊憐愍眾生造此二罪，所以方便假說不能往生；若從如來的真實意言，當然也能得救。至於《觀經》下下品中攝取「五逆」而「謗法」除外，其理則是：五逆是下下品凡夫已造之罪，大悲如來，不忍棄捨，加以救度。然「謗法」之罪是未造之罪，所以加以警誡，而說不能往生。如果謗法罪是已造，則大悲如來也不忍捨</w:t>
      </w:r>
      <w:r w:rsidRPr="004F5781">
        <w:rPr>
          <w:rFonts w:ascii="華康粗明體" w:eastAsia="華康粗明體" w:hAnsi="Times New Roman" w:cs="Times New Roman" w:hint="eastAsia"/>
          <w:bCs/>
          <w:color w:val="000000" w:themeColor="text1"/>
          <w:sz w:val="26"/>
          <w:szCs w:val="26"/>
        </w:rPr>
        <w:lastRenderedPageBreak/>
        <w:t>棄。善導大師作這樣難得的解釋。</w:t>
      </w:r>
    </w:p>
    <w:p w14:paraId="497ECD1E" w14:textId="77777777" w:rsidR="002D07F3" w:rsidRPr="004F5781" w:rsidRDefault="002D07F3" w:rsidP="00227667">
      <w:pPr>
        <w:autoSpaceDE w:val="0"/>
        <w:autoSpaceDN w:val="0"/>
        <w:adjustRightInd w:val="0"/>
        <w:spacing w:beforeLines="50" w:before="120" w:afterLines="50" w:after="120" w:line="400" w:lineRule="exact"/>
        <w:ind w:firstLineChars="200" w:firstLine="520"/>
        <w:jc w:val="both"/>
        <w:rPr>
          <w:rFonts w:ascii="華康粗黑體" w:eastAsia="華康粗黑體" w:hAnsi="微軟正黑體" w:cs="新細明體"/>
          <w:bCs/>
          <w:color w:val="000000" w:themeColor="text1"/>
          <w:kern w:val="0"/>
          <w:sz w:val="26"/>
          <w:szCs w:val="26"/>
        </w:rPr>
      </w:pPr>
      <w:r w:rsidRPr="004F5781">
        <w:rPr>
          <w:rFonts w:ascii="華康粗黑體" w:eastAsia="華康粗黑體" w:hAnsi="微軟正黑體" w:cs="新細明體" w:hint="eastAsia"/>
          <w:bCs/>
          <w:color w:val="000000" w:themeColor="text1"/>
          <w:kern w:val="0"/>
          <w:sz w:val="26"/>
          <w:szCs w:val="26"/>
        </w:rPr>
        <w:t>已迴心未迴心說</w:t>
      </w:r>
    </w:p>
    <w:p w14:paraId="208FD9FB" w14:textId="77777777" w:rsidR="002D07F3" w:rsidRPr="004F5781" w:rsidRDefault="002D07F3" w:rsidP="00DC2BA4">
      <w:pPr>
        <w:spacing w:line="420" w:lineRule="exact"/>
        <w:ind w:firstLineChars="200" w:firstLine="520"/>
        <w:jc w:val="both"/>
        <w:rPr>
          <w:rFonts w:ascii="華康粗明體" w:eastAsia="華康粗明體" w:hAnsi="Times New Roman" w:cs="Times New Roman"/>
          <w:bCs/>
          <w:color w:val="000000" w:themeColor="text1"/>
          <w:sz w:val="26"/>
          <w:szCs w:val="26"/>
        </w:rPr>
      </w:pPr>
      <w:r w:rsidRPr="004F5781">
        <w:rPr>
          <w:rFonts w:ascii="華康粗明體" w:eastAsia="華康粗明體" w:hAnsi="Times New Roman" w:cs="Times New Roman" w:hint="eastAsia"/>
          <w:bCs/>
          <w:color w:val="000000" w:themeColor="text1"/>
          <w:sz w:val="26"/>
          <w:szCs w:val="26"/>
        </w:rPr>
        <w:t>依此而看，曇鸞大師是依「罪之單複」解釋，善導大師則依「罪之已造未造」解釋。善導大師認為已造謗法，既然已造，也會被大悲所引而往生。但曇鸞大師認為既是謗法</w:t>
      </w:r>
      <w:r w:rsidR="00855F81" w:rsidRPr="004F5781">
        <w:rPr>
          <w:rFonts w:ascii="華康粗明體" w:eastAsia="華康粗明體" w:hAnsi="Times New Roman" w:cs="Times New Roman" w:hint="eastAsia"/>
          <w:bCs/>
          <w:color w:val="000000" w:themeColor="text1"/>
          <w:sz w:val="26"/>
          <w:szCs w:val="26"/>
        </w:rPr>
        <w:t>，</w:t>
      </w:r>
      <w:r w:rsidRPr="004F5781">
        <w:rPr>
          <w:rFonts w:ascii="華康粗明體" w:eastAsia="華康粗明體" w:hAnsi="Times New Roman" w:cs="Times New Roman" w:hint="eastAsia"/>
          <w:bCs/>
          <w:color w:val="000000" w:themeColor="text1"/>
          <w:sz w:val="26"/>
          <w:szCs w:val="26"/>
        </w:rPr>
        <w:t>即使沒有餘罪，也不能往生。這是因為兩位大師著眼點不同。善導大師《法事讚》言「</w:t>
      </w:r>
      <w:r w:rsidRPr="004F5781">
        <w:rPr>
          <w:rFonts w:ascii="華康楷書體W7" w:eastAsia="華康楷書體W7" w:hAnsi="Times New Roman" w:cs="Times New Roman" w:hint="eastAsia"/>
          <w:bCs/>
          <w:color w:val="000000" w:themeColor="text1"/>
          <w:sz w:val="26"/>
          <w:szCs w:val="26"/>
        </w:rPr>
        <w:t>謗法闡提迴心皆往</w:t>
      </w:r>
      <w:r w:rsidRPr="004F5781">
        <w:rPr>
          <w:rFonts w:ascii="華康粗明體" w:eastAsia="華康粗明體" w:hAnsi="Times New Roman" w:cs="Times New Roman" w:hint="eastAsia"/>
          <w:bCs/>
          <w:color w:val="000000" w:themeColor="text1"/>
          <w:sz w:val="26"/>
          <w:szCs w:val="26"/>
        </w:rPr>
        <w:t>」，雖是謗法者，如果迴心歸佛，則能往生，這是就「已迴心」的人而說的，曇鸞大師則就「未迴心」者來解釋，彼此著眼點不同。</w:t>
      </w:r>
    </w:p>
    <w:p w14:paraId="49AA431B" w14:textId="77777777" w:rsidR="002D07F3" w:rsidRPr="004F5781" w:rsidRDefault="002D07F3" w:rsidP="00DC2BA4">
      <w:pPr>
        <w:spacing w:line="420" w:lineRule="exact"/>
        <w:ind w:firstLineChars="200" w:firstLine="520"/>
        <w:jc w:val="both"/>
        <w:rPr>
          <w:rFonts w:ascii="華康粗明體" w:eastAsia="華康粗明體" w:hAnsi="Times New Roman" w:cs="Times New Roman"/>
          <w:bCs/>
          <w:color w:val="000000" w:themeColor="text1"/>
          <w:sz w:val="26"/>
          <w:szCs w:val="26"/>
        </w:rPr>
      </w:pPr>
      <w:r w:rsidRPr="004F5781">
        <w:rPr>
          <w:rFonts w:ascii="華康粗明體" w:eastAsia="華康粗明體" w:hAnsi="Times New Roman" w:cs="Times New Roman" w:hint="eastAsia"/>
          <w:bCs/>
          <w:color w:val="000000" w:themeColor="text1"/>
          <w:sz w:val="26"/>
          <w:szCs w:val="26"/>
        </w:rPr>
        <w:t>對已迴心之人的見解，曇鸞大師於《論註》卷下中也有說明：</w:t>
      </w:r>
    </w:p>
    <w:p w14:paraId="23DD433E" w14:textId="77777777" w:rsidR="002D07F3" w:rsidRPr="004F5781" w:rsidRDefault="002D07F3" w:rsidP="00DC2BA4">
      <w:pPr>
        <w:spacing w:beforeLines="25" w:before="60" w:afterLines="25" w:after="60" w:line="420" w:lineRule="exact"/>
        <w:ind w:leftChars="435" w:left="1044"/>
        <w:jc w:val="both"/>
        <w:rPr>
          <w:rFonts w:ascii="華康特粗楷體" w:eastAsia="華康特粗楷體" w:hAnsi="Times New Roman" w:cs="Times New Roman"/>
          <w:bCs/>
          <w:color w:val="000000" w:themeColor="text1"/>
          <w:sz w:val="26"/>
          <w:szCs w:val="26"/>
        </w:rPr>
      </w:pPr>
      <w:r w:rsidRPr="004F5781">
        <w:rPr>
          <w:rFonts w:ascii="華康特粗楷體" w:eastAsia="華康特粗楷體" w:hAnsi="Times New Roman" w:cs="Times New Roman" w:hint="eastAsia"/>
          <w:bCs/>
          <w:color w:val="000000" w:themeColor="text1"/>
          <w:sz w:val="26"/>
          <w:szCs w:val="26"/>
        </w:rPr>
        <w:t>眾生以憍慢故，誹謗正法，毀訾賢聖，捐庳尊長。……</w:t>
      </w:r>
      <w:r w:rsidR="006A653A" w:rsidRPr="004F5781">
        <w:rPr>
          <w:rFonts w:ascii="華康特粗楷體" w:eastAsia="華康特粗楷體" w:hAnsi="Times New Roman" w:cs="Times New Roman" w:hint="eastAsia"/>
          <w:bCs/>
          <w:color w:val="000000" w:themeColor="text1"/>
          <w:sz w:val="26"/>
          <w:szCs w:val="26"/>
        </w:rPr>
        <w:br/>
      </w:r>
      <w:r w:rsidRPr="004F5781">
        <w:rPr>
          <w:rFonts w:ascii="華康特粗楷體" w:eastAsia="華康特粗楷體" w:hAnsi="Times New Roman" w:cs="Times New Roman" w:hint="eastAsia"/>
          <w:bCs/>
          <w:color w:val="000000" w:themeColor="text1"/>
          <w:sz w:val="26"/>
          <w:szCs w:val="26"/>
        </w:rPr>
        <w:t>如是人應受拔舌苦、瘖啞苦、言教不行苦、無名聞苦。</w:t>
      </w:r>
      <w:r w:rsidRPr="004F5781">
        <w:rPr>
          <w:rFonts w:ascii="華康特粗楷體" w:eastAsia="華康特粗楷體" w:hAnsi="Times New Roman" w:cs="Times New Roman"/>
          <w:bCs/>
          <w:color w:val="000000" w:themeColor="text1"/>
          <w:sz w:val="26"/>
          <w:szCs w:val="26"/>
        </w:rPr>
        <w:br/>
      </w:r>
      <w:r w:rsidRPr="004F5781">
        <w:rPr>
          <w:rFonts w:ascii="華康特粗楷體" w:eastAsia="華康特粗楷體" w:hAnsi="Times New Roman" w:cs="Times New Roman" w:hint="eastAsia"/>
          <w:bCs/>
          <w:color w:val="000000" w:themeColor="text1"/>
          <w:sz w:val="26"/>
          <w:szCs w:val="26"/>
        </w:rPr>
        <w:t>如是等種種諸苦眾生，聞阿彌陀如來至德名號、說法音聲，</w:t>
      </w:r>
      <w:r w:rsidRPr="004F5781">
        <w:rPr>
          <w:rFonts w:ascii="華康特粗楷體" w:eastAsia="華康特粗楷體" w:hAnsi="Times New Roman" w:cs="Times New Roman"/>
          <w:bCs/>
          <w:color w:val="000000" w:themeColor="text1"/>
          <w:sz w:val="26"/>
          <w:szCs w:val="26"/>
        </w:rPr>
        <w:br/>
      </w:r>
      <w:r w:rsidRPr="004F5781">
        <w:rPr>
          <w:rFonts w:ascii="華康特粗楷體" w:eastAsia="華康特粗楷體" w:hAnsi="Times New Roman" w:cs="Times New Roman" w:hint="eastAsia"/>
          <w:bCs/>
          <w:color w:val="000000" w:themeColor="text1"/>
          <w:sz w:val="26"/>
          <w:szCs w:val="26"/>
        </w:rPr>
        <w:t>如上種種口業繫縛皆得解脫，入如來家，畢竟得平等口業。</w:t>
      </w:r>
    </w:p>
    <w:p w14:paraId="7A697298" w14:textId="77777777" w:rsidR="002D07F3" w:rsidRPr="004F5781" w:rsidRDefault="002D07F3" w:rsidP="00DC2BA4">
      <w:pPr>
        <w:spacing w:line="420" w:lineRule="exact"/>
        <w:ind w:firstLineChars="200" w:firstLine="520"/>
        <w:jc w:val="both"/>
        <w:rPr>
          <w:rFonts w:ascii="華康粗明體" w:eastAsia="華康粗明體" w:hAnsi="Times New Roman" w:cs="Times New Roman"/>
          <w:bCs/>
          <w:color w:val="000000" w:themeColor="text1"/>
          <w:sz w:val="26"/>
          <w:szCs w:val="26"/>
        </w:rPr>
      </w:pPr>
      <w:r w:rsidRPr="004F5781">
        <w:rPr>
          <w:rFonts w:ascii="華康粗明體" w:eastAsia="華康粗明體" w:hAnsi="Times New Roman" w:cs="Times New Roman" w:hint="eastAsia"/>
          <w:bCs/>
          <w:color w:val="000000" w:themeColor="text1"/>
          <w:sz w:val="26"/>
          <w:szCs w:val="26"/>
        </w:rPr>
        <w:t>這是迴心者皆蒙救度的解釋。由此可知，兩位大師的真意，其實毫無差異。</w:t>
      </w:r>
    </w:p>
    <w:p w14:paraId="3A5E1F97" w14:textId="77777777" w:rsidR="002D07F3" w:rsidRPr="004F5781" w:rsidRDefault="002D07F3" w:rsidP="00227667">
      <w:pPr>
        <w:autoSpaceDE w:val="0"/>
        <w:autoSpaceDN w:val="0"/>
        <w:adjustRightInd w:val="0"/>
        <w:spacing w:beforeLines="50" w:before="120" w:afterLines="50" w:after="120" w:line="400" w:lineRule="exact"/>
        <w:ind w:firstLineChars="200" w:firstLine="520"/>
        <w:jc w:val="both"/>
        <w:rPr>
          <w:rFonts w:ascii="華康粗黑體" w:eastAsia="華康粗黑體" w:hAnsi="微軟正黑體" w:cs="新細明體"/>
          <w:bCs/>
          <w:color w:val="000000" w:themeColor="text1"/>
          <w:kern w:val="0"/>
          <w:sz w:val="26"/>
          <w:szCs w:val="26"/>
        </w:rPr>
      </w:pPr>
      <w:r w:rsidRPr="004F5781">
        <w:rPr>
          <w:rFonts w:ascii="華康粗黑體" w:eastAsia="華康粗黑體" w:hAnsi="微軟正黑體" w:cs="新細明體" w:hint="eastAsia"/>
          <w:bCs/>
          <w:color w:val="000000" w:themeColor="text1"/>
          <w:kern w:val="0"/>
          <w:sz w:val="26"/>
          <w:szCs w:val="26"/>
        </w:rPr>
        <w:lastRenderedPageBreak/>
        <w:t>罪人正機</w:t>
      </w:r>
    </w:p>
    <w:p w14:paraId="47EEACC3" w14:textId="77777777" w:rsidR="002D07F3" w:rsidRPr="004F5781" w:rsidRDefault="002D07F3" w:rsidP="002D07F3">
      <w:pPr>
        <w:suppressAutoHyphens/>
        <w:autoSpaceDE w:val="0"/>
        <w:autoSpaceDN w:val="0"/>
        <w:adjustRightInd w:val="0"/>
        <w:spacing w:line="400" w:lineRule="exact"/>
        <w:ind w:firstLineChars="200" w:firstLine="520"/>
        <w:jc w:val="both"/>
        <w:rPr>
          <w:rFonts w:ascii="華康粗明體" w:eastAsia="華康粗明體" w:hAnsi="Times New Roman" w:cs="Times New Roman"/>
          <w:bCs/>
          <w:color w:val="000000" w:themeColor="text1"/>
          <w:sz w:val="26"/>
          <w:szCs w:val="26"/>
        </w:rPr>
      </w:pPr>
      <w:r w:rsidRPr="004F5781">
        <w:rPr>
          <w:rFonts w:ascii="華康粗明體" w:eastAsia="華康粗明體" w:hAnsi="Times New Roman" w:cs="Times New Roman" w:hint="eastAsia"/>
          <w:bCs/>
          <w:color w:val="000000" w:themeColor="text1"/>
          <w:sz w:val="26"/>
          <w:szCs w:val="26"/>
        </w:rPr>
        <w:t>我們感到此抑止八字含有特別之深意，這八字也像一面法鏡，讓我們看清自己真正的面貌，其實自身就是罪惡</w:t>
      </w:r>
      <w:r w:rsidRPr="004F5781">
        <w:rPr>
          <w:rFonts w:ascii="華康粗明體" w:eastAsia="華康粗明體" w:hAnsi="Times New Roman" w:cs="方正楷体_GBK" w:hint="eastAsia"/>
          <w:bCs/>
          <w:color w:val="000000" w:themeColor="text1"/>
          <w:kern w:val="0"/>
          <w:sz w:val="26"/>
          <w:szCs w:val="26"/>
          <w:lang w:val="zh-TW"/>
        </w:rPr>
        <w:t>生死</w:t>
      </w:r>
      <w:r w:rsidRPr="004F5781">
        <w:rPr>
          <w:rFonts w:ascii="華康粗明體" w:eastAsia="華康粗明體" w:hAnsi="Times New Roman" w:cs="Times New Roman" w:hint="eastAsia"/>
          <w:bCs/>
          <w:color w:val="000000" w:themeColor="text1"/>
          <w:sz w:val="26"/>
          <w:szCs w:val="26"/>
        </w:rPr>
        <w:t>凡夫，貪瞋強盛，業障深重，無有出離之緣，只有造罪惡的黑業，不可能造清淨、脫出輪迴的白業。而以佛的眼光來看我們，沒有不是逆謗的罪惡凡夫，沒有不是彌陀主要救度的對象，所以第十八願的抑止之義，更可顯明「佛愍惡機」，是以「罪苦之人為對象」所誓的本願。</w:t>
      </w:r>
    </w:p>
    <w:p w14:paraId="2A668491" w14:textId="77777777" w:rsidR="002D07F3" w:rsidRPr="004F5781" w:rsidRDefault="002D07F3" w:rsidP="002D07F3">
      <w:pPr>
        <w:suppressAutoHyphens/>
        <w:autoSpaceDE w:val="0"/>
        <w:autoSpaceDN w:val="0"/>
        <w:adjustRightInd w:val="0"/>
        <w:spacing w:line="400" w:lineRule="exact"/>
        <w:ind w:firstLineChars="200" w:firstLine="520"/>
        <w:jc w:val="both"/>
        <w:rPr>
          <w:rFonts w:ascii="華康粗明體" w:eastAsia="華康粗明體" w:hAnsi="Times New Roman" w:cs="Times New Roman"/>
          <w:bCs/>
          <w:color w:val="000000" w:themeColor="text1"/>
          <w:sz w:val="26"/>
          <w:szCs w:val="26"/>
        </w:rPr>
      </w:pPr>
      <w:r w:rsidRPr="004F5781">
        <w:rPr>
          <w:rFonts w:ascii="華康粗明體" w:eastAsia="華康粗明體" w:hAnsi="Times New Roman" w:cs="Times New Roman" w:hint="eastAsia"/>
          <w:bCs/>
          <w:color w:val="000000" w:themeColor="text1"/>
          <w:sz w:val="26"/>
          <w:szCs w:val="26"/>
        </w:rPr>
        <w:t>阿彌陀佛憐愍惡人更甚於善人，憐愍逆己者更甚於順己者。《菩薩地持經》說：「</w:t>
      </w:r>
      <w:r w:rsidRPr="004F5781">
        <w:rPr>
          <w:rFonts w:ascii="華康特粗楷體" w:eastAsia="華康特粗楷體" w:hAnsi="Times New Roman" w:cs="Times New Roman" w:hint="eastAsia"/>
          <w:bCs/>
          <w:color w:val="000000" w:themeColor="text1"/>
          <w:sz w:val="26"/>
          <w:szCs w:val="26"/>
        </w:rPr>
        <w:t>菩薩於惡人所起慈悲心，深於善人。</w:t>
      </w:r>
      <w:r w:rsidRPr="004F5781">
        <w:rPr>
          <w:rFonts w:ascii="華康粗明體" w:eastAsia="華康粗明體" w:hAnsi="Times New Roman" w:cs="Times New Roman" w:hint="eastAsia"/>
          <w:bCs/>
          <w:color w:val="000000" w:themeColor="text1"/>
          <w:sz w:val="26"/>
          <w:szCs w:val="26"/>
        </w:rPr>
        <w:t>」如果以善人賢者為救度對象，則此八字也變成無作用了。因為真正的善人賢者，不會造五逆及誹謗正法。第十八願所要救的眾生，就是可能會造下五逆謗法的我們，佛事先料想到此點，故特別添加了抑止八字，但不代表造惡後就不攝取。</w:t>
      </w:r>
    </w:p>
    <w:p w14:paraId="39F86C58" w14:textId="77777777" w:rsidR="002D07F3" w:rsidRPr="004F5781" w:rsidRDefault="002D07F3" w:rsidP="002D07F3">
      <w:pPr>
        <w:suppressAutoHyphens/>
        <w:autoSpaceDE w:val="0"/>
        <w:autoSpaceDN w:val="0"/>
        <w:adjustRightInd w:val="0"/>
        <w:spacing w:line="400" w:lineRule="exact"/>
        <w:ind w:firstLineChars="200" w:firstLine="520"/>
        <w:jc w:val="both"/>
        <w:rPr>
          <w:rFonts w:ascii="華康粗明體" w:eastAsia="華康粗明體" w:hAnsi="Times New Roman" w:cs="Times New Roman"/>
          <w:bCs/>
          <w:color w:val="000000" w:themeColor="text1"/>
          <w:sz w:val="26"/>
          <w:szCs w:val="26"/>
        </w:rPr>
      </w:pPr>
      <w:r w:rsidRPr="004F5781">
        <w:rPr>
          <w:rFonts w:ascii="華康粗明體" w:eastAsia="華康粗明體" w:hAnsi="Times New Roman" w:cs="Times New Roman" w:hint="eastAsia"/>
          <w:bCs/>
          <w:color w:val="000000" w:themeColor="text1"/>
          <w:sz w:val="26"/>
          <w:szCs w:val="26"/>
        </w:rPr>
        <w:t>如善導大師說：</w:t>
      </w:r>
    </w:p>
    <w:p w14:paraId="0A613241" w14:textId="77777777" w:rsidR="002D07F3" w:rsidRPr="004F5781" w:rsidRDefault="002D07F3" w:rsidP="001E1844">
      <w:pPr>
        <w:spacing w:beforeLines="25" w:before="60" w:afterLines="25" w:after="60" w:line="400" w:lineRule="exact"/>
        <w:ind w:leftChars="435" w:left="1044"/>
        <w:jc w:val="both"/>
        <w:rPr>
          <w:rFonts w:ascii="華康特粗楷體" w:eastAsia="華康特粗楷體" w:hAnsi="Times New Roman" w:cs="Times New Roman"/>
          <w:bCs/>
          <w:color w:val="000000" w:themeColor="text1"/>
          <w:sz w:val="26"/>
          <w:szCs w:val="26"/>
        </w:rPr>
      </w:pPr>
      <w:r w:rsidRPr="004F5781">
        <w:rPr>
          <w:rFonts w:ascii="華康特粗楷體" w:eastAsia="華康特粗楷體" w:hAnsi="Times New Roman" w:cs="Times New Roman" w:hint="eastAsia"/>
          <w:bCs/>
          <w:color w:val="000000" w:themeColor="text1"/>
          <w:sz w:val="26"/>
          <w:szCs w:val="26"/>
        </w:rPr>
        <w:t>以佛願力：五逆十惡，罪滅得生；謗法闡提，迴心皆往。</w:t>
      </w:r>
      <w:r w:rsidR="00A56216" w:rsidRPr="004F5781">
        <w:rPr>
          <w:rFonts w:ascii="標楷體" w:eastAsia="標楷體" w:hAnsi="標楷體" w:cs="Times New Roman" w:hint="eastAsia"/>
          <w:bCs/>
          <w:color w:val="000000" w:themeColor="text1"/>
          <w:sz w:val="26"/>
          <w:szCs w:val="26"/>
        </w:rPr>
        <w:t>（《法事讚》）</w:t>
      </w:r>
      <w:r w:rsidR="006A653A" w:rsidRPr="004F5781">
        <w:rPr>
          <w:rFonts w:ascii="華康特粗楷體" w:eastAsia="華康特粗楷體" w:hAnsi="Times New Roman" w:cs="Times New Roman"/>
          <w:bCs/>
          <w:color w:val="000000" w:themeColor="text1"/>
          <w:sz w:val="26"/>
          <w:szCs w:val="26"/>
        </w:rPr>
        <w:br/>
      </w:r>
      <w:r w:rsidRPr="004F5781">
        <w:rPr>
          <w:rFonts w:ascii="華康特粗楷體" w:eastAsia="華康特粗楷體" w:hAnsi="Times New Roman" w:cs="Times New Roman" w:hint="eastAsia"/>
          <w:bCs/>
          <w:color w:val="000000" w:themeColor="text1"/>
          <w:sz w:val="26"/>
          <w:szCs w:val="26"/>
        </w:rPr>
        <w:t>謗法闡提行十惡，迴心念佛罪皆除。</w:t>
      </w:r>
      <w:r w:rsidR="00A56216" w:rsidRPr="004F5781">
        <w:rPr>
          <w:rFonts w:ascii="標楷體" w:eastAsia="標楷體" w:hAnsi="標楷體" w:cs="Times New Roman" w:hint="eastAsia"/>
          <w:bCs/>
          <w:color w:val="000000" w:themeColor="text1"/>
          <w:sz w:val="26"/>
          <w:szCs w:val="26"/>
        </w:rPr>
        <w:t>（《般舟讚》）</w:t>
      </w:r>
      <w:r w:rsidR="006A653A" w:rsidRPr="004F5781">
        <w:rPr>
          <w:rFonts w:ascii="華康特粗楷體" w:eastAsia="華康特粗楷體" w:hAnsi="Times New Roman" w:cs="Times New Roman"/>
          <w:bCs/>
          <w:color w:val="000000" w:themeColor="text1"/>
          <w:sz w:val="26"/>
          <w:szCs w:val="26"/>
        </w:rPr>
        <w:br/>
      </w:r>
      <w:r w:rsidRPr="004F5781">
        <w:rPr>
          <w:rFonts w:ascii="華康特粗楷體" w:eastAsia="華康特粗楷體" w:hAnsi="Times New Roman" w:cs="Times New Roman" w:hint="eastAsia"/>
          <w:bCs/>
          <w:color w:val="000000" w:themeColor="text1"/>
          <w:sz w:val="26"/>
          <w:szCs w:val="26"/>
        </w:rPr>
        <w:lastRenderedPageBreak/>
        <w:t>利劍即是彌陀號，一聲稱念罪皆除。</w:t>
      </w:r>
      <w:r w:rsidR="00A56216" w:rsidRPr="004F5781">
        <w:rPr>
          <w:rFonts w:ascii="標楷體" w:eastAsia="標楷體" w:hAnsi="標楷體" w:cs="Times New Roman" w:hint="eastAsia"/>
          <w:bCs/>
          <w:color w:val="000000" w:themeColor="text1"/>
          <w:sz w:val="26"/>
          <w:szCs w:val="26"/>
        </w:rPr>
        <w:t>（《般舟讚》）</w:t>
      </w:r>
    </w:p>
    <w:p w14:paraId="4DD1A9A0" w14:textId="77777777" w:rsidR="002D07F3" w:rsidRPr="004F5781" w:rsidRDefault="002D07F3" w:rsidP="00801B9C">
      <w:pPr>
        <w:suppressAutoHyphens/>
        <w:autoSpaceDE w:val="0"/>
        <w:autoSpaceDN w:val="0"/>
        <w:adjustRightInd w:val="0"/>
        <w:spacing w:line="420" w:lineRule="exact"/>
        <w:ind w:firstLineChars="200" w:firstLine="520"/>
        <w:jc w:val="both"/>
        <w:rPr>
          <w:rFonts w:ascii="華康粗明體" w:eastAsia="華康粗明體" w:hAnsi="Times New Roman" w:cs="Times New Roman"/>
          <w:bCs/>
          <w:color w:val="000000" w:themeColor="text1"/>
          <w:sz w:val="26"/>
          <w:szCs w:val="26"/>
        </w:rPr>
      </w:pPr>
      <w:r w:rsidRPr="004F5781">
        <w:rPr>
          <w:rFonts w:ascii="華康粗明體" w:eastAsia="華康粗明體" w:hAnsi="Times New Roman" w:cs="Times New Roman" w:hint="eastAsia"/>
          <w:bCs/>
          <w:color w:val="000000" w:themeColor="text1"/>
          <w:sz w:val="26"/>
          <w:szCs w:val="26"/>
        </w:rPr>
        <w:t>又如印光大師於《文鈔三編》言：</w:t>
      </w:r>
    </w:p>
    <w:p w14:paraId="7F6539EF" w14:textId="77777777" w:rsidR="002D07F3" w:rsidRPr="004F5781" w:rsidRDefault="002D07F3" w:rsidP="001E1844">
      <w:pPr>
        <w:spacing w:beforeLines="25" w:before="60" w:afterLines="25" w:after="60" w:line="400" w:lineRule="exact"/>
        <w:ind w:leftChars="435" w:left="1044"/>
        <w:jc w:val="both"/>
        <w:rPr>
          <w:rFonts w:ascii="華康特粗楷體" w:eastAsia="華康特粗楷體" w:hAnsi="Times New Roman" w:cs="Times New Roman"/>
          <w:bCs/>
          <w:color w:val="000000" w:themeColor="text1"/>
          <w:sz w:val="26"/>
          <w:szCs w:val="26"/>
        </w:rPr>
      </w:pPr>
      <w:r w:rsidRPr="004F5781">
        <w:rPr>
          <w:rFonts w:ascii="華康特粗楷體" w:eastAsia="華康特粗楷體" w:hAnsi="Times New Roman" w:cs="Times New Roman" w:hint="eastAsia"/>
          <w:bCs/>
          <w:color w:val="000000" w:themeColor="text1"/>
          <w:sz w:val="26"/>
          <w:szCs w:val="26"/>
        </w:rPr>
        <w:t>若先曾謗法，後知改悔，則得往生。譬如病癒即是好人、歸降即是順民也。</w:t>
      </w:r>
      <w:r w:rsidR="006A653A" w:rsidRPr="004F5781">
        <w:rPr>
          <w:rFonts w:ascii="華康特粗楷體" w:eastAsia="華康特粗楷體" w:hAnsi="Times New Roman" w:cs="Times New Roman"/>
          <w:bCs/>
          <w:color w:val="000000" w:themeColor="text1"/>
          <w:sz w:val="26"/>
          <w:szCs w:val="26"/>
        </w:rPr>
        <w:br/>
      </w:r>
      <w:r w:rsidRPr="004F5781">
        <w:rPr>
          <w:rFonts w:ascii="華康特粗楷體" w:eastAsia="華康特粗楷體" w:hAnsi="Times New Roman" w:cs="Times New Roman" w:hint="eastAsia"/>
          <w:bCs/>
          <w:color w:val="000000" w:themeColor="text1"/>
          <w:sz w:val="26"/>
          <w:szCs w:val="26"/>
        </w:rPr>
        <w:t>若謂謗法之人後縱改悔亦不得往生，便完全失卻修持準繩。</w:t>
      </w:r>
    </w:p>
    <w:p w14:paraId="696C8BB8" w14:textId="77777777" w:rsidR="002D07F3" w:rsidRPr="004F5781" w:rsidRDefault="002D07F3" w:rsidP="00801B9C">
      <w:pPr>
        <w:spacing w:line="420" w:lineRule="exact"/>
        <w:ind w:firstLineChars="200" w:firstLine="520"/>
        <w:jc w:val="both"/>
        <w:rPr>
          <w:rFonts w:ascii="華康粗明體" w:eastAsia="華康粗明體" w:hAnsi="Times New Roman" w:cs="Times New Roman"/>
          <w:bCs/>
          <w:color w:val="000000" w:themeColor="text1"/>
          <w:sz w:val="26"/>
          <w:szCs w:val="26"/>
        </w:rPr>
      </w:pPr>
      <w:r w:rsidRPr="004F5781">
        <w:rPr>
          <w:rFonts w:ascii="華康粗明體" w:eastAsia="華康粗明體" w:hAnsi="Times New Roman" w:cs="Times New Roman" w:hint="eastAsia"/>
          <w:bCs/>
          <w:color w:val="000000" w:themeColor="text1"/>
          <w:sz w:val="26"/>
          <w:szCs w:val="26"/>
        </w:rPr>
        <w:t>又譬如，父母對無知之子女設下種種禁止規約，但在子女犯過失後，仍會給予寬恕包容。或如官府嚴格防火的同時，也不會放棄救火之可能性。設想，一旦犯了五逆謗法，就永遠被捨棄，或認為佛沒有力量救度我們，那所謂大慈大悲的佛心，以及拔苦與樂的力量，豈非變成空談了？</w:t>
      </w:r>
    </w:p>
    <w:p w14:paraId="04390277" w14:textId="77777777" w:rsidR="002D07F3" w:rsidRPr="004F5781" w:rsidRDefault="002D07F3" w:rsidP="00801B9C">
      <w:pPr>
        <w:spacing w:line="420" w:lineRule="exact"/>
        <w:ind w:firstLineChars="200" w:firstLine="520"/>
        <w:jc w:val="both"/>
        <w:rPr>
          <w:rFonts w:ascii="華康粗明體" w:eastAsia="華康粗明體" w:hAnsi="Times New Roman" w:cs="Times New Roman"/>
          <w:bCs/>
          <w:color w:val="000000" w:themeColor="text1"/>
          <w:sz w:val="26"/>
          <w:szCs w:val="26"/>
        </w:rPr>
      </w:pPr>
      <w:r w:rsidRPr="004F5781">
        <w:rPr>
          <w:rFonts w:ascii="華康粗明體" w:eastAsia="華康粗明體" w:hAnsi="Times New Roman" w:cs="Times New Roman" w:hint="eastAsia"/>
          <w:bCs/>
          <w:color w:val="000000" w:themeColor="text1"/>
          <w:sz w:val="26"/>
          <w:szCs w:val="26"/>
        </w:rPr>
        <w:t>是故，不論抑止或攝取，皆是阿彌陀佛慈悲與智慧雙重運作下所施的救度。攝取是永不改變的大前提，抑止是為了更好的攝取，兩者皆不可少。若能理解阿彌陀佛救度眾生的細膩悲願，我們就不會因為有</w:t>
      </w:r>
      <w:r w:rsidRPr="004F5781">
        <w:rPr>
          <w:rFonts w:ascii="華康粗明體" w:eastAsia="華康粗明體" w:hAnsi="Times New Roman" w:cs="Times New Roman" w:hint="eastAsia"/>
          <w:color w:val="000000" w:themeColor="text1"/>
          <w:spacing w:val="-2"/>
          <w:sz w:val="26"/>
          <w:szCs w:val="26"/>
        </w:rPr>
        <w:t>阿彌陀佛</w:t>
      </w:r>
      <w:r w:rsidRPr="004F5781">
        <w:rPr>
          <w:rFonts w:ascii="華康粗明體" w:eastAsia="華康粗明體" w:hAnsi="Times New Roman" w:cs="Times New Roman" w:hint="eastAsia"/>
          <w:bCs/>
          <w:color w:val="000000" w:themeColor="text1"/>
          <w:sz w:val="26"/>
          <w:szCs w:val="26"/>
        </w:rPr>
        <w:t>這位高明的醫生而服毒而縱惡為非，任憑三毒疾病潛滋暗長，而能深心體會佛的大悲本懷，專志一心地念佛。</w:t>
      </w:r>
    </w:p>
    <w:p w14:paraId="1A2042EF" w14:textId="77777777" w:rsidR="002D07F3" w:rsidRPr="004F5781" w:rsidRDefault="002D07F3" w:rsidP="00A56216">
      <w:pPr>
        <w:pStyle w:val="3"/>
        <w:spacing w:beforeLines="50" w:before="120" w:afterLines="50" w:after="120" w:line="420" w:lineRule="exact"/>
        <w:rPr>
          <w:rFonts w:ascii="華康粗黑體" w:eastAsia="華康粗黑體"/>
          <w:b w:val="0"/>
          <w:color w:val="000000" w:themeColor="text1"/>
          <w:sz w:val="28"/>
        </w:rPr>
      </w:pPr>
      <w:bookmarkStart w:id="303" w:name="_Toc99622646"/>
      <w:r w:rsidRPr="004F5781">
        <w:rPr>
          <w:rFonts w:ascii="華康粗黑體" w:eastAsia="華康粗黑體" w:hint="eastAsia"/>
          <w:b w:val="0"/>
          <w:color w:val="000000" w:themeColor="text1"/>
          <w:sz w:val="28"/>
        </w:rPr>
        <w:lastRenderedPageBreak/>
        <w:t>五、信受、稱名、必生</w:t>
      </w:r>
      <w:bookmarkEnd w:id="303"/>
    </w:p>
    <w:p w14:paraId="62B48B09"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成就誓願的法藏比丘在十劫以前就已經成為了阿彌陀佛</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名號是「南無阿彌陀佛」。稱之為「本願成就之名號」、「本誓之名」。</w:t>
      </w:r>
    </w:p>
    <w:p w14:paraId="4346CBA9"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然而，這裡值得注意的是，</w:t>
      </w:r>
      <w:r w:rsidRPr="004F5781">
        <w:rPr>
          <w:rFonts w:ascii="華康粗明體" w:eastAsia="華康粗明體" w:hAnsi="SimSun" w:cs="SimSun" w:hint="eastAsia"/>
          <w:color w:val="000000" w:themeColor="text1"/>
          <w:sz w:val="26"/>
          <w:szCs w:val="26"/>
          <w:lang w:eastAsia="ja-JP"/>
        </w:rPr>
        <w:t>「</w:t>
      </w:r>
      <w:r w:rsidRPr="004F5781">
        <w:rPr>
          <w:rFonts w:ascii="華康粗明體" w:eastAsia="華康粗明體" w:hAnsi="SimSun" w:cs="SimSun" w:hint="eastAsia"/>
          <w:color w:val="000000" w:themeColor="text1"/>
          <w:sz w:val="26"/>
          <w:szCs w:val="26"/>
          <w:lang w:eastAsia="zh-CN"/>
        </w:rPr>
        <w:t>成就</w:t>
      </w:r>
      <w:r w:rsidRPr="004F5781">
        <w:rPr>
          <w:rFonts w:ascii="華康粗明體" w:eastAsia="華康粗明體" w:hAnsi="SimSun" w:cs="SimSun" w:hint="eastAsia"/>
          <w:color w:val="000000" w:themeColor="text1"/>
          <w:sz w:val="26"/>
          <w:szCs w:val="26"/>
          <w:lang w:eastAsia="ja-JP"/>
        </w:rPr>
        <w:t>」</w:t>
      </w:r>
      <w:r w:rsidRPr="004F5781">
        <w:rPr>
          <w:rFonts w:ascii="華康粗明體" w:eastAsia="華康粗明體" w:hAnsi="SimSun" w:cs="SimSun" w:hint="eastAsia"/>
          <w:color w:val="000000" w:themeColor="text1"/>
          <w:sz w:val="26"/>
          <w:szCs w:val="26"/>
          <w:lang w:eastAsia="zh-CN"/>
        </w:rPr>
        <w:t>一詞的意思，一般來說是「做好了」</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「完成了」的意思，但是關於本願成就，曇鸞大師</w:t>
      </w:r>
      <w:r w:rsidRPr="004F5781">
        <w:rPr>
          <w:rFonts w:ascii="華康粗明體" w:eastAsia="華康粗明體" w:hAnsi="SimSun" w:cs="SimSun" w:hint="eastAsia"/>
          <w:color w:val="000000" w:themeColor="text1"/>
          <w:sz w:val="26"/>
          <w:szCs w:val="26"/>
        </w:rPr>
        <w:t>則提出</w:t>
      </w:r>
      <w:r w:rsidRPr="004F5781">
        <w:rPr>
          <w:rFonts w:ascii="華康粗明體" w:eastAsia="華康粗明體" w:hAnsi="SimSun" w:cs="SimSun" w:hint="eastAsia"/>
          <w:color w:val="000000" w:themeColor="text1"/>
          <w:sz w:val="26"/>
          <w:szCs w:val="26"/>
          <w:lang w:eastAsia="zh-CN"/>
        </w:rPr>
        <w:t>令人</w:t>
      </w:r>
      <w:r w:rsidRPr="004F5781">
        <w:rPr>
          <w:rFonts w:ascii="華康粗明體" w:eastAsia="華康粗明體" w:hAnsi="SimSun" w:cs="SimSun" w:hint="eastAsia"/>
          <w:color w:val="000000" w:themeColor="text1"/>
          <w:sz w:val="26"/>
          <w:szCs w:val="26"/>
        </w:rPr>
        <w:t>矚目</w:t>
      </w:r>
      <w:r w:rsidRPr="004F5781">
        <w:rPr>
          <w:rFonts w:ascii="華康粗明體" w:eastAsia="華康粗明體" w:hAnsi="SimSun" w:cs="SimSun" w:hint="eastAsia"/>
          <w:color w:val="000000" w:themeColor="text1"/>
          <w:sz w:val="26"/>
          <w:szCs w:val="26"/>
          <w:lang w:eastAsia="zh-CN"/>
        </w:rPr>
        <w:t>的解釋。《往生論註》</w:t>
      </w:r>
      <w:r w:rsidRPr="004F5781">
        <w:rPr>
          <w:rFonts w:ascii="華康粗明體" w:eastAsia="華康粗明體" w:hAnsi="SimSun" w:cs="SimSun" w:hint="eastAsia"/>
          <w:color w:val="000000" w:themeColor="text1"/>
          <w:sz w:val="26"/>
          <w:szCs w:val="26"/>
        </w:rPr>
        <w:t>說：</w:t>
      </w:r>
      <w:r w:rsidRPr="004F5781">
        <w:rPr>
          <w:rFonts w:ascii="華康特粗楷體" w:eastAsia="華康特粗楷體" w:hAnsi="SimSun" w:cs="SimSun" w:hint="eastAsia"/>
          <w:color w:val="000000" w:themeColor="text1"/>
          <w:sz w:val="26"/>
          <w:szCs w:val="26"/>
          <w:lang w:eastAsia="zh-CN"/>
        </w:rPr>
        <w:t>「願以成力，力以就願；願不徒然，力不虛設；力願相符，畢竟不差：故曰</w:t>
      </w:r>
      <w:r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成就</w:t>
      </w:r>
      <w:r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lang w:eastAsia="zh-CN"/>
        </w:rPr>
        <w:t>意思是「願成就一事，其實願不僅是願，還具備了實現願的力量在裡面。力量並非虛設，而是隨順願意在發揮其作用的。願與力相應，絲毫無差，稱為成就。」</w:t>
      </w:r>
    </w:p>
    <w:p w14:paraId="0DFFE1BF"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如此，本願成就的阿彌陀佛並不是遠遠地一直坐在淨土蓮</w:t>
      </w:r>
      <w:r w:rsidR="00A56216" w:rsidRPr="004F5781">
        <w:rPr>
          <w:rFonts w:ascii="華康粗明體" w:eastAsia="華康粗明體" w:hAnsi="SimSun" w:cs="SimSun" w:hint="eastAsia"/>
          <w:color w:val="000000" w:themeColor="text1"/>
          <w:sz w:val="26"/>
          <w:szCs w:val="26"/>
        </w:rPr>
        <w:t>臺</w:t>
      </w:r>
      <w:r w:rsidRPr="004F5781">
        <w:rPr>
          <w:rFonts w:ascii="華康粗明體" w:eastAsia="華康粗明體" w:hAnsi="SimSun" w:cs="SimSun" w:hint="eastAsia"/>
          <w:color w:val="000000" w:themeColor="text1"/>
          <w:sz w:val="26"/>
          <w:szCs w:val="26"/>
          <w:lang w:eastAsia="zh-CN"/>
        </w:rPr>
        <w:t>上的佛，而是順其本願不停地在救度眾生的佛。因為本願誓約是</w:t>
      </w:r>
      <w:r w:rsidRPr="004F5781">
        <w:rPr>
          <w:rFonts w:ascii="華康特粗楷體" w:eastAsia="華康特粗楷體" w:hAnsi="SimSun" w:cs="SimSun" w:hint="eastAsia"/>
          <w:color w:val="000000" w:themeColor="text1"/>
          <w:sz w:val="26"/>
          <w:szCs w:val="26"/>
          <w:lang w:eastAsia="zh-CN"/>
        </w:rPr>
        <w:t>「信受我，稱念我名，必定令往生」，</w:t>
      </w:r>
      <w:r w:rsidRPr="004F5781">
        <w:rPr>
          <w:rFonts w:ascii="華康粗明體" w:eastAsia="華康粗明體" w:hAnsi="SimSun" w:cs="SimSun" w:hint="eastAsia"/>
          <w:color w:val="000000" w:themeColor="text1"/>
          <w:sz w:val="26"/>
          <w:szCs w:val="26"/>
          <w:lang w:eastAsia="zh-CN"/>
        </w:rPr>
        <w:t>所以阿彌陀佛是</w:t>
      </w:r>
      <w:r w:rsidRPr="004F5781">
        <w:rPr>
          <w:rFonts w:ascii="華康特粗楷體" w:eastAsia="華康特粗楷體" w:hAnsi="SimSun" w:cs="SimSun" w:hint="eastAsia"/>
          <w:color w:val="000000" w:themeColor="text1"/>
          <w:sz w:val="26"/>
          <w:szCs w:val="26"/>
          <w:lang w:eastAsia="zh-CN"/>
        </w:rPr>
        <w:t>「信受我，稱念我名吧</w:t>
      </w:r>
      <w:r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必令往生</w:t>
      </w:r>
      <w:r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lang w:eastAsia="zh-CN"/>
        </w:rPr>
        <w:t>這樣攝化不捨的佛。</w:t>
      </w:r>
      <w:r w:rsidRPr="004F5781">
        <w:rPr>
          <w:rFonts w:ascii="華康粗明體" w:eastAsia="華康粗明體" w:hAnsi="SimSun" w:cs="SimSun" w:hint="eastAsia"/>
          <w:color w:val="000000" w:themeColor="text1"/>
          <w:sz w:val="26"/>
          <w:szCs w:val="26"/>
        </w:rPr>
        <w:t>因此，淨土宗的特色即是「</w:t>
      </w:r>
      <w:r w:rsidRPr="004F5781">
        <w:rPr>
          <w:rFonts w:ascii="華康特粗楷體" w:eastAsia="華康特粗楷體" w:hAnsi="SimSun" w:cs="SimSun" w:hint="eastAsia"/>
          <w:color w:val="000000" w:themeColor="text1"/>
          <w:sz w:val="26"/>
          <w:szCs w:val="26"/>
        </w:rPr>
        <w:t>本願稱名</w:t>
      </w:r>
      <w:r w:rsidRPr="004F5781">
        <w:rPr>
          <w:rFonts w:ascii="華康粗明體" w:eastAsia="華康粗明體" w:hAnsi="SimSun" w:cs="SimSun" w:hint="eastAsia"/>
          <w:color w:val="000000" w:themeColor="text1"/>
          <w:sz w:val="26"/>
          <w:szCs w:val="26"/>
        </w:rPr>
        <w:t>」，而淨土宗的宗旨即是「</w:t>
      </w:r>
      <w:r w:rsidRPr="004F5781">
        <w:rPr>
          <w:rFonts w:ascii="華康特粗楷體" w:eastAsia="華康特粗楷體" w:hAnsi="SimSun" w:cs="SimSun" w:hint="eastAsia"/>
          <w:color w:val="000000" w:themeColor="text1"/>
          <w:sz w:val="26"/>
          <w:szCs w:val="26"/>
        </w:rPr>
        <w:t>信受彌陀救度，專稱彌陀佛名，願生彌陀淨土</w:t>
      </w:r>
      <w:r w:rsidRPr="004F5781">
        <w:rPr>
          <w:rFonts w:ascii="華康粗明體" w:eastAsia="華康粗明體" w:hAnsi="SimSun" w:cs="SimSun" w:hint="eastAsia"/>
          <w:color w:val="000000" w:themeColor="text1"/>
          <w:sz w:val="26"/>
          <w:szCs w:val="26"/>
        </w:rPr>
        <w:t>」，而最終目的是與阿彌陀佛一樣的「</w:t>
      </w:r>
      <w:r w:rsidRPr="004F5781">
        <w:rPr>
          <w:rFonts w:ascii="華康特粗楷體" w:eastAsia="華康特粗楷體" w:hAnsi="SimSun" w:cs="SimSun" w:hint="eastAsia"/>
          <w:color w:val="000000" w:themeColor="text1"/>
          <w:sz w:val="26"/>
          <w:szCs w:val="26"/>
        </w:rPr>
        <w:t>廣度十方眾生</w:t>
      </w:r>
      <w:r w:rsidRPr="004F5781">
        <w:rPr>
          <w:rFonts w:ascii="華康粗明體" w:eastAsia="華康粗明體" w:hAnsi="SimSun" w:cs="SimSun" w:hint="eastAsia"/>
          <w:color w:val="000000" w:themeColor="text1"/>
          <w:sz w:val="26"/>
          <w:szCs w:val="26"/>
        </w:rPr>
        <w:t>」。</w:t>
      </w:r>
    </w:p>
    <w:p w14:paraId="2C841D93"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如實表現這尊佛的便是「南無阿彌陀佛」這句名號，這就叫作「</w:t>
      </w:r>
      <w:r w:rsidRPr="004F5781">
        <w:rPr>
          <w:rFonts w:ascii="華康特粗楷體" w:eastAsia="華康特粗楷體" w:hAnsi="SimSun" w:cs="SimSun" w:hint="eastAsia"/>
          <w:color w:val="000000" w:themeColor="text1"/>
          <w:sz w:val="26"/>
          <w:szCs w:val="26"/>
        </w:rPr>
        <w:t>名體不二</w:t>
      </w:r>
      <w:r w:rsidRPr="004F5781">
        <w:rPr>
          <w:rFonts w:ascii="華康粗明體" w:eastAsia="華康粗明體" w:hAnsi="SimSun" w:cs="SimSun" w:hint="eastAsia"/>
          <w:color w:val="000000" w:themeColor="text1"/>
          <w:sz w:val="26"/>
          <w:szCs w:val="26"/>
          <w:lang w:eastAsia="zh-CN"/>
        </w:rPr>
        <w:t>」或者</w:t>
      </w:r>
      <w:r w:rsidRPr="004F5781">
        <w:rPr>
          <w:rFonts w:ascii="華康粗明體" w:eastAsia="華康粗明體" w:hAnsi="SimSun" w:cs="SimSun" w:hint="eastAsia"/>
          <w:color w:val="000000" w:themeColor="text1"/>
          <w:sz w:val="26"/>
          <w:szCs w:val="26"/>
          <w:lang w:eastAsia="zh-CN"/>
        </w:rPr>
        <w:lastRenderedPageBreak/>
        <w:t>「</w:t>
      </w:r>
      <w:r w:rsidRPr="004F5781">
        <w:rPr>
          <w:rFonts w:ascii="華康特粗楷體" w:eastAsia="華康特粗楷體" w:hAnsi="SimSun" w:cs="SimSun" w:hint="eastAsia"/>
          <w:color w:val="000000" w:themeColor="text1"/>
          <w:sz w:val="26"/>
          <w:szCs w:val="26"/>
        </w:rPr>
        <w:t>全德施名</w:t>
      </w:r>
      <w:r w:rsidRPr="004F5781">
        <w:rPr>
          <w:rFonts w:ascii="華康粗明體" w:eastAsia="華康粗明體" w:hAnsi="SimSun" w:cs="SimSun" w:hint="eastAsia"/>
          <w:color w:val="000000" w:themeColor="text1"/>
          <w:sz w:val="26"/>
          <w:szCs w:val="26"/>
          <w:lang w:eastAsia="zh-CN"/>
        </w:rPr>
        <w:t>」。通過名號來表現佛的全部功德。首先「</w:t>
      </w:r>
      <w:r w:rsidRPr="004F5781">
        <w:rPr>
          <w:rFonts w:ascii="華康特粗楷體" w:eastAsia="華康特粗楷體" w:hAnsi="SimSun" w:cs="SimSun" w:hint="eastAsia"/>
          <w:color w:val="000000" w:themeColor="text1"/>
          <w:sz w:val="26"/>
          <w:szCs w:val="26"/>
        </w:rPr>
        <w:t>南無</w:t>
      </w:r>
      <w:r w:rsidRPr="004F5781">
        <w:rPr>
          <w:rFonts w:ascii="華康粗明體" w:eastAsia="華康粗明體" w:hAnsi="SimSun" w:cs="SimSun" w:hint="eastAsia"/>
          <w:color w:val="000000" w:themeColor="text1"/>
          <w:sz w:val="26"/>
          <w:szCs w:val="26"/>
          <w:lang w:eastAsia="zh-CN"/>
        </w:rPr>
        <w:t>」音讀為</w:t>
      </w:r>
      <w:r w:rsidRPr="004F5781">
        <w:rPr>
          <w:rFonts w:ascii="Times New Roman" w:eastAsia="華康粗明體" w:hAnsi="Times New Roman" w:cs="Times New Roman"/>
          <w:color w:val="000000" w:themeColor="text1"/>
          <w:sz w:val="26"/>
          <w:szCs w:val="26"/>
          <w:lang w:eastAsia="zh-CN"/>
        </w:rPr>
        <w:t>namas</w:t>
      </w:r>
      <w:r w:rsidRPr="004F5781">
        <w:rPr>
          <w:rFonts w:ascii="標楷體" w:eastAsia="標楷體" w:hAnsi="標楷體" w:cs="SimSun" w:hint="eastAsia"/>
          <w:color w:val="000000" w:themeColor="text1"/>
          <w:sz w:val="26"/>
          <w:szCs w:val="26"/>
        </w:rPr>
        <w:t>（或</w:t>
      </w:r>
      <w:r w:rsidRPr="004F5781">
        <w:rPr>
          <w:rFonts w:ascii="Times New Roman" w:eastAsia="華康粗明體" w:hAnsi="Times New Roman" w:cs="Times New Roman"/>
          <w:color w:val="000000" w:themeColor="text1"/>
          <w:sz w:val="26"/>
          <w:szCs w:val="26"/>
          <w:lang w:eastAsia="zh-CN"/>
        </w:rPr>
        <w:t>nam</w:t>
      </w:r>
      <w:r w:rsidRPr="004F5781">
        <w:rPr>
          <w:rFonts w:ascii="Times New Roman" w:eastAsia="華康粗明體" w:hAnsi="Times New Roman" w:cs="Times New Roman"/>
          <w:color w:val="000000" w:themeColor="text1"/>
          <w:sz w:val="18"/>
          <w:szCs w:val="18"/>
        </w:rPr>
        <w:t>O</w:t>
      </w:r>
      <w:r w:rsidRPr="004F5781">
        <w:rPr>
          <w:rFonts w:ascii="標楷體" w:eastAsia="標楷體" w:hAnsi="標楷體"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，翻譯為歸命。因為歸命就是歸順</w:t>
      </w:r>
      <w:r w:rsidRPr="004F5781">
        <w:rPr>
          <w:rFonts w:ascii="華康粗明體" w:eastAsia="華康粗明體" w:hAnsi="SimSun" w:cs="SimSun" w:hint="eastAsia"/>
          <w:color w:val="000000" w:themeColor="text1"/>
          <w:sz w:val="26"/>
          <w:szCs w:val="26"/>
        </w:rPr>
        <w:t>彌陀救度之</w:t>
      </w:r>
      <w:r w:rsidRPr="004F5781">
        <w:rPr>
          <w:rFonts w:ascii="華康粗明體" w:eastAsia="華康粗明體" w:hAnsi="SimSun" w:cs="SimSun" w:hint="eastAsia"/>
          <w:color w:val="000000" w:themeColor="text1"/>
          <w:sz w:val="26"/>
          <w:szCs w:val="26"/>
          <w:lang w:eastAsia="zh-CN"/>
        </w:rPr>
        <w:t>敕命，就是完全順從，徹底交</w:t>
      </w:r>
      <w:r w:rsidR="00A56216" w:rsidRPr="004F5781">
        <w:rPr>
          <w:rFonts w:ascii="華康粗明體" w:eastAsia="華康粗明體" w:hAnsi="SimSun" w:cs="SimSun" w:hint="eastAsia"/>
          <w:color w:val="000000" w:themeColor="text1"/>
          <w:sz w:val="26"/>
          <w:szCs w:val="26"/>
        </w:rPr>
        <w:t>託</w:t>
      </w:r>
      <w:r w:rsidRPr="004F5781">
        <w:rPr>
          <w:rFonts w:ascii="華康粗明體" w:eastAsia="華康粗明體" w:hAnsi="SimSun" w:cs="SimSun" w:hint="eastAsia"/>
          <w:color w:val="000000" w:themeColor="text1"/>
          <w:sz w:val="26"/>
          <w:szCs w:val="26"/>
          <w:lang w:eastAsia="zh-CN"/>
        </w:rPr>
        <w:t>的意思，所以指的是</w:t>
      </w:r>
      <w:r w:rsidRPr="004F5781">
        <w:rPr>
          <w:rFonts w:ascii="華康粗明體" w:eastAsia="華康粗明體" w:hAnsi="SimSun" w:cs="SimSun" w:hint="eastAsia"/>
          <w:color w:val="000000" w:themeColor="text1"/>
          <w:sz w:val="26"/>
          <w:szCs w:val="26"/>
        </w:rPr>
        <w:t>對彌陀救度的</w:t>
      </w:r>
      <w:r w:rsidRPr="004F5781">
        <w:rPr>
          <w:rFonts w:ascii="華康粗明體" w:eastAsia="華康粗明體" w:hAnsi="SimSun" w:cs="SimSun" w:hint="eastAsia"/>
          <w:color w:val="000000" w:themeColor="text1"/>
          <w:sz w:val="26"/>
          <w:szCs w:val="26"/>
          <w:lang w:eastAsia="zh-CN"/>
        </w:rPr>
        <w:t>信心</w:t>
      </w:r>
      <w:r w:rsidRPr="004F5781">
        <w:rPr>
          <w:rFonts w:ascii="華康粗明體" w:eastAsia="華康粗明體" w:hAnsi="SimSun" w:cs="SimSun" w:hint="eastAsia"/>
          <w:color w:val="000000" w:themeColor="text1"/>
          <w:sz w:val="26"/>
          <w:szCs w:val="26"/>
        </w:rPr>
        <w:t>，與對彌陀淨土的願生</w:t>
      </w:r>
      <w:r w:rsidRPr="004F5781">
        <w:rPr>
          <w:rFonts w:ascii="華康粗明體" w:eastAsia="華康粗明體" w:hAnsi="SimSun" w:cs="SimSun" w:hint="eastAsia"/>
          <w:color w:val="000000" w:themeColor="text1"/>
          <w:sz w:val="26"/>
          <w:szCs w:val="26"/>
          <w:lang w:eastAsia="zh-CN"/>
        </w:rPr>
        <w:t>。如前所述，阿彌陀佛是光壽無量，智慧與慈悲圓滿的佛，所以「南無阿彌陀佛」就是「歸命於智慧與慈悲完全具足的我吧」的意思。而將南無阿彌陀佛</w:t>
      </w:r>
      <w:r w:rsidRPr="004F5781">
        <w:rPr>
          <w:rFonts w:ascii="華康粗明體" w:eastAsia="華康粗明體" w:hAnsi="SimSun" w:cs="SimSun" w:hint="eastAsia"/>
          <w:color w:val="000000" w:themeColor="text1"/>
          <w:sz w:val="26"/>
          <w:szCs w:val="26"/>
        </w:rPr>
        <w:t>之</w:t>
      </w:r>
      <w:r w:rsidRPr="004F5781">
        <w:rPr>
          <w:rFonts w:ascii="華康粗明體" w:eastAsia="華康粗明體" w:hAnsi="SimSun" w:cs="SimSun" w:hint="eastAsia"/>
          <w:color w:val="000000" w:themeColor="text1"/>
          <w:sz w:val="26"/>
          <w:szCs w:val="26"/>
          <w:lang w:eastAsia="zh-CN"/>
        </w:rPr>
        <w:t>意義</w:t>
      </w:r>
      <w:r w:rsidRPr="004F5781">
        <w:rPr>
          <w:rFonts w:ascii="華康粗明體" w:eastAsia="華康粗明體" w:hAnsi="SimSun" w:cs="SimSun" w:hint="eastAsia"/>
          <w:color w:val="000000" w:themeColor="text1"/>
          <w:sz w:val="26"/>
          <w:szCs w:val="26"/>
        </w:rPr>
        <w:t>完整</w:t>
      </w:r>
      <w:r w:rsidRPr="004F5781">
        <w:rPr>
          <w:rFonts w:ascii="華康粗明體" w:eastAsia="華康粗明體" w:hAnsi="SimSun" w:cs="SimSun" w:hint="eastAsia"/>
          <w:color w:val="000000" w:themeColor="text1"/>
          <w:sz w:val="26"/>
          <w:szCs w:val="26"/>
          <w:lang w:eastAsia="zh-CN"/>
        </w:rPr>
        <w:t>明確地闡釋出來</w:t>
      </w:r>
      <w:r w:rsidRPr="004F5781">
        <w:rPr>
          <w:rFonts w:ascii="華康粗明體" w:eastAsia="華康粗明體" w:hAnsi="SimSun" w:cs="SimSun" w:hint="eastAsia"/>
          <w:color w:val="000000" w:themeColor="text1"/>
          <w:sz w:val="26"/>
          <w:szCs w:val="26"/>
        </w:rPr>
        <w:t>的</w:t>
      </w:r>
      <w:r w:rsidRPr="004F5781">
        <w:rPr>
          <w:rFonts w:ascii="華康粗明體" w:eastAsia="華康粗明體" w:hAnsi="SimSun" w:cs="SimSun" w:hint="eastAsia"/>
          <w:color w:val="000000" w:themeColor="text1"/>
          <w:sz w:val="26"/>
          <w:szCs w:val="26"/>
          <w:lang w:eastAsia="zh-CN"/>
        </w:rPr>
        <w:t>是</w:t>
      </w:r>
      <w:r w:rsidRPr="004F5781">
        <w:rPr>
          <w:rFonts w:ascii="華康粗明體" w:eastAsia="華康粗明體" w:hAnsi="SimSun" w:cs="SimSun" w:hint="eastAsia"/>
          <w:color w:val="000000" w:themeColor="text1"/>
          <w:sz w:val="26"/>
          <w:szCs w:val="26"/>
        </w:rPr>
        <w:t>善導大師</w:t>
      </w:r>
      <w:r w:rsidRPr="004F5781">
        <w:rPr>
          <w:rFonts w:ascii="華康粗明體" w:eastAsia="華康粗明體" w:hAnsi="SimSun" w:cs="SimSun" w:hint="eastAsia"/>
          <w:color w:val="000000" w:themeColor="text1"/>
          <w:sz w:val="26"/>
          <w:szCs w:val="26"/>
          <w:lang w:eastAsia="zh-CN"/>
        </w:rPr>
        <w:t>的</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六字釋</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w:t>
      </w:r>
    </w:p>
    <w:p w14:paraId="636F6B4A" w14:textId="77777777" w:rsidR="002D07F3" w:rsidRPr="004F5781" w:rsidRDefault="002D07F3" w:rsidP="00350E3E">
      <w:pPr>
        <w:pStyle w:val="3"/>
        <w:spacing w:beforeLines="50" w:before="120" w:afterLines="50" w:after="120" w:line="420" w:lineRule="exact"/>
        <w:rPr>
          <w:rFonts w:ascii="華康粗黑體" w:eastAsia="華康粗黑體"/>
          <w:b w:val="0"/>
          <w:color w:val="000000" w:themeColor="text1"/>
          <w:sz w:val="28"/>
        </w:rPr>
      </w:pPr>
      <w:bookmarkStart w:id="304" w:name="_Toc99622647"/>
      <w:r w:rsidRPr="004F5781">
        <w:rPr>
          <w:rFonts w:ascii="華康粗黑體" w:eastAsia="華康粗黑體" w:hint="eastAsia"/>
          <w:b w:val="0"/>
          <w:color w:val="000000" w:themeColor="text1"/>
          <w:sz w:val="28"/>
        </w:rPr>
        <w:t>六、六字具足信願行</w:t>
      </w:r>
      <w:bookmarkEnd w:id="304"/>
    </w:p>
    <w:p w14:paraId="4473DC63" w14:textId="77777777" w:rsidR="002D07F3" w:rsidRPr="004F5781" w:rsidRDefault="002D07F3" w:rsidP="00FA5677">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第十八願</w:t>
      </w:r>
      <w:r w:rsidRPr="004F5781">
        <w:rPr>
          <w:rFonts w:ascii="華康粗明體" w:eastAsia="華康粗明體" w:hAnsi="SimSun" w:cs="SimSun" w:hint="eastAsia"/>
          <w:color w:val="000000" w:themeColor="text1"/>
          <w:sz w:val="26"/>
          <w:szCs w:val="26"/>
        </w:rPr>
        <w:t>的成就</w:t>
      </w:r>
      <w:r w:rsidRPr="004F5781">
        <w:rPr>
          <w:rFonts w:ascii="華康粗明體" w:eastAsia="華康粗明體" w:hAnsi="SimSun" w:cs="SimSun" w:hint="eastAsia"/>
          <w:color w:val="000000" w:themeColor="text1"/>
          <w:sz w:val="26"/>
          <w:szCs w:val="26"/>
          <w:lang w:eastAsia="zh-CN"/>
        </w:rPr>
        <w:t>可說</w:t>
      </w:r>
      <w:r w:rsidRPr="004F5781">
        <w:rPr>
          <w:rFonts w:ascii="華康粗明體" w:eastAsia="華康粗明體" w:hAnsi="SimSun" w:cs="SimSun" w:hint="eastAsia"/>
          <w:color w:val="000000" w:themeColor="text1"/>
          <w:sz w:val="26"/>
          <w:szCs w:val="26"/>
        </w:rPr>
        <w:t>就是</w:t>
      </w:r>
      <w:r w:rsidRPr="004F5781">
        <w:rPr>
          <w:rFonts w:ascii="華康粗明體" w:eastAsia="華康粗明體" w:hAnsi="SimSun" w:cs="SimSun" w:hint="eastAsia"/>
          <w:color w:val="000000" w:themeColor="text1"/>
          <w:sz w:val="26"/>
          <w:szCs w:val="26"/>
          <w:lang w:eastAsia="zh-CN"/>
        </w:rPr>
        <w:t>成</w:t>
      </w:r>
      <w:r w:rsidRPr="004F5781">
        <w:rPr>
          <w:rFonts w:ascii="華康粗明體" w:eastAsia="華康粗明體" w:hAnsi="SimSun" w:cs="SimSun" w:hint="eastAsia"/>
          <w:color w:val="000000" w:themeColor="text1"/>
          <w:sz w:val="26"/>
          <w:szCs w:val="26"/>
        </w:rPr>
        <w:t>就了</w:t>
      </w:r>
      <w:r w:rsidRPr="004F5781">
        <w:rPr>
          <w:rFonts w:ascii="華康粗明體" w:eastAsia="華康粗明體" w:hAnsi="SimSun" w:cs="SimSun" w:hint="eastAsia"/>
          <w:color w:val="000000" w:themeColor="text1"/>
          <w:sz w:val="26"/>
          <w:szCs w:val="26"/>
          <w:lang w:eastAsia="zh-CN"/>
        </w:rPr>
        <w:t>一句「南無阿彌陀佛」，善導大師對這句「南無阿彌陀佛」六字洪名作了精要的解釋，就是有名的「六字釋」：</w:t>
      </w:r>
    </w:p>
    <w:p w14:paraId="2BDA8806" w14:textId="77777777" w:rsidR="002D07F3" w:rsidRPr="004F5781" w:rsidRDefault="002D07F3" w:rsidP="00FA5677">
      <w:pPr>
        <w:spacing w:beforeLines="25" w:before="60" w:afterLines="25" w:after="60" w:line="420" w:lineRule="exact"/>
        <w:ind w:leftChars="435" w:left="1044"/>
        <w:jc w:val="both"/>
        <w:rPr>
          <w:rFonts w:ascii="華康特粗楷體" w:eastAsia="華康特粗楷體" w:hAnsi="SimSun" w:cs="SimSun"/>
          <w:color w:val="000000" w:themeColor="text1"/>
          <w:sz w:val="26"/>
          <w:szCs w:val="26"/>
          <w:lang w:eastAsia="zh-CN"/>
        </w:rPr>
      </w:pPr>
      <w:r w:rsidRPr="004F5781">
        <w:rPr>
          <w:rFonts w:ascii="華康特粗楷體" w:eastAsia="華康特粗楷體" w:hAnsi="SimSun" w:cs="SimSun" w:hint="eastAsia"/>
          <w:color w:val="000000" w:themeColor="text1"/>
          <w:sz w:val="26"/>
          <w:szCs w:val="26"/>
          <w:lang w:eastAsia="zh-CN"/>
        </w:rPr>
        <w:t>言「南無」者，即是歸命</w:t>
      </w:r>
      <w:r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亦是發願迴向之義</w:t>
      </w:r>
      <w:r w:rsidRPr="004F5781">
        <w:rPr>
          <w:rFonts w:ascii="華康特粗楷體" w:eastAsia="華康特粗楷體" w:hAnsi="SimSun" w:cs="SimSun" w:hint="eastAsia"/>
          <w:color w:val="000000" w:themeColor="text1"/>
          <w:sz w:val="26"/>
          <w:szCs w:val="26"/>
        </w:rPr>
        <w:t>；</w:t>
      </w:r>
      <w:r w:rsidR="005B3DF1" w:rsidRPr="004F5781">
        <w:rPr>
          <w:rFonts w:ascii="華康特粗楷體" w:eastAsia="華康特粗楷體" w:hAnsi="SimSun" w:cs="SimSun"/>
          <w:color w:val="000000" w:themeColor="text1"/>
          <w:sz w:val="26"/>
          <w:szCs w:val="26"/>
          <w:lang w:eastAsia="zh-CN"/>
        </w:rPr>
        <w:br/>
      </w:r>
      <w:r w:rsidRPr="004F5781">
        <w:rPr>
          <w:rFonts w:ascii="華康特粗楷體" w:eastAsia="華康特粗楷體" w:hAnsi="SimSun" w:cs="SimSun" w:hint="eastAsia"/>
          <w:color w:val="000000" w:themeColor="text1"/>
          <w:sz w:val="26"/>
          <w:szCs w:val="26"/>
          <w:lang w:eastAsia="zh-CN"/>
        </w:rPr>
        <w:t>言「阿彌陀佛」者，即是其行</w:t>
      </w:r>
      <w:r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以斯義故，必得往生。</w:t>
      </w:r>
    </w:p>
    <w:p w14:paraId="79A121A6" w14:textId="77777777" w:rsidR="002D07F3" w:rsidRPr="004F5781" w:rsidRDefault="002D07F3" w:rsidP="00FA5677">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w:t>
      </w:r>
      <w:r w:rsidRPr="004F5781">
        <w:rPr>
          <w:rFonts w:ascii="華康特粗楷體" w:eastAsia="華康特粗楷體" w:hAnsi="SimSun" w:cs="SimSun" w:hint="eastAsia"/>
          <w:color w:val="000000" w:themeColor="text1"/>
          <w:sz w:val="26"/>
          <w:szCs w:val="26"/>
          <w:lang w:eastAsia="zh-CN"/>
        </w:rPr>
        <w:t>南無者，即是歸命</w:t>
      </w:r>
      <w:r w:rsidRPr="004F5781">
        <w:rPr>
          <w:rFonts w:ascii="華康粗明體" w:eastAsia="華康粗明體" w:hAnsi="SimSun" w:cs="SimSun" w:hint="eastAsia"/>
          <w:color w:val="000000" w:themeColor="text1"/>
          <w:sz w:val="26"/>
          <w:szCs w:val="26"/>
          <w:lang w:eastAsia="zh-CN"/>
        </w:rPr>
        <w:t>」</w:t>
      </w:r>
      <w:r w:rsidR="00855F81"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「南無」是印度話，翻成漢語有十九種，如「歸命」、「信從」、「救我」、「度我」、「禮敬」等，善導大師在此是以「歸命」為主要的譯意。</w:t>
      </w:r>
    </w:p>
    <w:p w14:paraId="3594C47B" w14:textId="77777777" w:rsidR="002D07F3" w:rsidRPr="004F5781" w:rsidRDefault="002D07F3" w:rsidP="00FA5677">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lastRenderedPageBreak/>
        <w:t>「</w:t>
      </w:r>
      <w:r w:rsidRPr="004F5781">
        <w:rPr>
          <w:rFonts w:ascii="華康特粗楷體" w:eastAsia="華康特粗楷體" w:hAnsi="SimSun" w:cs="SimSun" w:hint="eastAsia"/>
          <w:color w:val="000000" w:themeColor="text1"/>
          <w:sz w:val="26"/>
          <w:szCs w:val="26"/>
          <w:lang w:eastAsia="zh-CN"/>
        </w:rPr>
        <w:t>亦是發願迴向之義</w:t>
      </w:r>
      <w:r w:rsidRPr="004F5781">
        <w:rPr>
          <w:rFonts w:ascii="華康粗明體" w:eastAsia="華康粗明體" w:hAnsi="SimSun" w:cs="SimSun" w:hint="eastAsia"/>
          <w:color w:val="000000" w:themeColor="text1"/>
          <w:sz w:val="26"/>
          <w:szCs w:val="26"/>
          <w:lang w:eastAsia="zh-CN"/>
        </w:rPr>
        <w:t>」</w:t>
      </w:r>
      <w:r w:rsidR="00855F81"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也就是說歸命之中是含有心願的，亦即不是為了其他的事歸命阿彌陀佛</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是專為往生極樂世界而歸命阿彌陀佛的</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因此歸命之中含有發願迴向。所以，一開始是梵文、漢文相比對，接著就解釋歸命的含</w:t>
      </w:r>
      <w:r w:rsidR="001F6881" w:rsidRPr="004F5781">
        <w:rPr>
          <w:rFonts w:ascii="華康粗明體" w:eastAsia="華康粗明體" w:hAnsi="SimSun" w:cs="SimSun" w:hint="eastAsia"/>
          <w:color w:val="000000" w:themeColor="text1"/>
          <w:sz w:val="26"/>
          <w:szCs w:val="26"/>
        </w:rPr>
        <w:t>義</w:t>
      </w:r>
      <w:r w:rsidRPr="004F5781">
        <w:rPr>
          <w:rFonts w:ascii="華康粗明體" w:eastAsia="華康粗明體" w:hAnsi="SimSun" w:cs="SimSun" w:hint="eastAsia"/>
          <w:color w:val="000000" w:themeColor="text1"/>
          <w:sz w:val="26"/>
          <w:szCs w:val="26"/>
          <w:lang w:eastAsia="zh-CN"/>
        </w:rPr>
        <w:t>。</w:t>
      </w:r>
    </w:p>
    <w:p w14:paraId="2742812C" w14:textId="77777777" w:rsidR="002D07F3" w:rsidRPr="004F5781" w:rsidRDefault="002D07F3" w:rsidP="00FA5677">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w:t>
      </w:r>
      <w:r w:rsidRPr="004F5781">
        <w:rPr>
          <w:rFonts w:ascii="華康特粗楷體" w:eastAsia="華康特粗楷體" w:hAnsi="SimSun" w:cs="SimSun" w:hint="eastAsia"/>
          <w:color w:val="000000" w:themeColor="text1"/>
          <w:sz w:val="26"/>
          <w:szCs w:val="26"/>
          <w:lang w:eastAsia="zh-CN"/>
        </w:rPr>
        <w:t>阿彌陀佛者，即是其行</w:t>
      </w:r>
      <w:r w:rsidRPr="004F5781">
        <w:rPr>
          <w:rFonts w:ascii="華康粗明體" w:eastAsia="華康粗明體" w:hAnsi="SimSun" w:cs="SimSun" w:hint="eastAsia"/>
          <w:color w:val="000000" w:themeColor="text1"/>
          <w:sz w:val="26"/>
          <w:szCs w:val="26"/>
          <w:lang w:eastAsia="zh-CN"/>
        </w:rPr>
        <w:t>」</w:t>
      </w:r>
      <w:r w:rsidR="00855F81"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阿彌陀佛」四字是往生極樂的正因正行。也就是阿彌陀佛以名號救度眾生，以名號作為眾生往生的功德。具有萬善、萬行、恆沙功德的這句名號，也就是阿彌陀佛的佛體，阿彌陀佛本身的功德都在這句名號中。只有稱念這句萬德洪名，才能生善滅罪、離苦得樂、往生淨土，不論智慧、學問、修行如何，只要稱念，必定往生，這是阿彌陀佛大慈大悲之極致。</w:t>
      </w:r>
    </w:p>
    <w:p w14:paraId="3D622A55" w14:textId="77777777" w:rsidR="002D07F3" w:rsidRPr="004F5781" w:rsidRDefault="002D07F3" w:rsidP="00FA5677">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易修易行之極，即是念佛往生之法。</w:t>
      </w:r>
    </w:p>
    <w:p w14:paraId="79FEE54D" w14:textId="77777777" w:rsidR="002D07F3" w:rsidRPr="004F5781" w:rsidRDefault="002D07F3" w:rsidP="004B2BB5">
      <w:pPr>
        <w:spacing w:beforeLines="50" w:before="120" w:afterLines="50" w:after="120" w:line="400" w:lineRule="exact"/>
        <w:ind w:firstLineChars="200" w:firstLine="520"/>
        <w:jc w:val="both"/>
        <w:rPr>
          <w:rFonts w:ascii="華康粗黑體" w:eastAsia="華康粗黑體" w:hAnsi="SimSun" w:cs="SimSun"/>
          <w:color w:val="000000" w:themeColor="text1"/>
          <w:sz w:val="26"/>
          <w:szCs w:val="26"/>
          <w:lang w:eastAsia="zh-CN"/>
        </w:rPr>
      </w:pPr>
      <w:r w:rsidRPr="004F5781">
        <w:rPr>
          <w:rFonts w:ascii="華康粗黑體" w:eastAsia="華康粗黑體" w:hAnsi="SimSun" w:cs="SimSun" w:hint="eastAsia"/>
          <w:color w:val="000000" w:themeColor="text1"/>
          <w:sz w:val="26"/>
          <w:szCs w:val="26"/>
          <w:lang w:eastAsia="zh-CN"/>
        </w:rPr>
        <w:t>三重歸命</w:t>
      </w:r>
    </w:p>
    <w:p w14:paraId="42AFC6CA" w14:textId="77777777" w:rsidR="002D07F3" w:rsidRPr="004F5781" w:rsidRDefault="002D07F3" w:rsidP="00FA5677">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歸命</w:t>
      </w:r>
      <w:r w:rsidRPr="004F5781">
        <w:rPr>
          <w:rFonts w:ascii="華康粗明體" w:eastAsia="華康粗明體" w:hAnsi="SimSun" w:cs="SimSun" w:hint="eastAsia"/>
          <w:color w:val="000000" w:themeColor="text1"/>
          <w:sz w:val="26"/>
          <w:szCs w:val="26"/>
        </w:rPr>
        <w:t>含</w:t>
      </w:r>
      <w:r w:rsidRPr="004F5781">
        <w:rPr>
          <w:rFonts w:ascii="華康粗明體" w:eastAsia="華康粗明體" w:hAnsi="SimSun" w:cs="SimSun" w:hint="eastAsia"/>
          <w:color w:val="000000" w:themeColor="text1"/>
          <w:sz w:val="26"/>
          <w:szCs w:val="26"/>
          <w:lang w:eastAsia="zh-CN"/>
        </w:rPr>
        <w:t>有三重意</w:t>
      </w:r>
      <w:r w:rsidRPr="004F5781">
        <w:rPr>
          <w:rFonts w:ascii="華康粗明體" w:eastAsia="華康粗明體" w:hAnsi="SimSun" w:cs="SimSun" w:hint="eastAsia"/>
          <w:color w:val="000000" w:themeColor="text1"/>
          <w:sz w:val="26"/>
          <w:szCs w:val="26"/>
        </w:rPr>
        <w:t>義</w:t>
      </w:r>
      <w:r w:rsidRPr="004F5781">
        <w:rPr>
          <w:rFonts w:ascii="華康粗明體" w:eastAsia="華康粗明體" w:hAnsi="SimSun" w:cs="SimSun" w:hint="eastAsia"/>
          <w:color w:val="000000" w:themeColor="text1"/>
          <w:sz w:val="26"/>
          <w:szCs w:val="26"/>
          <w:lang w:eastAsia="zh-CN"/>
        </w:rPr>
        <w:t>，就是「歸之命」、「歸於命」、「歸投命」。</w:t>
      </w:r>
    </w:p>
    <w:p w14:paraId="6C6A0B1F" w14:textId="77777777" w:rsidR="002D07F3" w:rsidRPr="004F5781" w:rsidRDefault="002D07F3" w:rsidP="00FA5677">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一、</w:t>
      </w:r>
      <w:r w:rsidRPr="004F5781">
        <w:rPr>
          <w:rFonts w:ascii="華康粗黑體" w:eastAsia="華康粗黑體" w:hAnsi="SimSun" w:cs="SimSun" w:hint="eastAsia"/>
          <w:color w:val="000000" w:themeColor="text1"/>
          <w:sz w:val="26"/>
          <w:szCs w:val="26"/>
          <w:lang w:eastAsia="zh-CN"/>
        </w:rPr>
        <w:t>歸之命</w:t>
      </w:r>
      <w:r w:rsidRPr="004F5781">
        <w:rPr>
          <w:rFonts w:ascii="華康粗明體" w:eastAsia="華康粗明體" w:hAnsi="SimSun" w:cs="SimSun" w:hint="eastAsia"/>
          <w:color w:val="000000" w:themeColor="text1"/>
          <w:sz w:val="26"/>
          <w:szCs w:val="26"/>
          <w:lang w:eastAsia="zh-CN"/>
        </w:rPr>
        <w:t>：從阿彌陀佛那邊來講，是阿彌陀佛在第十八願所發出的「欲生我國」</w:t>
      </w:r>
      <w:r w:rsidRPr="004F5781">
        <w:rPr>
          <w:rFonts w:ascii="華康粗明體" w:eastAsia="華康粗明體" w:hAnsi="SimSun" w:cs="SimSun" w:hint="eastAsia"/>
          <w:color w:val="000000" w:themeColor="text1"/>
          <w:sz w:val="26"/>
          <w:szCs w:val="26"/>
        </w:rPr>
        <w:t>之</w:t>
      </w:r>
      <w:r w:rsidRPr="004F5781">
        <w:rPr>
          <w:rFonts w:ascii="華康粗明體" w:eastAsia="華康粗明體" w:hAnsi="SimSun" w:cs="SimSun" w:hint="eastAsia"/>
          <w:color w:val="000000" w:themeColor="text1"/>
          <w:sz w:val="26"/>
          <w:szCs w:val="26"/>
          <w:lang w:eastAsia="zh-CN"/>
        </w:rPr>
        <w:t>呼喚</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亦即是阿彌陀佛必定要救度眾生的呼喚聲。阿彌陀佛自從為我們發下四十八大願以後，就一直在呼喚我們歸順他的救度，所以從佛來講，是「歸之命」。</w:t>
      </w:r>
    </w:p>
    <w:p w14:paraId="3B399900" w14:textId="77777777" w:rsidR="002D07F3" w:rsidRPr="004F5781" w:rsidRDefault="002D07F3" w:rsidP="00FA5677">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lastRenderedPageBreak/>
        <w:t>二、</w:t>
      </w:r>
      <w:r w:rsidRPr="004F5781">
        <w:rPr>
          <w:rFonts w:ascii="華康粗黑體" w:eastAsia="華康粗黑體" w:hAnsi="SimSun" w:cs="SimSun" w:hint="eastAsia"/>
          <w:color w:val="000000" w:themeColor="text1"/>
          <w:sz w:val="26"/>
          <w:szCs w:val="26"/>
          <w:lang w:eastAsia="zh-CN"/>
        </w:rPr>
        <w:t>歸於命</w:t>
      </w:r>
      <w:r w:rsidRPr="004F5781">
        <w:rPr>
          <w:rFonts w:ascii="華康粗明體" w:eastAsia="華康粗明體" w:hAnsi="SimSun" w:cs="SimSun" w:hint="eastAsia"/>
          <w:color w:val="000000" w:themeColor="text1"/>
          <w:sz w:val="26"/>
          <w:szCs w:val="26"/>
          <w:lang w:eastAsia="zh-CN"/>
        </w:rPr>
        <w:t>：從我們來講，是「歸於命」，也就是我們對於阿彌陀佛對我們的呼喚，我們不加反抗，而是信受隨順，阿彌陀佛說「欲生我國」，我們就「願生彼國」，這一種願生彼國的心，也就是歸命的心，就是歸順阿彌陀佛的呼喚。亦即「信受彌陀救度，願生彌陀淨土」之意，所以歸命有信與願之內涵。</w:t>
      </w:r>
    </w:p>
    <w:p w14:paraId="2BAF6ED7" w14:textId="77777777" w:rsidR="002D07F3" w:rsidRPr="004F5781" w:rsidRDefault="002D07F3" w:rsidP="00FA5677">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三、</w:t>
      </w:r>
      <w:r w:rsidRPr="004F5781">
        <w:rPr>
          <w:rFonts w:ascii="華康粗黑體" w:eastAsia="華康粗黑體" w:hAnsi="SimSun" w:cs="SimSun" w:hint="eastAsia"/>
          <w:color w:val="000000" w:themeColor="text1"/>
          <w:sz w:val="26"/>
          <w:szCs w:val="26"/>
          <w:lang w:eastAsia="zh-CN"/>
        </w:rPr>
        <w:t>歸投命</w:t>
      </w:r>
      <w:r w:rsidRPr="004F5781">
        <w:rPr>
          <w:rFonts w:ascii="華康粗明體" w:eastAsia="華康粗明體" w:hAnsi="SimSun" w:cs="SimSun" w:hint="eastAsia"/>
          <w:color w:val="000000" w:themeColor="text1"/>
          <w:sz w:val="26"/>
          <w:szCs w:val="26"/>
          <w:lang w:eastAsia="zh-CN"/>
        </w:rPr>
        <w:t>：把我們的生命歸投阿彌陀佛的佛命。這種歸命，可以說是最徹底的歸命。因為天底下最貴重的就是生命，世間最悲慘的是殺生，能夠把自己貴重的生命歸給對方，所謂「盡形壽，獻身命」，當然是最貴重、最徹底的。</w:t>
      </w:r>
    </w:p>
    <w:p w14:paraId="043BFFC8" w14:textId="77777777" w:rsidR="002D07F3" w:rsidRPr="004F5781" w:rsidRDefault="002D07F3" w:rsidP="00FA5677">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我們的生命是怎樣的生命呢？是無常的、污穢的、造惡的、流轉的、痛苦的；彌陀的生命是怎樣的生命呢？是常住的、清淨的、生善的、永恆的、安樂的。</w:t>
      </w:r>
    </w:p>
    <w:p w14:paraId="0CD04EB0" w14:textId="77777777" w:rsidR="002D07F3" w:rsidRPr="004F5781" w:rsidRDefault="002D07F3" w:rsidP="00FA5677">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我們凡夫無常的生命，歸入阿彌陀佛無量的生命，我們的生命也跟阿彌陀佛一樣的無量，也跟阿彌陀佛一樣的清淨、安樂、自在。</w:t>
      </w:r>
    </w:p>
    <w:p w14:paraId="2E675DCD" w14:textId="77777777" w:rsidR="002D07F3" w:rsidRPr="004F5781" w:rsidRDefault="002D07F3" w:rsidP="00FA5677">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歸命有</w:t>
      </w:r>
      <w:r w:rsidRPr="004F5781">
        <w:rPr>
          <w:rFonts w:ascii="華康粗明體" w:eastAsia="華康粗明體" w:hAnsi="SimSun" w:cs="SimSun" w:hint="eastAsia"/>
          <w:color w:val="000000" w:themeColor="text1"/>
          <w:sz w:val="26"/>
          <w:szCs w:val="26"/>
        </w:rPr>
        <w:t>以上</w:t>
      </w:r>
      <w:r w:rsidRPr="004F5781">
        <w:rPr>
          <w:rFonts w:ascii="華康粗明體" w:eastAsia="華康粗明體" w:hAnsi="SimSun" w:cs="SimSun" w:hint="eastAsia"/>
          <w:color w:val="000000" w:themeColor="text1"/>
          <w:sz w:val="26"/>
          <w:szCs w:val="26"/>
          <w:lang w:eastAsia="zh-CN"/>
        </w:rPr>
        <w:t>這三重意義。</w:t>
      </w:r>
    </w:p>
    <w:p w14:paraId="4E864D39" w14:textId="77777777" w:rsidR="002D07F3" w:rsidRPr="004F5781" w:rsidRDefault="002D07F3" w:rsidP="004B2BB5">
      <w:pPr>
        <w:spacing w:beforeLines="50" w:before="120" w:afterLines="50" w:after="120" w:line="400" w:lineRule="exact"/>
        <w:ind w:firstLineChars="200" w:firstLine="520"/>
        <w:jc w:val="both"/>
        <w:rPr>
          <w:rFonts w:ascii="華康粗黑體" w:eastAsia="華康粗黑體" w:hAnsi="SimSun" w:cs="SimSun"/>
          <w:color w:val="000000" w:themeColor="text1"/>
          <w:sz w:val="26"/>
          <w:szCs w:val="26"/>
          <w:lang w:eastAsia="zh-CN"/>
        </w:rPr>
      </w:pPr>
      <w:r w:rsidRPr="004F5781">
        <w:rPr>
          <w:rFonts w:ascii="華康粗黑體" w:eastAsia="華康粗黑體" w:hAnsi="SimSun" w:cs="SimSun" w:hint="eastAsia"/>
          <w:color w:val="000000" w:themeColor="text1"/>
          <w:sz w:val="26"/>
          <w:szCs w:val="26"/>
          <w:lang w:eastAsia="zh-CN"/>
        </w:rPr>
        <w:t>二種願行：彌陀願行、眾生願行</w:t>
      </w:r>
    </w:p>
    <w:p w14:paraId="114D760D"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「亦是發願迴向之義」的「願」，</w:t>
      </w:r>
      <w:r w:rsidRPr="004F5781">
        <w:rPr>
          <w:rFonts w:ascii="華康粗明體" w:eastAsia="華康粗明體" w:hAnsi="SimSun" w:cs="SimSun" w:hint="eastAsia"/>
          <w:color w:val="000000" w:themeColor="text1"/>
          <w:sz w:val="26"/>
          <w:szCs w:val="26"/>
        </w:rPr>
        <w:t>與「</w:t>
      </w:r>
      <w:r w:rsidRPr="004F5781">
        <w:rPr>
          <w:rFonts w:ascii="華康粗明體" w:eastAsia="華康粗明體" w:hAnsi="SimSun" w:cs="SimSun" w:hint="eastAsia"/>
          <w:color w:val="000000" w:themeColor="text1"/>
          <w:sz w:val="26"/>
          <w:szCs w:val="26"/>
          <w:lang w:eastAsia="zh-CN"/>
        </w:rPr>
        <w:t>即是其行」的「行」</w:t>
      </w:r>
      <w:r w:rsidR="006A653A" w:rsidRPr="004F5781">
        <w:rPr>
          <w:rFonts w:ascii="Times New Roman" w:eastAsia="華康粗明體" w:hAnsi="Times New Roman" w:cs="Times New Roman"/>
          <w:color w:val="000000" w:themeColor="text1"/>
          <w:sz w:val="26"/>
          <w:szCs w:val="26"/>
        </w:rPr>
        <w:t>——</w:t>
      </w:r>
      <w:r w:rsidRPr="004F5781">
        <w:rPr>
          <w:rFonts w:ascii="華康粗明體" w:eastAsia="華康粗明體" w:hAnsi="SimSun" w:cs="SimSun" w:hint="eastAsia"/>
          <w:color w:val="000000" w:themeColor="text1"/>
          <w:sz w:val="26"/>
          <w:szCs w:val="26"/>
          <w:lang w:eastAsia="zh-CN"/>
        </w:rPr>
        <w:t>願、行，也有從</w:t>
      </w:r>
      <w:r w:rsidRPr="004F5781">
        <w:rPr>
          <w:rFonts w:ascii="華康粗明體" w:eastAsia="華康粗明體" w:hAnsi="SimSun" w:cs="SimSun" w:hint="eastAsia"/>
          <w:color w:val="000000" w:themeColor="text1"/>
          <w:sz w:val="26"/>
          <w:szCs w:val="26"/>
          <w:lang w:eastAsia="zh-CN"/>
        </w:rPr>
        <w:lastRenderedPageBreak/>
        <w:t>佛那邊解釋，也有從眾生這邊解釋。</w:t>
      </w:r>
    </w:p>
    <w:p w14:paraId="63B68B3D" w14:textId="77777777" w:rsidR="002D07F3" w:rsidRPr="004F5781" w:rsidRDefault="002D07F3" w:rsidP="004B2BB5">
      <w:pPr>
        <w:spacing w:beforeLines="50" w:before="120" w:afterLines="50" w:after="120" w:line="400" w:lineRule="exact"/>
        <w:ind w:firstLineChars="200" w:firstLine="520"/>
        <w:jc w:val="both"/>
        <w:rPr>
          <w:rFonts w:ascii="華康粗明體" w:eastAsia="華康粗明體" w:hAnsi="SimSun" w:cs="SimSun"/>
          <w:color w:val="000000" w:themeColor="text1"/>
          <w:sz w:val="26"/>
          <w:szCs w:val="26"/>
        </w:rPr>
      </w:pPr>
      <w:r w:rsidRPr="004F5781">
        <w:rPr>
          <w:rFonts w:ascii="華康粗黑體" w:eastAsia="華康粗黑體" w:hAnsi="SimSun" w:cs="SimSun" w:hint="eastAsia"/>
          <w:color w:val="000000" w:themeColor="text1"/>
          <w:sz w:val="26"/>
          <w:szCs w:val="26"/>
          <w:lang w:eastAsia="zh-CN"/>
        </w:rPr>
        <w:t>彌陀願行</w:t>
      </w:r>
    </w:p>
    <w:p w14:paraId="6D089E0A"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從阿彌陀佛那邊解釋，發願迴向是阿彌陀佛為眾生發四十八大願，同時把本身兆載永劫所積植的菩薩六度萬行</w:t>
      </w:r>
      <w:r w:rsidRPr="004F5781">
        <w:rPr>
          <w:rFonts w:ascii="華康粗明體" w:eastAsia="華康粗明體" w:hAnsi="SimSun" w:cs="SimSun" w:hint="eastAsia"/>
          <w:color w:val="000000" w:themeColor="text1"/>
          <w:sz w:val="26"/>
          <w:szCs w:val="26"/>
        </w:rPr>
        <w:t>功德，</w:t>
      </w:r>
      <w:r w:rsidRPr="004F5781">
        <w:rPr>
          <w:rFonts w:ascii="華康粗明體" w:eastAsia="華康粗明體" w:hAnsi="SimSun" w:cs="SimSun" w:hint="eastAsia"/>
          <w:color w:val="000000" w:themeColor="text1"/>
          <w:sz w:val="26"/>
          <w:szCs w:val="26"/>
          <w:lang w:eastAsia="zh-CN"/>
        </w:rPr>
        <w:t>全部迴向給十方眾生</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阿彌陀佛的願跟行在哪裡？都在「阿彌陀佛」這四個字</w:t>
      </w:r>
      <w:r w:rsidR="00A56216" w:rsidRPr="004F5781">
        <w:rPr>
          <w:rFonts w:ascii="華康粗明體" w:eastAsia="華康粗明體" w:hAnsi="SimSun" w:cs="SimSun" w:hint="eastAsia"/>
          <w:color w:val="000000" w:themeColor="text1"/>
          <w:sz w:val="26"/>
          <w:szCs w:val="26"/>
          <w:lang w:eastAsia="zh-CN"/>
        </w:rPr>
        <w:t>裡</w:t>
      </w:r>
      <w:r w:rsidRPr="004F5781">
        <w:rPr>
          <w:rFonts w:ascii="華康粗明體" w:eastAsia="華康粗明體" w:hAnsi="SimSun" w:cs="SimSun" w:hint="eastAsia"/>
          <w:color w:val="000000" w:themeColor="text1"/>
          <w:sz w:val="26"/>
          <w:szCs w:val="26"/>
          <w:lang w:eastAsia="zh-CN"/>
        </w:rPr>
        <w:t>面。阿彌陀佛發大悲心將這四個字的萬行</w:t>
      </w:r>
      <w:r w:rsidRPr="004F5781">
        <w:rPr>
          <w:rFonts w:ascii="華康粗明體" w:eastAsia="華康粗明體" w:hAnsi="SimSun" w:cs="SimSun" w:hint="eastAsia"/>
          <w:color w:val="000000" w:themeColor="text1"/>
          <w:sz w:val="26"/>
          <w:szCs w:val="26"/>
        </w:rPr>
        <w:t>功德</w:t>
      </w:r>
      <w:r w:rsidRPr="004F5781">
        <w:rPr>
          <w:rFonts w:ascii="華康粗明體" w:eastAsia="華康粗明體" w:hAnsi="SimSun" w:cs="SimSun" w:hint="eastAsia"/>
          <w:color w:val="000000" w:themeColor="text1"/>
          <w:sz w:val="26"/>
          <w:szCs w:val="26"/>
          <w:lang w:eastAsia="zh-CN"/>
        </w:rPr>
        <w:t>，迴向給歸命的眾生，使眾生一旦歸命，就能獲得「阿彌陀佛」這四個字的全部功德。</w:t>
      </w:r>
    </w:p>
    <w:p w14:paraId="7EA3E1A3"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阿彌陀佛身上成就的所有功德，即是救度眾生的力量。</w:t>
      </w:r>
      <w:r w:rsidRPr="004F5781">
        <w:rPr>
          <w:rFonts w:ascii="華康粗明體" w:eastAsia="華康粗明體" w:hAnsi="SimSun" w:cs="SimSun" w:hint="eastAsia"/>
          <w:color w:val="000000" w:themeColor="text1"/>
          <w:sz w:val="26"/>
          <w:szCs w:val="26"/>
          <w:lang w:eastAsia="zh-CN"/>
        </w:rPr>
        <w:t>阿彌陀佛發願修行以來，一直都在為眾生迴向，好像父母今天所賺的錢，一千兩千、一萬兩萬，都是為了這個獨子；去年今年所累積的，也是為了獨子；現在未來一切的奮鬥，也都是為了獨子。阿彌陀佛也是一樣，兆載永劫以來，時時刻刻、點點滴滴，都是在迴向</w:t>
      </w:r>
      <w:r w:rsidRPr="004F5781">
        <w:rPr>
          <w:rFonts w:ascii="華康粗明體" w:eastAsia="華康粗明體" w:hAnsi="SimSun" w:cs="SimSun" w:hint="eastAsia"/>
          <w:color w:val="000000" w:themeColor="text1"/>
          <w:sz w:val="26"/>
          <w:szCs w:val="26"/>
        </w:rPr>
        <w:t>給</w:t>
      </w:r>
      <w:r w:rsidRPr="004F5781">
        <w:rPr>
          <w:rFonts w:ascii="華康粗明體" w:eastAsia="華康粗明體" w:hAnsi="SimSun" w:cs="SimSun" w:hint="eastAsia"/>
          <w:color w:val="000000" w:themeColor="text1"/>
          <w:sz w:val="26"/>
          <w:szCs w:val="26"/>
          <w:lang w:eastAsia="zh-CN"/>
        </w:rPr>
        <w:t>十方眾生。</w:t>
      </w:r>
    </w:p>
    <w:p w14:paraId="70141BBB" w14:textId="77777777" w:rsidR="002D07F3" w:rsidRPr="004F5781" w:rsidRDefault="002D07F3" w:rsidP="004B2BB5">
      <w:pPr>
        <w:spacing w:beforeLines="50" w:before="120" w:afterLines="50" w:after="120" w:line="400" w:lineRule="exact"/>
        <w:ind w:firstLineChars="200" w:firstLine="520"/>
        <w:jc w:val="both"/>
        <w:rPr>
          <w:rFonts w:ascii="華康粗明體" w:eastAsia="華康粗明體" w:hAnsi="SimSun" w:cs="SimSun"/>
          <w:color w:val="000000" w:themeColor="text1"/>
          <w:sz w:val="26"/>
          <w:szCs w:val="26"/>
        </w:rPr>
      </w:pPr>
      <w:r w:rsidRPr="004F5781">
        <w:rPr>
          <w:rFonts w:ascii="華康粗黑體" w:eastAsia="華康粗黑體" w:hAnsi="SimSun" w:cs="SimSun" w:hint="eastAsia"/>
          <w:color w:val="000000" w:themeColor="text1"/>
          <w:sz w:val="26"/>
          <w:szCs w:val="26"/>
          <w:lang w:eastAsia="zh-CN"/>
        </w:rPr>
        <w:t>眾生願行</w:t>
      </w:r>
    </w:p>
    <w:p w14:paraId="4E78B5F7"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從眾生這邊來講，「願」是發願迴轉欲生極樂，「行」是阿彌陀佛的行，可是他既</w:t>
      </w:r>
      <w:r w:rsidRPr="004F5781">
        <w:rPr>
          <w:rFonts w:ascii="華康粗明體" w:eastAsia="華康粗明體" w:hAnsi="SimSun" w:cs="SimSun" w:hint="eastAsia"/>
          <w:color w:val="000000" w:themeColor="text1"/>
          <w:sz w:val="26"/>
          <w:szCs w:val="26"/>
          <w:lang w:eastAsia="zh-CN"/>
        </w:rPr>
        <w:lastRenderedPageBreak/>
        <w:t>然迴向給我們了，我們一旦歸命，就等於全部領受阿彌陀佛的行、領受阿彌陀佛的功德。所以專稱「南無阿彌陀佛」，信願行三資糧通通具足無有缺少，必得往生。</w:t>
      </w:r>
    </w:p>
    <w:p w14:paraId="07E9A744"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《觀無量壽經》說：「</w:t>
      </w:r>
      <w:r w:rsidRPr="004F5781">
        <w:rPr>
          <w:rFonts w:ascii="華康特粗楷體" w:eastAsia="華康特粗楷體" w:hAnsi="SimSun" w:cs="SimSun" w:hint="eastAsia"/>
          <w:color w:val="000000" w:themeColor="text1"/>
          <w:sz w:val="26"/>
          <w:szCs w:val="26"/>
          <w:lang w:eastAsia="zh-CN"/>
        </w:rPr>
        <w:t>佛心者大慈悲是</w:t>
      </w:r>
      <w:r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以無緣慈攝諸眾生。</w:t>
      </w:r>
      <w:r w:rsidRPr="004F5781">
        <w:rPr>
          <w:rFonts w:ascii="華康粗明體" w:eastAsia="華康粗明體" w:hAnsi="SimSun" w:cs="SimSun" w:hint="eastAsia"/>
          <w:color w:val="000000" w:themeColor="text1"/>
          <w:sz w:val="26"/>
          <w:szCs w:val="26"/>
          <w:lang w:eastAsia="zh-CN"/>
        </w:rPr>
        <w:t>」</w:t>
      </w:r>
    </w:p>
    <w:p w14:paraId="29C289B6"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「無緣慈」就是無條件的愛心、無條件的救度，我們是什麼樣子，阿彌陀佛就以什麼樣子救度我們。</w:t>
      </w:r>
    </w:p>
    <w:p w14:paraId="2729D2D3"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阿彌陀佛大慈大悲，不勉強眾生做什麼，只有長劫的呼喚、不捨的關懷、無私的給予、絕對的救度。</w:t>
      </w:r>
    </w:p>
    <w:p w14:paraId="0A89BBFA"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阿彌陀佛是我們的救主，是我們真正平安、喜樂、希望的來源，在人世間有苦難，在佛懷中有平安。</w:t>
      </w:r>
    </w:p>
    <w:p w14:paraId="60FD18B2"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一言以蔽之，即「令人南無之阿彌陀佛」。</w:t>
      </w:r>
    </w:p>
    <w:p w14:paraId="68A94B50"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由此，可知南無阿彌陀佛的名號不僅僅是佛的稱呼，更不是無意義的咒文，而是阿彌陀佛</w:t>
      </w:r>
      <w:r w:rsidRPr="004F5781">
        <w:rPr>
          <w:rFonts w:ascii="華康粗明體" w:eastAsia="華康粗明體" w:hAnsi="SimSun" w:cs="SimSun" w:hint="eastAsia"/>
          <w:color w:val="000000" w:themeColor="text1"/>
          <w:sz w:val="26"/>
          <w:szCs w:val="26"/>
        </w:rPr>
        <w:t>呼喚眾生信受其救度，專稱其佛名，並</w:t>
      </w:r>
      <w:r w:rsidRPr="004F5781">
        <w:rPr>
          <w:rFonts w:ascii="華康粗明體" w:eastAsia="華康粗明體" w:hAnsi="SimSun" w:cs="SimSun" w:hint="eastAsia"/>
          <w:color w:val="000000" w:themeColor="text1"/>
          <w:sz w:val="26"/>
          <w:szCs w:val="26"/>
          <w:lang w:eastAsia="zh-CN"/>
        </w:rPr>
        <w:t>願將其全體功德施予眾生的慈悲心的體現。</w:t>
      </w:r>
    </w:p>
    <w:p w14:paraId="41BB366C" w14:textId="77777777" w:rsidR="002D07F3" w:rsidRPr="004F5781" w:rsidRDefault="002D07F3" w:rsidP="00A56216">
      <w:pPr>
        <w:pStyle w:val="3"/>
        <w:spacing w:beforeLines="50" w:before="120" w:afterLines="50" w:after="120" w:line="420" w:lineRule="exact"/>
        <w:rPr>
          <w:rFonts w:ascii="華康粗黑體" w:eastAsia="華康粗黑體"/>
          <w:b w:val="0"/>
          <w:color w:val="000000" w:themeColor="text1"/>
          <w:sz w:val="28"/>
        </w:rPr>
      </w:pPr>
      <w:bookmarkStart w:id="305" w:name="_Toc99622648"/>
      <w:r w:rsidRPr="004F5781">
        <w:rPr>
          <w:rFonts w:ascii="華康粗黑體" w:eastAsia="華康粗黑體" w:hint="eastAsia"/>
          <w:b w:val="0"/>
          <w:color w:val="000000" w:themeColor="text1"/>
          <w:sz w:val="28"/>
        </w:rPr>
        <w:lastRenderedPageBreak/>
        <w:t>七、聞名與稱名之宗教</w:t>
      </w:r>
      <w:bookmarkEnd w:id="305"/>
    </w:p>
    <w:p w14:paraId="46239876" w14:textId="77777777" w:rsidR="002D07F3" w:rsidRPr="004F5781" w:rsidRDefault="002D07F3" w:rsidP="00801B9C">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rPr>
        <w:t>《莊嚴經》說：「</w:t>
      </w:r>
      <w:r w:rsidRPr="004F5781">
        <w:rPr>
          <w:rFonts w:ascii="華康特粗楷體" w:eastAsia="華康特粗楷體" w:hAnsi="SimSun" w:cs="SimSun" w:hint="eastAsia"/>
          <w:color w:val="000000" w:themeColor="text1"/>
          <w:sz w:val="26"/>
          <w:szCs w:val="26"/>
        </w:rPr>
        <w:t>彼佛如來，來無所來，去無所去，無生無滅，非過現未來；但以酬願度生，現在西方。</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阿彌陀佛本來是超越我們認知的絕對真如的存在</w:t>
      </w:r>
      <w:r w:rsidRPr="004F5781">
        <w:rPr>
          <w:rFonts w:ascii="華康粗明體" w:eastAsia="華康粗明體" w:hAnsi="SimSun" w:cs="SimSun" w:hint="eastAsia"/>
          <w:color w:val="000000" w:themeColor="text1"/>
          <w:sz w:val="26"/>
          <w:szCs w:val="26"/>
        </w:rPr>
        <w:t>者，</w:t>
      </w:r>
      <w:r w:rsidRPr="004F5781">
        <w:rPr>
          <w:rFonts w:ascii="華康粗明體" w:eastAsia="華康粗明體" w:hAnsi="SimSun" w:cs="SimSun" w:hint="eastAsia"/>
          <w:color w:val="000000" w:themeColor="text1"/>
          <w:sz w:val="26"/>
          <w:szCs w:val="26"/>
          <w:lang w:eastAsia="zh-CN"/>
        </w:rPr>
        <w:t>為</w:t>
      </w:r>
      <w:r w:rsidRPr="004F5781">
        <w:rPr>
          <w:rFonts w:ascii="華康粗明體" w:eastAsia="華康粗明體" w:hAnsi="SimSun" w:cs="SimSun" w:hint="eastAsia"/>
          <w:color w:val="000000" w:themeColor="text1"/>
          <w:sz w:val="26"/>
          <w:szCs w:val="26"/>
        </w:rPr>
        <w:t>了救度</w:t>
      </w:r>
      <w:r w:rsidRPr="004F5781">
        <w:rPr>
          <w:rFonts w:ascii="華康粗明體" w:eastAsia="華康粗明體" w:hAnsi="SimSun" w:cs="SimSun" w:hint="eastAsia"/>
          <w:color w:val="000000" w:themeColor="text1"/>
          <w:sz w:val="26"/>
          <w:szCs w:val="26"/>
          <w:lang w:eastAsia="zh-CN"/>
        </w:rPr>
        <w:t>眾生而從</w:t>
      </w:r>
      <w:r w:rsidRPr="004F5781">
        <w:rPr>
          <w:rFonts w:ascii="華康粗明體" w:eastAsia="華康粗明體" w:hAnsi="SimSun" w:cs="SimSun" w:hint="eastAsia"/>
          <w:color w:val="000000" w:themeColor="text1"/>
          <w:sz w:val="26"/>
          <w:szCs w:val="26"/>
        </w:rPr>
        <w:t>真如的</w:t>
      </w:r>
      <w:r w:rsidRPr="004F5781">
        <w:rPr>
          <w:rFonts w:ascii="華康粗明體" w:eastAsia="華康粗明體" w:hAnsi="SimSun" w:cs="SimSun" w:hint="eastAsia"/>
          <w:color w:val="000000" w:themeColor="text1"/>
          <w:sz w:val="26"/>
          <w:szCs w:val="26"/>
          <w:lang w:eastAsia="zh-CN"/>
        </w:rPr>
        <w:t>世界</w:t>
      </w:r>
      <w:r w:rsidRPr="004F5781">
        <w:rPr>
          <w:rFonts w:ascii="華康粗明體" w:eastAsia="華康粗明體" w:hAnsi="SimSun" w:cs="SimSun" w:hint="eastAsia"/>
          <w:color w:val="000000" w:themeColor="text1"/>
          <w:sz w:val="26"/>
          <w:szCs w:val="26"/>
        </w:rPr>
        <w:t>示</w:t>
      </w:r>
      <w:r w:rsidRPr="004F5781">
        <w:rPr>
          <w:rFonts w:ascii="華康粗明體" w:eastAsia="華康粗明體" w:hAnsi="SimSun" w:cs="SimSun" w:hint="eastAsia"/>
          <w:color w:val="000000" w:themeColor="text1"/>
          <w:sz w:val="26"/>
          <w:szCs w:val="26"/>
          <w:lang w:eastAsia="zh-CN"/>
        </w:rPr>
        <w:t>現</w:t>
      </w:r>
      <w:r w:rsidRPr="004F5781">
        <w:rPr>
          <w:rFonts w:ascii="華康粗明體" w:eastAsia="華康粗明體" w:hAnsi="SimSun" w:cs="SimSun" w:hint="eastAsia"/>
          <w:color w:val="000000" w:themeColor="text1"/>
          <w:sz w:val="26"/>
          <w:szCs w:val="26"/>
        </w:rPr>
        <w:t>為</w:t>
      </w:r>
      <w:r w:rsidRPr="004F5781">
        <w:rPr>
          <w:rFonts w:ascii="華康粗明體" w:eastAsia="華康粗明體" w:hAnsi="SimSun" w:cs="SimSun" w:hint="eastAsia"/>
          <w:color w:val="000000" w:themeColor="text1"/>
          <w:sz w:val="26"/>
          <w:szCs w:val="26"/>
          <w:lang w:eastAsia="zh-CN"/>
        </w:rPr>
        <w:t>法藏菩薩，</w:t>
      </w:r>
      <w:r w:rsidRPr="004F5781">
        <w:rPr>
          <w:rFonts w:ascii="華康粗明體" w:eastAsia="華康粗明體" w:hAnsi="SimSun" w:cs="SimSun" w:hint="eastAsia"/>
          <w:color w:val="000000" w:themeColor="text1"/>
          <w:sz w:val="26"/>
          <w:szCs w:val="26"/>
        </w:rPr>
        <w:t>再度</w:t>
      </w:r>
      <w:r w:rsidRPr="004F5781">
        <w:rPr>
          <w:rFonts w:ascii="華康粗明體" w:eastAsia="華康粗明體" w:hAnsi="SimSun" w:cs="SimSun" w:hint="eastAsia"/>
          <w:color w:val="000000" w:themeColor="text1"/>
          <w:sz w:val="26"/>
          <w:szCs w:val="26"/>
          <w:lang w:eastAsia="zh-CN"/>
        </w:rPr>
        <w:t>發願修行且</w:t>
      </w:r>
      <w:r w:rsidRPr="004F5781">
        <w:rPr>
          <w:rFonts w:ascii="華康粗明體" w:eastAsia="華康粗明體" w:hAnsi="SimSun" w:cs="SimSun" w:hint="eastAsia"/>
          <w:color w:val="000000" w:themeColor="text1"/>
          <w:sz w:val="26"/>
          <w:szCs w:val="26"/>
        </w:rPr>
        <w:t>已成正覺，示現在西方極樂世界</w:t>
      </w:r>
      <w:r w:rsidRPr="004F5781">
        <w:rPr>
          <w:rFonts w:ascii="華康粗明體" w:eastAsia="華康粗明體" w:hAnsi="SimSun" w:cs="SimSun" w:hint="eastAsia"/>
          <w:color w:val="000000" w:themeColor="text1"/>
          <w:sz w:val="26"/>
          <w:szCs w:val="26"/>
          <w:lang w:eastAsia="zh-CN"/>
        </w:rPr>
        <w:t>。但是因為阿彌陀佛也是光明無量、壽命無量的佛</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被煩惱障住雙眼的我</w:t>
      </w:r>
      <w:r w:rsidRPr="004F5781">
        <w:rPr>
          <w:rFonts w:ascii="華康粗明體" w:eastAsia="華康粗明體" w:hAnsi="SimSun" w:cs="SimSun" w:hint="eastAsia"/>
          <w:color w:val="000000" w:themeColor="text1"/>
          <w:sz w:val="26"/>
          <w:szCs w:val="26"/>
        </w:rPr>
        <w:t>們</w:t>
      </w:r>
      <w:r w:rsidRPr="004F5781">
        <w:rPr>
          <w:rFonts w:ascii="華康粗明體" w:eastAsia="華康粗明體" w:hAnsi="SimSun" w:cs="SimSun" w:hint="eastAsia"/>
          <w:color w:val="000000" w:themeColor="text1"/>
          <w:sz w:val="26"/>
          <w:szCs w:val="26"/>
          <w:lang w:eastAsia="zh-CN"/>
        </w:rPr>
        <w:t>是看不見的</w:t>
      </w:r>
      <w:r w:rsidR="00855F81"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因此，佛將其全部功德化為名號，成為聲音讓我們可以稱念。所謂名號，是佛名字的同時，也是佛的呼喚。</w:t>
      </w:r>
    </w:p>
    <w:p w14:paraId="5E9CCECB" w14:textId="77777777" w:rsidR="002D07F3" w:rsidRPr="004F5781" w:rsidRDefault="002D07F3" w:rsidP="00801B9C">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名</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之一字，由「</w:t>
      </w:r>
      <w:r w:rsidRPr="004F5781">
        <w:rPr>
          <w:rFonts w:ascii="華康特粗楷體" w:eastAsia="華康特粗楷體" w:hAnsi="SimSun" w:cs="SimSun" w:hint="eastAsia"/>
          <w:color w:val="000000" w:themeColor="text1"/>
          <w:sz w:val="26"/>
          <w:szCs w:val="26"/>
          <w:lang w:eastAsia="zh-CN"/>
        </w:rPr>
        <w:t>夕</w:t>
      </w:r>
      <w:r w:rsidRPr="004F5781">
        <w:rPr>
          <w:rFonts w:ascii="華康粗明體" w:eastAsia="華康粗明體" w:hAnsi="SimSun" w:cs="SimSun" w:hint="eastAsia"/>
          <w:color w:val="000000" w:themeColor="text1"/>
          <w:sz w:val="26"/>
          <w:szCs w:val="26"/>
          <w:lang w:eastAsia="zh-CN"/>
        </w:rPr>
        <w:t>」與「</w:t>
      </w:r>
      <w:r w:rsidRPr="004F5781">
        <w:rPr>
          <w:rFonts w:ascii="華康特粗楷體" w:eastAsia="華康特粗楷體" w:hAnsi="SimSun" w:cs="SimSun" w:hint="eastAsia"/>
          <w:color w:val="000000" w:themeColor="text1"/>
          <w:sz w:val="26"/>
          <w:szCs w:val="26"/>
          <w:lang w:eastAsia="zh-CN"/>
        </w:rPr>
        <w:t>口</w:t>
      </w:r>
      <w:r w:rsidRPr="004F5781">
        <w:rPr>
          <w:rFonts w:ascii="華康粗明體" w:eastAsia="華康粗明體" w:hAnsi="SimSun" w:cs="SimSun" w:hint="eastAsia"/>
          <w:color w:val="000000" w:themeColor="text1"/>
          <w:sz w:val="26"/>
          <w:szCs w:val="26"/>
          <w:lang w:eastAsia="zh-CN"/>
        </w:rPr>
        <w:t>」兩字組成，意思可以理解為「夕</w:t>
      </w:r>
      <w:r w:rsidRPr="004F5781">
        <w:rPr>
          <w:rFonts w:ascii="華康粗明體" w:eastAsia="華康粗明體" w:hAnsi="SimSun" w:cs="SimSun" w:hint="eastAsia"/>
          <w:color w:val="000000" w:themeColor="text1"/>
          <w:sz w:val="26"/>
          <w:szCs w:val="26"/>
        </w:rPr>
        <w:t>陽下山，</w:t>
      </w:r>
      <w:r w:rsidRPr="004F5781">
        <w:rPr>
          <w:rFonts w:ascii="華康粗明體" w:eastAsia="華康粗明體" w:hAnsi="SimSun" w:cs="SimSun" w:hint="eastAsia"/>
          <w:color w:val="000000" w:themeColor="text1"/>
          <w:sz w:val="26"/>
          <w:szCs w:val="26"/>
          <w:lang w:eastAsia="zh-CN"/>
        </w:rPr>
        <w:t>天</w:t>
      </w:r>
      <w:r w:rsidRPr="004F5781">
        <w:rPr>
          <w:rFonts w:ascii="華康粗明體" w:eastAsia="華康粗明體" w:hAnsi="SimSun" w:cs="SimSun" w:hint="eastAsia"/>
          <w:color w:val="000000" w:themeColor="text1"/>
          <w:sz w:val="26"/>
          <w:szCs w:val="26"/>
        </w:rPr>
        <w:t>即</w:t>
      </w:r>
      <w:r w:rsidRPr="004F5781">
        <w:rPr>
          <w:rFonts w:ascii="華康粗明體" w:eastAsia="華康粗明體" w:hAnsi="SimSun" w:cs="SimSun" w:hint="eastAsia"/>
          <w:color w:val="000000" w:themeColor="text1"/>
          <w:sz w:val="26"/>
          <w:szCs w:val="26"/>
          <w:lang w:eastAsia="zh-CN"/>
        </w:rPr>
        <w:t>變暗，所以無法看清對方的臉，因此通過口自報姓名去告訴對方」。</w:t>
      </w:r>
      <w:r w:rsidRPr="004F5781">
        <w:rPr>
          <w:rFonts w:ascii="華康粗明體" w:eastAsia="華康粗明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號</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之一字，</w:t>
      </w:r>
      <w:r w:rsidRPr="004F5781">
        <w:rPr>
          <w:rFonts w:ascii="華康粗明體" w:eastAsia="華康粗明體" w:hAnsi="SimSun" w:cs="SimSun" w:hint="eastAsia"/>
          <w:color w:val="000000" w:themeColor="text1"/>
          <w:sz w:val="26"/>
          <w:szCs w:val="26"/>
        </w:rPr>
        <w:t>如同</w:t>
      </w:r>
      <w:r w:rsidRPr="004F5781">
        <w:rPr>
          <w:rFonts w:ascii="華康粗明體" w:eastAsia="華康粗明體" w:hAnsi="SimSun" w:cs="SimSun" w:hint="eastAsia"/>
          <w:color w:val="000000" w:themeColor="text1"/>
          <w:sz w:val="26"/>
          <w:szCs w:val="26"/>
          <w:lang w:eastAsia="zh-CN"/>
        </w:rPr>
        <w:t>我們所熟知的詞語「</w:t>
      </w:r>
      <w:r w:rsidRPr="004F5781">
        <w:rPr>
          <w:rFonts w:ascii="華康特粗楷體" w:eastAsia="華康特粗楷體" w:hAnsi="SimSun" w:cs="SimSun" w:hint="eastAsia"/>
          <w:color w:val="000000" w:themeColor="text1"/>
          <w:sz w:val="26"/>
          <w:szCs w:val="26"/>
          <w:lang w:eastAsia="zh-CN"/>
        </w:rPr>
        <w:t>號令</w:t>
      </w:r>
      <w:r w:rsidRPr="004F5781">
        <w:rPr>
          <w:rFonts w:ascii="華康粗明體" w:eastAsia="華康粗明體" w:hAnsi="SimSun" w:cs="SimSun" w:hint="eastAsia"/>
          <w:color w:val="000000" w:themeColor="text1"/>
          <w:sz w:val="26"/>
          <w:szCs w:val="26"/>
          <w:lang w:eastAsia="zh-CN"/>
        </w:rPr>
        <w:t>」、「</w:t>
      </w:r>
      <w:r w:rsidRPr="004F5781">
        <w:rPr>
          <w:rFonts w:ascii="華康特粗楷體" w:eastAsia="華康特粗楷體" w:hAnsi="SimSun" w:cs="SimSun" w:hint="eastAsia"/>
          <w:color w:val="000000" w:themeColor="text1"/>
          <w:sz w:val="26"/>
          <w:szCs w:val="26"/>
          <w:lang w:eastAsia="zh-CN"/>
        </w:rPr>
        <w:t>號叫</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，因此「</w:t>
      </w:r>
      <w:r w:rsidRPr="004F5781">
        <w:rPr>
          <w:rFonts w:ascii="華康特粗楷體" w:eastAsia="華康特粗楷體" w:hAnsi="SimSun" w:cs="SimSun" w:hint="eastAsia"/>
          <w:color w:val="000000" w:themeColor="text1"/>
          <w:sz w:val="26"/>
          <w:szCs w:val="26"/>
          <w:lang w:eastAsia="zh-CN"/>
        </w:rPr>
        <w:t>號</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是提高聲音的意思。也就是說，我們在黑暗的世界中，因為煩惱而不能看見佛，而名號就是佛向我們發出</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告知他存在的響亮聲音。</w:t>
      </w:r>
    </w:p>
    <w:p w14:paraId="40B6191D" w14:textId="77777777" w:rsidR="002D07F3" w:rsidRPr="004F5781" w:rsidRDefault="002D07F3" w:rsidP="00801B9C">
      <w:pPr>
        <w:spacing w:line="420" w:lineRule="exact"/>
        <w:ind w:firstLineChars="200" w:firstLine="520"/>
        <w:jc w:val="both"/>
        <w:rPr>
          <w:rFonts w:ascii="華康特粗楷體" w:eastAsia="華康特粗楷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絕對的佛與凡夫的我產生交集的唯一接點</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就是聽到佛的呼喚聲。聽聞名號之由來，相信佛通過名號將我</w:t>
      </w:r>
      <w:r w:rsidRPr="004F5781">
        <w:rPr>
          <w:rFonts w:ascii="華康粗明體" w:eastAsia="華康粗明體" w:hAnsi="SimSun" w:cs="SimSun" w:hint="eastAsia"/>
          <w:color w:val="000000" w:themeColor="text1"/>
          <w:sz w:val="26"/>
          <w:szCs w:val="26"/>
        </w:rPr>
        <w:t>繫</w:t>
      </w:r>
      <w:r w:rsidRPr="004F5781">
        <w:rPr>
          <w:rFonts w:ascii="華康粗明體" w:eastAsia="華康粗明體" w:hAnsi="SimSun" w:cs="SimSun" w:hint="eastAsia"/>
          <w:color w:val="000000" w:themeColor="text1"/>
          <w:sz w:val="26"/>
          <w:szCs w:val="26"/>
          <w:lang w:eastAsia="zh-CN"/>
        </w:rPr>
        <w:t>在一起的誓願時，就會產生一種「我與彌陀同在」的</w:t>
      </w:r>
      <w:r w:rsidRPr="004F5781">
        <w:rPr>
          <w:rFonts w:ascii="華康粗明體" w:eastAsia="華康粗明體" w:hAnsi="SimSun" w:cs="SimSun" w:hint="eastAsia"/>
          <w:color w:val="000000" w:themeColor="text1"/>
          <w:sz w:val="26"/>
          <w:szCs w:val="26"/>
          <w:lang w:eastAsia="zh-CN"/>
        </w:rPr>
        <w:lastRenderedPageBreak/>
        <w:t>喜悅感與感恩心。釋尊</w:t>
      </w:r>
      <w:r w:rsidRPr="004F5781">
        <w:rPr>
          <w:rFonts w:ascii="華康粗明體" w:eastAsia="華康粗明體" w:hAnsi="SimSun" w:cs="SimSun" w:hint="eastAsia"/>
          <w:color w:val="000000" w:themeColor="text1"/>
          <w:sz w:val="26"/>
          <w:szCs w:val="26"/>
        </w:rPr>
        <w:t>於</w:t>
      </w:r>
      <w:r w:rsidRPr="004F5781">
        <w:rPr>
          <w:rFonts w:ascii="華康粗明體" w:eastAsia="華康粗明體" w:hAnsi="SimSun" w:cs="SimSun" w:hint="eastAsia"/>
          <w:color w:val="000000" w:themeColor="text1"/>
          <w:sz w:val="26"/>
          <w:szCs w:val="26"/>
          <w:lang w:eastAsia="zh-CN"/>
        </w:rPr>
        <w:t>《大經》第十八願成就文描述此事</w:t>
      </w:r>
      <w:r w:rsidRPr="004F5781">
        <w:rPr>
          <w:rFonts w:ascii="華康粗明體" w:eastAsia="華康粗明體" w:hAnsi="SimSun" w:cs="SimSun" w:hint="eastAsia"/>
          <w:color w:val="000000" w:themeColor="text1"/>
          <w:sz w:val="26"/>
          <w:szCs w:val="26"/>
        </w:rPr>
        <w:t>說：</w:t>
      </w:r>
    </w:p>
    <w:p w14:paraId="24EE3F6F" w14:textId="77777777" w:rsidR="00B17B17" w:rsidRPr="004F5781" w:rsidRDefault="002D07F3" w:rsidP="00B17B17">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lang w:eastAsia="zh-CN"/>
        </w:rPr>
        <w:t>聞其名號，信心歡喜，乃至一念，至心迴向，願生彼國，</w:t>
      </w:r>
      <w:r w:rsidR="00BC198F" w:rsidRPr="004F5781">
        <w:rPr>
          <w:rFonts w:ascii="華康特粗楷體" w:eastAsia="SimSun" w:hAnsi="SimSun" w:cs="SimSun"/>
          <w:color w:val="000000" w:themeColor="text1"/>
          <w:sz w:val="26"/>
          <w:szCs w:val="26"/>
          <w:lang w:eastAsia="zh-CN"/>
        </w:rPr>
        <w:br/>
      </w:r>
      <w:r w:rsidRPr="004F5781">
        <w:rPr>
          <w:rFonts w:ascii="華康特粗楷體" w:eastAsia="華康特粗楷體" w:hAnsi="SimSun" w:cs="SimSun" w:hint="eastAsia"/>
          <w:color w:val="000000" w:themeColor="text1"/>
          <w:sz w:val="26"/>
          <w:szCs w:val="26"/>
          <w:lang w:eastAsia="zh-CN"/>
        </w:rPr>
        <w:t>即得往生，住不退轉</w:t>
      </w:r>
      <w:r w:rsidRPr="004F5781">
        <w:rPr>
          <w:rFonts w:ascii="華康特粗楷體" w:eastAsia="華康特粗楷體" w:hAnsi="SimSun" w:cs="SimSun" w:hint="eastAsia"/>
          <w:color w:val="000000" w:themeColor="text1"/>
          <w:sz w:val="26"/>
          <w:szCs w:val="26"/>
        </w:rPr>
        <w:t>。</w:t>
      </w:r>
    </w:p>
    <w:p w14:paraId="63044D41"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又以偈語解釋</w:t>
      </w:r>
      <w:r w:rsidRPr="004F5781">
        <w:rPr>
          <w:rFonts w:ascii="華康粗明體" w:eastAsia="華康粗明體" w:hAnsi="SimSun" w:cs="SimSun" w:hint="eastAsia"/>
          <w:color w:val="000000" w:themeColor="text1"/>
          <w:sz w:val="26"/>
          <w:szCs w:val="26"/>
          <w:lang w:eastAsia="zh-CN"/>
        </w:rPr>
        <w:t>第十八願</w:t>
      </w:r>
      <w:r w:rsidRPr="004F5781">
        <w:rPr>
          <w:rFonts w:ascii="華康粗明體" w:eastAsia="華康粗明體" w:hAnsi="SimSun" w:cs="SimSun" w:hint="eastAsia"/>
          <w:color w:val="000000" w:themeColor="text1"/>
          <w:sz w:val="26"/>
          <w:szCs w:val="26"/>
        </w:rPr>
        <w:t>說：</w:t>
      </w:r>
    </w:p>
    <w:p w14:paraId="37149ED7" w14:textId="77777777" w:rsidR="002D07F3" w:rsidRPr="004F5781" w:rsidRDefault="002D07F3" w:rsidP="00FA5677">
      <w:pPr>
        <w:spacing w:beforeLines="25" w:before="60" w:afterLines="25" w:after="60" w:line="420" w:lineRule="exact"/>
        <w:ind w:leftChars="435" w:left="1044"/>
        <w:jc w:val="both"/>
        <w:rPr>
          <w:rFonts w:ascii="華康粗明體" w:eastAsia="華康粗明體" w:hAnsi="SimSun" w:cs="SimSun"/>
          <w:color w:val="000000" w:themeColor="text1"/>
          <w:sz w:val="26"/>
          <w:szCs w:val="26"/>
          <w:lang w:eastAsia="zh-CN"/>
        </w:rPr>
      </w:pPr>
      <w:r w:rsidRPr="004F5781">
        <w:rPr>
          <w:rFonts w:ascii="華康特粗楷體" w:eastAsia="華康特粗楷體" w:hAnsi="SimSun" w:cs="SimSun" w:hint="eastAsia"/>
          <w:color w:val="000000" w:themeColor="text1"/>
          <w:sz w:val="26"/>
          <w:szCs w:val="26"/>
          <w:lang w:eastAsia="zh-CN"/>
        </w:rPr>
        <w:t>其佛本願力，聞名欲往生，皆悉到彼國，自致不退轉</w:t>
      </w:r>
      <w:r w:rsidRPr="004F5781">
        <w:rPr>
          <w:rFonts w:ascii="華康粗明體" w:eastAsia="華康粗明體" w:hAnsi="SimSun" w:cs="SimSun" w:hint="eastAsia"/>
          <w:color w:val="000000" w:themeColor="text1"/>
          <w:sz w:val="26"/>
          <w:szCs w:val="26"/>
          <w:lang w:eastAsia="zh-CN"/>
        </w:rPr>
        <w:t>。</w:t>
      </w:r>
    </w:p>
    <w:p w14:paraId="2D1E6AFC"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rPr>
        <w:t>其佛本願力</w:t>
      </w:r>
      <w:r w:rsidRPr="004F5781">
        <w:rPr>
          <w:rFonts w:ascii="華康粗明體" w:eastAsia="華康粗明體" w:hAnsi="SimSun" w:cs="SimSun" w:hint="eastAsia"/>
          <w:color w:val="000000" w:themeColor="text1"/>
          <w:sz w:val="26"/>
          <w:szCs w:val="26"/>
        </w:rPr>
        <w:t>」，釋尊是站在他自己的立場來說阿彌陀佛的本願力，阿彌陀佛的本願之力，也就是第十八願。第十八願說「</w:t>
      </w:r>
      <w:r w:rsidRPr="004F5781">
        <w:rPr>
          <w:rFonts w:ascii="華康特粗楷體" w:eastAsia="華康特粗楷體" w:hAnsi="SimSun" w:cs="SimSun" w:hint="eastAsia"/>
          <w:color w:val="000000" w:themeColor="text1"/>
          <w:sz w:val="26"/>
          <w:szCs w:val="26"/>
          <w:lang w:eastAsia="zh-CN"/>
        </w:rPr>
        <w:t>欲生我國，乃至十念，若不生者，不取正覺</w:t>
      </w:r>
      <w:r w:rsidRPr="004F5781">
        <w:rPr>
          <w:rFonts w:ascii="華康粗明體" w:eastAsia="華康粗明體" w:hAnsi="SimSun" w:cs="SimSun" w:hint="eastAsia"/>
          <w:color w:val="000000" w:themeColor="text1"/>
          <w:sz w:val="26"/>
          <w:szCs w:val="26"/>
        </w:rPr>
        <w:t>」，現在阿彌陀佛已經成正覺了，因此他因地所發的願已經成就了，也具足功德力量了，所以說「其佛本願力」。</w:t>
      </w:r>
    </w:p>
    <w:p w14:paraId="02FB06F7"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rPr>
        <w:t>聞名欲往生</w:t>
      </w:r>
      <w:r w:rsidRPr="004F5781">
        <w:rPr>
          <w:rFonts w:ascii="華康粗明體" w:eastAsia="華康粗明體" w:hAnsi="SimSun" w:cs="SimSun" w:hint="eastAsia"/>
          <w:color w:val="000000" w:themeColor="text1"/>
          <w:sz w:val="26"/>
          <w:szCs w:val="26"/>
        </w:rPr>
        <w:t>」，「聞名」含「信」與「念」。若不信即聞不具足，若不念即信不</w:t>
      </w:r>
      <w:r w:rsidRPr="004F5781">
        <w:rPr>
          <w:rFonts w:ascii="華康粗明體" w:eastAsia="華康粗明體" w:hAnsi="SimSun" w:cs="SimSun" w:hint="eastAsia"/>
          <w:color w:val="000000" w:themeColor="text1"/>
          <w:sz w:val="26"/>
          <w:szCs w:val="26"/>
          <w:lang w:eastAsia="zh-CN"/>
        </w:rPr>
        <w:t>具足。聽到阿彌陀佛這句名號，了解阿彌陀佛發願的因</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修行的過程</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以及所成就正覺的境界</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沒有懷疑，完全相信，</w:t>
      </w:r>
      <w:r w:rsidRPr="004F5781">
        <w:rPr>
          <w:rFonts w:ascii="華康粗明體" w:eastAsia="華康粗明體" w:hAnsi="SimSun" w:cs="SimSun" w:hint="eastAsia"/>
          <w:color w:val="000000" w:themeColor="text1"/>
          <w:sz w:val="26"/>
          <w:szCs w:val="26"/>
        </w:rPr>
        <w:t>此後憶佛念佛，</w:t>
      </w:r>
      <w:r w:rsidRPr="004F5781">
        <w:rPr>
          <w:rFonts w:ascii="華康粗明體" w:eastAsia="華康粗明體" w:hAnsi="SimSun" w:cs="SimSun" w:hint="eastAsia"/>
          <w:color w:val="000000" w:themeColor="text1"/>
          <w:sz w:val="26"/>
          <w:szCs w:val="26"/>
          <w:lang w:eastAsia="zh-CN"/>
        </w:rPr>
        <w:t>這個叫做「聞名」。這樣，就會</w:t>
      </w:r>
      <w:r w:rsidR="00855F81" w:rsidRPr="004F5781">
        <w:rPr>
          <w:rFonts w:ascii="華康粗明體" w:eastAsia="華康粗明體" w:hAnsi="SimSun" w:cs="SimSun" w:hint="eastAsia"/>
          <w:color w:val="000000" w:themeColor="text1"/>
          <w:sz w:val="26"/>
          <w:szCs w:val="26"/>
        </w:rPr>
        <w:t>生</w:t>
      </w:r>
      <w:r w:rsidRPr="004F5781">
        <w:rPr>
          <w:rFonts w:ascii="華康粗明體" w:eastAsia="華康粗明體" w:hAnsi="SimSun" w:cs="SimSun" w:hint="eastAsia"/>
          <w:color w:val="000000" w:themeColor="text1"/>
          <w:sz w:val="26"/>
          <w:szCs w:val="26"/>
          <w:lang w:eastAsia="zh-CN"/>
        </w:rPr>
        <w:t>起往生極樂世界的心</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自然就「皆悉到彼國」，全都能夠往生極樂世界</w:t>
      </w:r>
      <w:r w:rsidRPr="004F5781">
        <w:rPr>
          <w:rFonts w:ascii="華康粗明體" w:eastAsia="華康粗明體" w:hAnsi="SimSun" w:cs="SimSun" w:hint="eastAsia"/>
          <w:color w:val="000000" w:themeColor="text1"/>
          <w:sz w:val="26"/>
          <w:szCs w:val="26"/>
        </w:rPr>
        <w:t>。</w:t>
      </w:r>
    </w:p>
    <w:p w14:paraId="7346D4CB"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rPr>
        <w:lastRenderedPageBreak/>
        <w:t>「</w:t>
      </w:r>
      <w:r w:rsidRPr="004F5781">
        <w:rPr>
          <w:rFonts w:ascii="華康特粗楷體" w:eastAsia="華康特粗楷體" w:hAnsi="SimSun" w:cs="SimSun" w:hint="eastAsia"/>
          <w:color w:val="000000" w:themeColor="text1"/>
          <w:sz w:val="26"/>
          <w:szCs w:val="26"/>
        </w:rPr>
        <w:t>自致不退轉</w:t>
      </w:r>
      <w:r w:rsidRPr="004F5781">
        <w:rPr>
          <w:rFonts w:ascii="華康粗明體" w:eastAsia="華康粗明體" w:hAnsi="SimSun" w:cs="SimSun" w:hint="eastAsia"/>
          <w:color w:val="000000" w:themeColor="text1"/>
          <w:sz w:val="26"/>
          <w:szCs w:val="26"/>
        </w:rPr>
        <w:t>」，不是我們凡夫人為的造作，憑靠彌陀本願之力而自自然然地成</w:t>
      </w:r>
      <w:r w:rsidRPr="004F5781">
        <w:rPr>
          <w:rFonts w:ascii="華康粗明體" w:eastAsia="華康粗明體" w:hAnsi="SimSun" w:cs="SimSun" w:hint="eastAsia"/>
          <w:color w:val="000000" w:themeColor="text1"/>
          <w:sz w:val="26"/>
          <w:szCs w:val="26"/>
          <w:lang w:eastAsia="zh-CN"/>
        </w:rPr>
        <w:t>為不退轉的菩薩。</w:t>
      </w:r>
    </w:p>
    <w:p w14:paraId="7F5E703F"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《莊嚴經》</w:t>
      </w:r>
      <w:r w:rsidRPr="004F5781">
        <w:rPr>
          <w:rFonts w:ascii="華康粗明體" w:eastAsia="華康粗明體" w:hAnsi="SimSun" w:cs="SimSun" w:hint="eastAsia"/>
          <w:color w:val="000000" w:themeColor="text1"/>
          <w:sz w:val="26"/>
          <w:szCs w:val="26"/>
        </w:rPr>
        <w:t>也</w:t>
      </w:r>
      <w:r w:rsidRPr="004F5781">
        <w:rPr>
          <w:rFonts w:ascii="華康粗明體" w:eastAsia="華康粗明體" w:hAnsi="SimSun" w:cs="SimSun" w:hint="eastAsia"/>
          <w:color w:val="000000" w:themeColor="text1"/>
          <w:sz w:val="26"/>
          <w:szCs w:val="26"/>
          <w:lang w:eastAsia="zh-CN"/>
        </w:rPr>
        <w:t>說：</w:t>
      </w:r>
      <w:r w:rsidRPr="004F5781">
        <w:rPr>
          <w:rFonts w:ascii="華康粗明體" w:eastAsia="華康粗明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我若成正覺，立名無量壽，眾生聞此號，俱來我剎中。」</w:t>
      </w:r>
      <w:r w:rsidRPr="004F5781">
        <w:rPr>
          <w:rFonts w:ascii="華康粗明體" w:eastAsia="華康粗明體" w:hAnsi="SimSun" w:cs="SimSun" w:hint="eastAsia"/>
          <w:color w:val="000000" w:themeColor="text1"/>
          <w:sz w:val="26"/>
          <w:szCs w:val="26"/>
          <w:lang w:eastAsia="zh-CN"/>
        </w:rPr>
        <w:t>「眾生聞此號，俱來我剎中」和「聞名欲往生」是相同的意思。阿彌陀佛說，他若成正覺的時候，他的佛號叫做無量壽佛，也就是阿彌陀佛，眾生聞到這句名號，都能夠來到極樂世界。沒聞便罷，若是聽到阿彌陀佛這句無量無邊、不可思議的功德名號，以及清淨莊嚴、超越諸佛世界的彌陀淨土，這樣大家就都會想往生。</w:t>
      </w:r>
    </w:p>
    <w:p w14:paraId="6505256F" w14:textId="77777777" w:rsidR="002D07F3" w:rsidRPr="004F5781" w:rsidRDefault="002D07F3" w:rsidP="00FA5677">
      <w:pPr>
        <w:spacing w:line="420" w:lineRule="exact"/>
        <w:ind w:firstLineChars="200" w:firstLine="520"/>
        <w:jc w:val="both"/>
        <w:rPr>
          <w:rFonts w:ascii="華康特粗楷體" w:eastAsia="華康特粗楷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誠然，聽聞名號之由來，即</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聞其名號</w:t>
      </w:r>
      <w:r w:rsidRPr="004F5781">
        <w:rPr>
          <w:rFonts w:ascii="華康粗明體" w:eastAsia="華康粗明體" w:hAnsi="SimSun" w:cs="SimSun" w:hint="eastAsia"/>
          <w:color w:val="000000" w:themeColor="text1"/>
          <w:sz w:val="26"/>
          <w:szCs w:val="26"/>
        </w:rPr>
        <w:t>」的宗教</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正是淨土宗的一大特色</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我們是</w:t>
      </w:r>
      <w:r w:rsidRPr="004F5781">
        <w:rPr>
          <w:rFonts w:ascii="華康粗明體" w:eastAsia="華康粗明體" w:hAnsi="SimSun" w:cs="SimSun" w:hint="eastAsia"/>
          <w:color w:val="000000" w:themeColor="text1"/>
          <w:sz w:val="26"/>
          <w:szCs w:val="26"/>
          <w:lang w:eastAsia="zh-CN"/>
        </w:rPr>
        <w:t>連觀佛都絕不可能做到的</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我們這樣的凡夫，剩下的唯一出路就只有</w:t>
      </w:r>
      <w:r w:rsidRPr="004F5781">
        <w:rPr>
          <w:rFonts w:ascii="華康粗明體" w:eastAsia="華康粗明體" w:hAnsi="SimSun" w:cs="SimSun" w:hint="eastAsia"/>
          <w:color w:val="000000" w:themeColor="text1"/>
          <w:sz w:val="26"/>
          <w:szCs w:val="26"/>
        </w:rPr>
        <w:t>稱佛名號蒙佛救度</w:t>
      </w:r>
      <w:r w:rsidRPr="004F5781">
        <w:rPr>
          <w:rFonts w:ascii="華康粗明體" w:eastAsia="華康粗明體" w:hAnsi="SimSun" w:cs="SimSun" w:hint="eastAsia"/>
          <w:color w:val="000000" w:themeColor="text1"/>
          <w:sz w:val="26"/>
          <w:szCs w:val="26"/>
          <w:lang w:eastAsia="zh-CN"/>
        </w:rPr>
        <w:t>這一條了。</w:t>
      </w:r>
      <w:r w:rsidRPr="004F5781">
        <w:rPr>
          <w:rFonts w:ascii="華康粗明體" w:eastAsia="華康粗明體" w:hAnsi="SimSun" w:cs="SimSun" w:hint="eastAsia"/>
          <w:color w:val="000000" w:themeColor="text1"/>
          <w:sz w:val="26"/>
          <w:szCs w:val="26"/>
        </w:rPr>
        <w:t>所以</w:t>
      </w:r>
      <w:r w:rsidRPr="004F5781">
        <w:rPr>
          <w:rFonts w:ascii="華康粗明體" w:eastAsia="華康粗明體" w:hAnsi="SimSun" w:cs="SimSun" w:hint="eastAsia"/>
          <w:color w:val="000000" w:themeColor="text1"/>
          <w:sz w:val="26"/>
          <w:szCs w:val="26"/>
          <w:lang w:eastAsia="zh-CN"/>
        </w:rPr>
        <w:t>釋尊</w:t>
      </w:r>
      <w:r w:rsidRPr="004F5781">
        <w:rPr>
          <w:rFonts w:ascii="華康粗明體" w:eastAsia="華康粗明體" w:hAnsi="SimSun" w:cs="SimSun" w:hint="eastAsia"/>
          <w:color w:val="000000" w:themeColor="text1"/>
          <w:sz w:val="26"/>
          <w:szCs w:val="26"/>
        </w:rPr>
        <w:t>於</w:t>
      </w:r>
      <w:r w:rsidRPr="004F5781">
        <w:rPr>
          <w:rFonts w:ascii="華康粗明體" w:eastAsia="華康粗明體" w:hAnsi="SimSun" w:cs="SimSun" w:hint="eastAsia"/>
          <w:color w:val="000000" w:themeColor="text1"/>
          <w:sz w:val="26"/>
          <w:szCs w:val="26"/>
          <w:lang w:eastAsia="zh-CN"/>
        </w:rPr>
        <w:t>《大經》</w:t>
      </w:r>
      <w:r w:rsidR="00A56216"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lang w:eastAsia="zh-CN"/>
        </w:rPr>
        <w:t>流通文</w:t>
      </w:r>
      <w:r w:rsidR="00A56216"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就殷切的付囑彌勒菩薩</w:t>
      </w:r>
      <w:r w:rsidRPr="004F5781">
        <w:rPr>
          <w:rFonts w:ascii="華康粗明體" w:eastAsia="華康粗明體" w:hAnsi="SimSun" w:cs="SimSun" w:hint="eastAsia"/>
          <w:color w:val="000000" w:themeColor="text1"/>
          <w:sz w:val="26"/>
          <w:szCs w:val="26"/>
          <w:lang w:eastAsia="zh-CN"/>
        </w:rPr>
        <w:t>說：</w:t>
      </w:r>
    </w:p>
    <w:p w14:paraId="1179F99B" w14:textId="77777777" w:rsidR="002D07F3" w:rsidRPr="004F5781" w:rsidRDefault="002D07F3" w:rsidP="00FA5677">
      <w:pPr>
        <w:spacing w:beforeLines="25" w:before="60" w:afterLines="25" w:after="60" w:line="42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lang w:eastAsia="zh-CN"/>
        </w:rPr>
        <w:t>其有得聞彼佛名號，歡喜踴躍乃至一念，</w:t>
      </w:r>
      <w:r w:rsidR="00912FD5"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lang w:eastAsia="zh-CN"/>
        </w:rPr>
        <w:t>當知此人為得大利，則是具足無上功德</w:t>
      </w:r>
      <w:r w:rsidRPr="004F5781">
        <w:rPr>
          <w:rFonts w:ascii="華康特粗楷體" w:eastAsia="華康特粗楷體" w:hAnsi="SimSun" w:cs="SimSun" w:hint="eastAsia"/>
          <w:color w:val="000000" w:themeColor="text1"/>
          <w:sz w:val="26"/>
          <w:szCs w:val="26"/>
        </w:rPr>
        <w:t>。</w:t>
      </w:r>
    </w:p>
    <w:p w14:paraId="0F696077"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最後，再對名號進行一次總結。</w:t>
      </w:r>
    </w:p>
    <w:p w14:paraId="58A66EB3"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一、南無阿彌陀佛之名號，是根據本願之誓而成就的名號。因此，</w:t>
      </w:r>
      <w:r w:rsidRPr="004F5781">
        <w:rPr>
          <w:rFonts w:ascii="華康粗明體" w:eastAsia="華康粗明體" w:hAnsi="SimSun" w:cs="SimSun" w:hint="eastAsia"/>
          <w:color w:val="000000" w:themeColor="text1"/>
          <w:sz w:val="26"/>
          <w:szCs w:val="26"/>
        </w:rPr>
        <w:t>名號</w:t>
      </w:r>
      <w:r w:rsidRPr="004F5781">
        <w:rPr>
          <w:rFonts w:ascii="華康粗明體" w:eastAsia="華康粗明體" w:hAnsi="SimSun" w:cs="SimSun" w:hint="eastAsia"/>
          <w:color w:val="000000" w:themeColor="text1"/>
          <w:sz w:val="26"/>
          <w:szCs w:val="26"/>
          <w:lang w:eastAsia="zh-CN"/>
        </w:rPr>
        <w:t>是隨其</w:t>
      </w:r>
      <w:r w:rsidRPr="004F5781">
        <w:rPr>
          <w:rFonts w:ascii="華康粗明體" w:eastAsia="華康粗明體" w:hAnsi="SimSun" w:cs="SimSun" w:hint="eastAsia"/>
          <w:color w:val="000000" w:themeColor="text1"/>
          <w:sz w:val="26"/>
          <w:szCs w:val="26"/>
          <w:lang w:eastAsia="zh-CN"/>
        </w:rPr>
        <w:lastRenderedPageBreak/>
        <w:t>本願</w:t>
      </w:r>
      <w:r w:rsidRPr="004F5781">
        <w:rPr>
          <w:rFonts w:ascii="華康粗明體" w:eastAsia="華康粗明體" w:hAnsi="SimSun" w:cs="SimSun" w:hint="eastAsia"/>
          <w:color w:val="000000" w:themeColor="text1"/>
          <w:sz w:val="26"/>
          <w:szCs w:val="26"/>
        </w:rPr>
        <w:t>而</w:t>
      </w:r>
      <w:r w:rsidRPr="004F5781">
        <w:rPr>
          <w:rFonts w:ascii="華康粗明體" w:eastAsia="華康粗明體" w:hAnsi="SimSun" w:cs="SimSun" w:hint="eastAsia"/>
          <w:color w:val="000000" w:themeColor="text1"/>
          <w:sz w:val="26"/>
          <w:szCs w:val="26"/>
          <w:lang w:eastAsia="zh-CN"/>
        </w:rPr>
        <w:t>常</w:t>
      </w:r>
      <w:r w:rsidRPr="004F5781">
        <w:rPr>
          <w:rFonts w:ascii="華康粗明體" w:eastAsia="華康粗明體" w:hAnsi="SimSun" w:cs="SimSun" w:hint="eastAsia"/>
          <w:color w:val="000000" w:themeColor="text1"/>
          <w:sz w:val="26"/>
          <w:szCs w:val="26"/>
        </w:rPr>
        <w:t>呼喚眾生、常</w:t>
      </w:r>
      <w:r w:rsidRPr="004F5781">
        <w:rPr>
          <w:rFonts w:ascii="華康粗明體" w:eastAsia="華康粗明體" w:hAnsi="SimSun" w:cs="SimSun" w:hint="eastAsia"/>
          <w:color w:val="000000" w:themeColor="text1"/>
          <w:sz w:val="26"/>
          <w:szCs w:val="26"/>
          <w:lang w:eastAsia="zh-CN"/>
        </w:rPr>
        <w:t>攝取</w:t>
      </w:r>
      <w:r w:rsidRPr="004F5781">
        <w:rPr>
          <w:rFonts w:ascii="華康粗明體" w:eastAsia="華康粗明體" w:hAnsi="SimSun" w:cs="SimSun" w:hint="eastAsia"/>
          <w:color w:val="000000" w:themeColor="text1"/>
          <w:sz w:val="26"/>
          <w:szCs w:val="26"/>
        </w:rPr>
        <w:t>念佛</w:t>
      </w:r>
      <w:r w:rsidRPr="004F5781">
        <w:rPr>
          <w:rFonts w:ascii="華康粗明體" w:eastAsia="華康粗明體" w:hAnsi="SimSun" w:cs="SimSun" w:hint="eastAsia"/>
          <w:color w:val="000000" w:themeColor="text1"/>
          <w:sz w:val="26"/>
          <w:szCs w:val="26"/>
          <w:lang w:eastAsia="zh-CN"/>
        </w:rPr>
        <w:t>眾生的</w:t>
      </w:r>
      <w:r w:rsidRPr="004F5781">
        <w:rPr>
          <w:rFonts w:ascii="華康粗明體" w:eastAsia="華康粗明體" w:hAnsi="SimSun" w:cs="SimSun" w:hint="eastAsia"/>
          <w:color w:val="000000" w:themeColor="text1"/>
          <w:sz w:val="26"/>
          <w:szCs w:val="26"/>
        </w:rPr>
        <w:t>彌陀自然法爾</w:t>
      </w:r>
      <w:r w:rsidRPr="004F5781">
        <w:rPr>
          <w:rFonts w:ascii="華康粗明體" w:eastAsia="華康粗明體" w:hAnsi="SimSun" w:cs="SimSun" w:hint="eastAsia"/>
          <w:color w:val="000000" w:themeColor="text1"/>
          <w:sz w:val="26"/>
          <w:szCs w:val="26"/>
          <w:lang w:eastAsia="zh-CN"/>
        </w:rPr>
        <w:t>的</w:t>
      </w:r>
      <w:r w:rsidRPr="004F5781">
        <w:rPr>
          <w:rFonts w:ascii="華康粗明體" w:eastAsia="華康粗明體" w:hAnsi="SimSun" w:cs="SimSun" w:hint="eastAsia"/>
          <w:color w:val="000000" w:themeColor="text1"/>
          <w:sz w:val="26"/>
          <w:szCs w:val="26"/>
        </w:rPr>
        <w:t>功能</w:t>
      </w:r>
      <w:r w:rsidRPr="004F5781">
        <w:rPr>
          <w:rFonts w:ascii="華康粗明體" w:eastAsia="華康粗明體" w:hAnsi="SimSun" w:cs="SimSun" w:hint="eastAsia"/>
          <w:color w:val="000000" w:themeColor="text1"/>
          <w:sz w:val="26"/>
          <w:szCs w:val="26"/>
          <w:lang w:eastAsia="zh-CN"/>
        </w:rPr>
        <w:t>。</w:t>
      </w:r>
    </w:p>
    <w:p w14:paraId="03F1AF15"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rPr>
        <w:t>二、從酬報第十二、第十三願這一方面來說，阿彌陀佛光壽無量、智慧與慈悲</w:t>
      </w:r>
      <w:r w:rsidRPr="004F5781">
        <w:rPr>
          <w:rFonts w:ascii="華康粗明體" w:eastAsia="華康粗明體" w:hAnsi="SimSun" w:cs="SimSun" w:hint="eastAsia"/>
          <w:color w:val="000000" w:themeColor="text1"/>
          <w:sz w:val="26"/>
          <w:szCs w:val="26"/>
          <w:lang w:eastAsia="zh-CN"/>
        </w:rPr>
        <w:t>一切具足，具備了讓眾生往生</w:t>
      </w:r>
      <w:r w:rsidRPr="004F5781">
        <w:rPr>
          <w:rFonts w:ascii="華康粗明體" w:eastAsia="華康粗明體" w:hAnsi="SimSun" w:cs="SimSun" w:hint="eastAsia"/>
          <w:color w:val="000000" w:themeColor="text1"/>
          <w:sz w:val="26"/>
          <w:szCs w:val="26"/>
        </w:rPr>
        <w:t>成佛</w:t>
      </w:r>
      <w:r w:rsidRPr="004F5781">
        <w:rPr>
          <w:rFonts w:ascii="華康粗明體" w:eastAsia="華康粗明體" w:hAnsi="SimSun" w:cs="SimSun" w:hint="eastAsia"/>
          <w:color w:val="000000" w:themeColor="text1"/>
          <w:sz w:val="26"/>
          <w:szCs w:val="26"/>
          <w:lang w:eastAsia="zh-CN"/>
        </w:rPr>
        <w:t>的所有的必要條件。</w:t>
      </w:r>
    </w:p>
    <w:p w14:paraId="69D67B3D"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三、從意義上來說，名號這六個字是</w:t>
      </w:r>
      <w:r w:rsidRPr="004F5781">
        <w:rPr>
          <w:rFonts w:ascii="華康粗明體" w:eastAsia="華康粗明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令其相信，令其</w:t>
      </w:r>
      <w:r w:rsidRPr="004F5781">
        <w:rPr>
          <w:rFonts w:ascii="華康特粗楷體" w:eastAsia="華康特粗楷體" w:hAnsi="SimSun" w:cs="SimSun" w:hint="eastAsia"/>
          <w:color w:val="000000" w:themeColor="text1"/>
          <w:sz w:val="26"/>
          <w:szCs w:val="26"/>
        </w:rPr>
        <w:t>稱名</w:t>
      </w:r>
      <w:r w:rsidRPr="004F5781">
        <w:rPr>
          <w:rFonts w:ascii="華康特粗楷體" w:eastAsia="華康特粗楷體" w:hAnsi="SimSun" w:cs="SimSun" w:hint="eastAsia"/>
          <w:color w:val="000000" w:themeColor="text1"/>
          <w:sz w:val="26"/>
          <w:szCs w:val="26"/>
          <w:lang w:eastAsia="zh-CN"/>
        </w:rPr>
        <w:t>，令其往生</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的意思，決不是無意義、無內容的咒文，也不是向佛祈禱的語言。</w:t>
      </w:r>
    </w:p>
    <w:p w14:paraId="6442BF5B" w14:textId="77777777" w:rsidR="002D07F3" w:rsidRPr="004F5781" w:rsidRDefault="002D07F3" w:rsidP="00FA5677">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只是將其當作咒符，用祈願自己幸福的心態來念佛，這樣便是違背了佛的本心，褻瀆了佛的心。這不是我們向佛祈願的語言，而是佛用全身全靈來呼喚我們的「本願招喚之敕命」，我們只須老實地信</w:t>
      </w:r>
      <w:r w:rsidRPr="004F5781">
        <w:rPr>
          <w:rFonts w:ascii="華康粗明體" w:eastAsia="華康粗明體" w:hAnsi="SimSun" w:cs="SimSun" w:hint="eastAsia"/>
          <w:color w:val="000000" w:themeColor="text1"/>
          <w:sz w:val="26"/>
          <w:szCs w:val="26"/>
        </w:rPr>
        <w:t>受、稱名、願生</w:t>
      </w:r>
      <w:r w:rsidRPr="004F5781">
        <w:rPr>
          <w:rFonts w:ascii="華康粗明體" w:eastAsia="華康粗明體" w:hAnsi="SimSun" w:cs="SimSun" w:hint="eastAsia"/>
          <w:color w:val="000000" w:themeColor="text1"/>
          <w:sz w:val="26"/>
          <w:szCs w:val="26"/>
          <w:lang w:eastAsia="zh-CN"/>
        </w:rPr>
        <w:t>便可。完全信</w:t>
      </w:r>
      <w:r w:rsidRPr="004F5781">
        <w:rPr>
          <w:rFonts w:ascii="華康粗明體" w:eastAsia="華康粗明體" w:hAnsi="SimSun" w:cs="SimSun" w:hint="eastAsia"/>
          <w:color w:val="000000" w:themeColor="text1"/>
          <w:sz w:val="26"/>
          <w:szCs w:val="26"/>
        </w:rPr>
        <w:t>受</w:t>
      </w:r>
      <w:r w:rsidRPr="004F5781">
        <w:rPr>
          <w:rFonts w:ascii="華康粗明體" w:eastAsia="華康粗明體" w:hAnsi="SimSun" w:cs="SimSun" w:hint="eastAsia"/>
          <w:color w:val="000000" w:themeColor="text1"/>
          <w:sz w:val="26"/>
          <w:szCs w:val="26"/>
          <w:lang w:eastAsia="zh-CN"/>
        </w:rPr>
        <w:t>時，就得到了佛的全部功德，成為了「南無阿彌陀佛之主」，往生決定。</w:t>
      </w:r>
    </w:p>
    <w:p w14:paraId="6FB3EAFC" w14:textId="77777777" w:rsidR="002D07F3" w:rsidRPr="004F5781" w:rsidRDefault="00C35992" w:rsidP="004F0E2C">
      <w:pPr>
        <w:pStyle w:val="2"/>
        <w:pageBreakBefore/>
        <w:spacing w:beforeLines="100" w:before="240" w:afterLines="50" w:after="120" w:line="420" w:lineRule="exact"/>
        <w:rPr>
          <w:rFonts w:ascii="華康粗黑體" w:eastAsia="華康粗黑體"/>
          <w:b w:val="0"/>
          <w:color w:val="000000" w:themeColor="text1"/>
          <w:sz w:val="30"/>
          <w:szCs w:val="30"/>
        </w:rPr>
      </w:pPr>
      <w:bookmarkStart w:id="306" w:name="_Toc99622649"/>
      <w:r w:rsidRPr="004F5781">
        <w:rPr>
          <w:rFonts w:ascii="華康粗黑體" w:eastAsia="華康粗黑體" w:hint="eastAsia"/>
          <w:b w:val="0"/>
          <w:color w:val="000000" w:themeColor="text1"/>
          <w:sz w:val="30"/>
          <w:szCs w:val="30"/>
        </w:rPr>
        <w:lastRenderedPageBreak/>
        <w:t>參、</w:t>
      </w:r>
      <w:r w:rsidR="002D07F3" w:rsidRPr="004F5781">
        <w:rPr>
          <w:rFonts w:ascii="華康粗黑體" w:eastAsia="華康粗黑體" w:hint="eastAsia"/>
          <w:b w:val="0"/>
          <w:color w:val="000000" w:themeColor="text1"/>
          <w:sz w:val="30"/>
          <w:szCs w:val="30"/>
        </w:rPr>
        <w:t>信心</w:t>
      </w:r>
      <w:bookmarkEnd w:id="306"/>
    </w:p>
    <w:p w14:paraId="644AB916" w14:textId="77777777" w:rsidR="002D07F3" w:rsidRPr="004F5781" w:rsidRDefault="002D07F3" w:rsidP="00350E3E">
      <w:pPr>
        <w:pStyle w:val="3"/>
        <w:spacing w:beforeLines="50" w:before="120" w:afterLines="50" w:after="120" w:line="420" w:lineRule="exact"/>
        <w:rPr>
          <w:rFonts w:ascii="華康粗黑體" w:eastAsia="華康粗黑體"/>
          <w:b w:val="0"/>
          <w:color w:val="000000" w:themeColor="text1"/>
          <w:sz w:val="28"/>
        </w:rPr>
      </w:pPr>
      <w:bookmarkStart w:id="307" w:name="_Toc99622650"/>
      <w:r w:rsidRPr="004F5781">
        <w:rPr>
          <w:rFonts w:ascii="華康粗黑體" w:eastAsia="華康粗黑體" w:hint="eastAsia"/>
          <w:b w:val="0"/>
          <w:color w:val="000000" w:themeColor="text1"/>
          <w:sz w:val="28"/>
        </w:rPr>
        <w:t>一、彌陀救度之信心</w:t>
      </w:r>
      <w:bookmarkEnd w:id="307"/>
    </w:p>
    <w:p w14:paraId="21AB5E6E"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大凡命名為宗教的，沒有不提倡信心的。但是，即使同樣叫作信心，其內涵也是各不相同的。甚至可以根據信心內涵的不同，便能了解宗教之間的差異。在這個意義上，信什麼</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如何信</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就成了問題，而這些問題在</w:t>
      </w:r>
      <w:r w:rsidRPr="004F5781">
        <w:rPr>
          <w:rFonts w:ascii="華康粗明體" w:eastAsia="華康粗明體" w:hAnsi="SimSun" w:cs="SimSun" w:hint="eastAsia"/>
          <w:color w:val="000000" w:themeColor="text1"/>
          <w:sz w:val="26"/>
          <w:szCs w:val="26"/>
        </w:rPr>
        <w:t>淨土宗</w:t>
      </w:r>
      <w:r w:rsidRPr="004F5781">
        <w:rPr>
          <w:rFonts w:ascii="華康粗明體" w:eastAsia="華康粗明體" w:hAnsi="SimSun" w:cs="SimSun" w:hint="eastAsia"/>
          <w:color w:val="000000" w:themeColor="text1"/>
          <w:sz w:val="26"/>
          <w:szCs w:val="26"/>
          <w:lang w:eastAsia="zh-CN"/>
        </w:rPr>
        <w:t>的教法中也是極其重要的。</w:t>
      </w:r>
    </w:p>
    <w:p w14:paraId="465268D8"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lang w:eastAsia="ja-JP"/>
        </w:rPr>
      </w:pPr>
      <w:r w:rsidRPr="004F5781">
        <w:rPr>
          <w:rFonts w:ascii="華康粗明體" w:eastAsia="華康粗明體" w:hAnsi="SimSun" w:cs="SimSun" w:hint="eastAsia"/>
          <w:color w:val="000000" w:themeColor="text1"/>
          <w:sz w:val="26"/>
          <w:szCs w:val="26"/>
          <w:lang w:eastAsia="zh-CN"/>
        </w:rPr>
        <w:t>前面</w:t>
      </w:r>
      <w:r w:rsidRPr="004F5781">
        <w:rPr>
          <w:rFonts w:ascii="華康粗明體" w:eastAsia="華康粗明體" w:hAnsi="SimSun" w:cs="SimSun" w:hint="eastAsia"/>
          <w:color w:val="000000" w:themeColor="text1"/>
          <w:sz w:val="26"/>
          <w:szCs w:val="26"/>
        </w:rPr>
        <w:t>已</w:t>
      </w:r>
      <w:r w:rsidRPr="004F5781">
        <w:rPr>
          <w:rFonts w:ascii="華康粗明體" w:eastAsia="華康粗明體" w:hAnsi="SimSun" w:cs="SimSun" w:hint="eastAsia"/>
          <w:color w:val="000000" w:themeColor="text1"/>
          <w:sz w:val="26"/>
          <w:szCs w:val="26"/>
          <w:lang w:eastAsia="zh-CN"/>
        </w:rPr>
        <w:t>稍微提及，淨土宗</w:t>
      </w:r>
      <w:r w:rsidRPr="004F5781">
        <w:rPr>
          <w:rFonts w:ascii="華康粗明體" w:eastAsia="華康粗明體" w:hAnsi="SimSun" w:cs="SimSun" w:hint="eastAsia"/>
          <w:color w:val="000000" w:themeColor="text1"/>
          <w:sz w:val="26"/>
          <w:szCs w:val="26"/>
        </w:rPr>
        <w:t>念佛人</w:t>
      </w:r>
      <w:r w:rsidRPr="004F5781">
        <w:rPr>
          <w:rFonts w:ascii="華康粗明體" w:eastAsia="華康粗明體" w:hAnsi="SimSun" w:cs="SimSun" w:hint="eastAsia"/>
          <w:color w:val="000000" w:themeColor="text1"/>
          <w:sz w:val="26"/>
          <w:szCs w:val="26"/>
          <w:lang w:eastAsia="zh-CN"/>
        </w:rPr>
        <w:t>，聽聞到南無阿彌陀佛的由來，自己對生死問題</w:t>
      </w:r>
      <w:r w:rsidRPr="004F5781">
        <w:rPr>
          <w:rFonts w:ascii="華康粗明體" w:eastAsia="華康粗明體" w:hAnsi="SimSun" w:cs="SimSun" w:hint="eastAsia"/>
          <w:color w:val="000000" w:themeColor="text1"/>
          <w:sz w:val="26"/>
          <w:szCs w:val="26"/>
        </w:rPr>
        <w:t>憂</w:t>
      </w:r>
      <w:r w:rsidRPr="004F5781">
        <w:rPr>
          <w:rFonts w:ascii="華康粗明體" w:eastAsia="華康粗明體" w:hAnsi="SimSun" w:cs="SimSun" w:hint="eastAsia"/>
          <w:color w:val="000000" w:themeColor="text1"/>
          <w:sz w:val="26"/>
          <w:szCs w:val="26"/>
          <w:lang w:eastAsia="zh-CN"/>
        </w:rPr>
        <w:t>慮不安的心便會停歇，傾向於完全信靠佛的</w:t>
      </w:r>
      <w:r w:rsidRPr="004F5781">
        <w:rPr>
          <w:rFonts w:ascii="華康粗明體" w:eastAsia="華康粗明體" w:hAnsi="SimSun" w:cs="SimSun" w:hint="eastAsia"/>
          <w:color w:val="000000" w:themeColor="text1"/>
          <w:sz w:val="26"/>
          <w:szCs w:val="26"/>
        </w:rPr>
        <w:t>救度</w:t>
      </w:r>
      <w:r w:rsidRPr="004F5781">
        <w:rPr>
          <w:rFonts w:ascii="華康粗明體" w:eastAsia="華康粗明體" w:hAnsi="SimSun" w:cs="SimSun" w:hint="eastAsia"/>
          <w:color w:val="000000" w:themeColor="text1"/>
          <w:sz w:val="26"/>
          <w:szCs w:val="26"/>
          <w:lang w:eastAsia="zh-CN"/>
        </w:rPr>
        <w:t>，這就是信心。第十八願成就文中明確地說「</w:t>
      </w:r>
      <w:r w:rsidRPr="004F5781">
        <w:rPr>
          <w:rFonts w:ascii="華康特粗楷體" w:eastAsia="華康特粗楷體" w:hAnsi="SimSun" w:cs="SimSun" w:hint="eastAsia"/>
          <w:color w:val="000000" w:themeColor="text1"/>
          <w:sz w:val="26"/>
          <w:szCs w:val="26"/>
          <w:lang w:eastAsia="zh-CN"/>
        </w:rPr>
        <w:t>聞其名號，信心歡喜</w:t>
      </w:r>
      <w:r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乃至一念</w:t>
      </w:r>
      <w:r w:rsidRPr="004F5781">
        <w:rPr>
          <w:rFonts w:ascii="華康粗明體" w:eastAsia="華康粗明體" w:hAnsi="SimSun" w:cs="SimSun" w:hint="eastAsia"/>
          <w:color w:val="000000" w:themeColor="text1"/>
          <w:sz w:val="26"/>
          <w:szCs w:val="26"/>
          <w:lang w:eastAsia="zh-CN"/>
        </w:rPr>
        <w:t>」。</w:t>
      </w:r>
    </w:p>
    <w:p w14:paraId="628CF9DD"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ja-JP"/>
        </w:rPr>
        <w:t>「</w:t>
      </w:r>
      <w:r w:rsidRPr="004F5781">
        <w:rPr>
          <w:rFonts w:ascii="華康特粗楷體" w:eastAsia="華康特粗楷體" w:hAnsi="SimSun" w:cs="SimSun" w:hint="eastAsia"/>
          <w:color w:val="000000" w:themeColor="text1"/>
          <w:sz w:val="26"/>
          <w:szCs w:val="26"/>
          <w:lang w:eastAsia="zh-CN"/>
        </w:rPr>
        <w:t>聞名號</w:t>
      </w:r>
      <w:r w:rsidRPr="004F5781">
        <w:rPr>
          <w:rFonts w:ascii="華康粗明體" w:eastAsia="華康粗明體" w:hAnsi="SimSun" w:cs="SimSun" w:hint="eastAsia"/>
          <w:color w:val="000000" w:themeColor="text1"/>
          <w:sz w:val="26"/>
          <w:szCs w:val="26"/>
          <w:lang w:eastAsia="ja-JP"/>
        </w:rPr>
        <w:t>」就是「</w:t>
      </w:r>
      <w:r w:rsidRPr="004F5781">
        <w:rPr>
          <w:rFonts w:ascii="華康特粗楷體" w:eastAsia="華康特粗楷體" w:hAnsi="SimSun" w:cs="SimSun" w:hint="eastAsia"/>
          <w:color w:val="000000" w:themeColor="text1"/>
          <w:sz w:val="26"/>
          <w:szCs w:val="26"/>
          <w:lang w:eastAsia="zh-CN"/>
        </w:rPr>
        <w:t>聞佛願的生起本末</w:t>
      </w:r>
      <w:r w:rsidRPr="004F5781">
        <w:rPr>
          <w:rFonts w:ascii="華康粗明體" w:eastAsia="華康粗明體" w:hAnsi="SimSun" w:cs="SimSun" w:hint="eastAsia"/>
          <w:color w:val="000000" w:themeColor="text1"/>
          <w:sz w:val="26"/>
          <w:szCs w:val="26"/>
          <w:lang w:eastAsia="ja-JP"/>
        </w:rPr>
        <w:t>」</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南無阿彌陀佛之名號</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是本願成就的名號，是誓願的尊號，所以聞名號之由來與聞本願之由來並無差別。聞本願之由來，即</w:t>
      </w:r>
      <w:r w:rsidRPr="004F5781">
        <w:rPr>
          <w:rFonts w:ascii="華康粗明體" w:eastAsia="華康粗明體" w:hAnsi="SimSun" w:cs="SimSun" w:hint="eastAsia"/>
          <w:color w:val="000000" w:themeColor="text1"/>
          <w:sz w:val="26"/>
          <w:szCs w:val="26"/>
        </w:rPr>
        <w:t>是聞</w:t>
      </w:r>
      <w:r w:rsidRPr="004F5781">
        <w:rPr>
          <w:rFonts w:ascii="華康粗明體" w:eastAsia="華康粗明體" w:hAnsi="SimSun" w:cs="SimSun" w:hint="eastAsia"/>
          <w:color w:val="000000" w:themeColor="text1"/>
          <w:sz w:val="26"/>
          <w:szCs w:val="26"/>
          <w:lang w:eastAsia="zh-CN"/>
        </w:rPr>
        <w:t>「佛願之生起本末」。何者為「</w:t>
      </w:r>
      <w:r w:rsidRPr="004F5781">
        <w:rPr>
          <w:rFonts w:ascii="華康粗明體" w:eastAsia="華康粗明體" w:hAnsi="SimSun" w:cs="SimSun" w:hint="eastAsia"/>
          <w:color w:val="000000" w:themeColor="text1"/>
          <w:sz w:val="26"/>
          <w:szCs w:val="26"/>
        </w:rPr>
        <w:t>佛</w:t>
      </w:r>
      <w:r w:rsidRPr="004F5781">
        <w:rPr>
          <w:rFonts w:ascii="華康粗明體" w:eastAsia="華康粗明體" w:hAnsi="SimSun" w:cs="SimSun" w:hint="eastAsia"/>
          <w:color w:val="000000" w:themeColor="text1"/>
          <w:sz w:val="26"/>
          <w:szCs w:val="26"/>
          <w:lang w:eastAsia="zh-CN"/>
        </w:rPr>
        <w:t>願之生起本末」？</w:t>
      </w:r>
    </w:p>
    <w:p w14:paraId="555A737E"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首先，所謂</w:t>
      </w:r>
      <w:r w:rsidR="00481161"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lang w:eastAsia="zh-CN"/>
        </w:rPr>
        <w:t>佛願之生起</w:t>
      </w:r>
      <w:r w:rsidR="00481161"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lang w:eastAsia="zh-CN"/>
        </w:rPr>
        <w:t>，就是指阿彌陀佛本願生起的原因。到底阿彌陀佛生起本願的理由是什麼呢？不言而喻，是因為我的存在，</w:t>
      </w:r>
      <w:r w:rsidRPr="004F5781">
        <w:rPr>
          <w:rFonts w:ascii="華康粗明體" w:eastAsia="華康粗明體" w:hAnsi="SimSun" w:cs="SimSun" w:hint="eastAsia"/>
          <w:color w:val="000000" w:themeColor="text1"/>
          <w:sz w:val="26"/>
          <w:szCs w:val="26"/>
        </w:rPr>
        <w:t>我是</w:t>
      </w:r>
      <w:r w:rsidRPr="004F5781">
        <w:rPr>
          <w:rFonts w:ascii="華康粗明體" w:eastAsia="華康粗明體" w:hAnsi="SimSun" w:cs="SimSun" w:hint="eastAsia"/>
          <w:color w:val="000000" w:themeColor="text1"/>
          <w:sz w:val="26"/>
          <w:szCs w:val="26"/>
          <w:lang w:eastAsia="zh-CN"/>
        </w:rPr>
        <w:t>一個盡是煩惱垢障而無</w:t>
      </w:r>
      <w:r w:rsidRPr="004F5781">
        <w:rPr>
          <w:rFonts w:ascii="華康粗明體" w:eastAsia="華康粗明體" w:hAnsi="SimSun" w:cs="SimSun" w:hint="eastAsia"/>
          <w:color w:val="000000" w:themeColor="text1"/>
          <w:sz w:val="26"/>
          <w:szCs w:val="26"/>
          <w:lang w:eastAsia="zh-CN"/>
        </w:rPr>
        <w:lastRenderedPageBreak/>
        <w:t>佛之清淨心，滿是虛偽諂曲而無</w:t>
      </w:r>
      <w:r w:rsidRPr="004F5781">
        <w:rPr>
          <w:rFonts w:ascii="華康粗明體" w:eastAsia="華康粗明體" w:hAnsi="SimSun" w:cs="SimSun" w:hint="eastAsia"/>
          <w:color w:val="000000" w:themeColor="text1"/>
          <w:sz w:val="26"/>
          <w:szCs w:val="26"/>
        </w:rPr>
        <w:t>佛之</w:t>
      </w:r>
      <w:r w:rsidRPr="004F5781">
        <w:rPr>
          <w:rFonts w:ascii="華康粗明體" w:eastAsia="華康粗明體" w:hAnsi="SimSun" w:cs="SimSun" w:hint="eastAsia"/>
          <w:color w:val="000000" w:themeColor="text1"/>
          <w:sz w:val="26"/>
          <w:szCs w:val="26"/>
          <w:lang w:eastAsia="zh-CN"/>
        </w:rPr>
        <w:t>真實心的凡夫</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若我有清淨真實心，有能成佛的力量的話，那佛便沒有必要發起本願了。曠劫以來，輾轉反</w:t>
      </w:r>
      <w:r w:rsidRPr="004F5781">
        <w:rPr>
          <w:rFonts w:ascii="華康粗明體" w:eastAsia="華康粗明體" w:hAnsi="SimSun" w:cs="SimSun" w:hint="eastAsia"/>
          <w:color w:val="000000" w:themeColor="text1"/>
          <w:sz w:val="26"/>
          <w:szCs w:val="26"/>
        </w:rPr>
        <w:t>覆於</w:t>
      </w:r>
      <w:r w:rsidRPr="004F5781">
        <w:rPr>
          <w:rFonts w:ascii="華康粗明體" w:eastAsia="華康粗明體" w:hAnsi="SimSun" w:cs="SimSun" w:hint="eastAsia"/>
          <w:color w:val="000000" w:themeColor="text1"/>
          <w:sz w:val="26"/>
          <w:szCs w:val="26"/>
          <w:lang w:eastAsia="zh-CN"/>
        </w:rPr>
        <w:t>從迷入迷，不知道從迷界中出離的方法</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正是有這樣的我的存在</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才催發了</w:t>
      </w:r>
      <w:r w:rsidRPr="004F5781">
        <w:rPr>
          <w:rFonts w:ascii="華康粗明體" w:eastAsia="華康粗明體" w:hAnsi="SimSun" w:cs="SimSun" w:hint="eastAsia"/>
          <w:color w:val="000000" w:themeColor="text1"/>
          <w:sz w:val="26"/>
          <w:szCs w:val="26"/>
        </w:rPr>
        <w:t>彌陀的</w:t>
      </w:r>
      <w:r w:rsidRPr="004F5781">
        <w:rPr>
          <w:rFonts w:ascii="華康粗明體" w:eastAsia="華康粗明體" w:hAnsi="SimSun" w:cs="SimSun" w:hint="eastAsia"/>
          <w:color w:val="000000" w:themeColor="text1"/>
          <w:sz w:val="26"/>
          <w:szCs w:val="26"/>
          <w:lang w:eastAsia="zh-CN"/>
        </w:rPr>
        <w:t>本願</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誓言「</w:t>
      </w:r>
      <w:r w:rsidRPr="004F5781">
        <w:rPr>
          <w:rFonts w:ascii="華康特粗楷體" w:eastAsia="華康特粗楷體" w:hAnsi="SimSun" w:cs="SimSun" w:hint="eastAsia"/>
          <w:color w:val="000000" w:themeColor="text1"/>
          <w:sz w:val="26"/>
          <w:szCs w:val="26"/>
          <w:lang w:eastAsia="zh-CN"/>
        </w:rPr>
        <w:t>若不生者</w:t>
      </w:r>
      <w:r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不取正覺</w:t>
      </w:r>
      <w:r w:rsidRPr="004F5781">
        <w:rPr>
          <w:rFonts w:ascii="華康粗明體" w:eastAsia="華康粗明體" w:hAnsi="SimSun" w:cs="SimSun" w:hint="eastAsia"/>
          <w:color w:val="000000" w:themeColor="text1"/>
          <w:sz w:val="26"/>
          <w:szCs w:val="26"/>
          <w:lang w:eastAsia="zh-CN"/>
        </w:rPr>
        <w:t>」。因此，聽聞名號的由來，就首先必須明白這是專為我而發的本願。</w:t>
      </w:r>
      <w:r w:rsidRPr="004F5781">
        <w:rPr>
          <w:rFonts w:ascii="華康粗明體" w:eastAsia="華康粗明體" w:hAnsi="SimSun" w:cs="SimSun" w:hint="eastAsia"/>
          <w:color w:val="000000" w:themeColor="text1"/>
          <w:sz w:val="26"/>
          <w:szCs w:val="26"/>
        </w:rPr>
        <w:t>可</w:t>
      </w:r>
      <w:r w:rsidRPr="004F5781">
        <w:rPr>
          <w:rFonts w:ascii="華康粗明體" w:eastAsia="華康粗明體" w:hAnsi="SimSun" w:cs="SimSun" w:hint="eastAsia"/>
          <w:color w:val="000000" w:themeColor="text1"/>
          <w:sz w:val="26"/>
          <w:szCs w:val="26"/>
          <w:lang w:eastAsia="zh-CN"/>
        </w:rPr>
        <w:t>說：「</w:t>
      </w:r>
      <w:r w:rsidRPr="004F5781">
        <w:rPr>
          <w:rFonts w:ascii="華康特粗楷體" w:eastAsia="華康特粗楷體" w:hAnsi="SimSun" w:cs="SimSun" w:hint="eastAsia"/>
          <w:color w:val="000000" w:themeColor="text1"/>
          <w:sz w:val="26"/>
          <w:szCs w:val="26"/>
          <w:lang w:eastAsia="zh-CN"/>
        </w:rPr>
        <w:t>彌陀五劫思惟之願，深深按之，全為</w:t>
      </w:r>
      <w:r w:rsidRPr="004F5781">
        <w:rPr>
          <w:rFonts w:ascii="華康特粗楷體" w:eastAsia="華康特粗楷體" w:hAnsi="SimSun" w:cs="SimSun" w:hint="eastAsia"/>
          <w:color w:val="000000" w:themeColor="text1"/>
          <w:sz w:val="26"/>
          <w:szCs w:val="26"/>
        </w:rPr>
        <w:t>我</w:t>
      </w:r>
      <w:r w:rsidRPr="004F5781">
        <w:rPr>
          <w:rFonts w:ascii="華康特粗楷體" w:eastAsia="華康特粗楷體" w:hAnsi="SimSun" w:cs="SimSun" w:hint="eastAsia"/>
          <w:color w:val="000000" w:themeColor="text1"/>
          <w:sz w:val="26"/>
          <w:szCs w:val="26"/>
          <w:lang w:eastAsia="zh-CN"/>
        </w:rPr>
        <w:t>一人</w:t>
      </w:r>
      <w:r w:rsidRPr="004F5781">
        <w:rPr>
          <w:rFonts w:ascii="華康特粗楷體" w:eastAsia="華康特粗楷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w:t>
      </w:r>
    </w:p>
    <w:p w14:paraId="0A0D8B4F"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其次</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所謂</w:t>
      </w:r>
      <w:r w:rsidRPr="004F5781">
        <w:rPr>
          <w:rFonts w:ascii="華康粗明體" w:eastAsia="華康粗明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本末</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，就是發起本願的阿彌陀佛的辛勞（</w:t>
      </w:r>
      <w:r w:rsidRPr="004F5781">
        <w:rPr>
          <w:rFonts w:ascii="華康特粗楷體" w:eastAsia="華康特粗楷體" w:hAnsi="SimSun" w:cs="SimSun" w:hint="eastAsia"/>
          <w:color w:val="000000" w:themeColor="text1"/>
          <w:sz w:val="26"/>
          <w:szCs w:val="26"/>
          <w:lang w:eastAsia="zh-CN"/>
        </w:rPr>
        <w:t>本</w:t>
      </w:r>
      <w:r w:rsidRPr="004F5781">
        <w:rPr>
          <w:rFonts w:ascii="華康粗明體" w:eastAsia="華康粗明體" w:hAnsi="SimSun" w:cs="SimSun" w:hint="eastAsia"/>
          <w:color w:val="000000" w:themeColor="text1"/>
          <w:sz w:val="26"/>
          <w:szCs w:val="26"/>
          <w:lang w:eastAsia="zh-CN"/>
        </w:rPr>
        <w:t>），以及據此而成就的果報（</w:t>
      </w:r>
      <w:r w:rsidRPr="004F5781">
        <w:rPr>
          <w:rFonts w:ascii="華康特粗楷體" w:eastAsia="華康特粗楷體" w:hAnsi="SimSun" w:cs="SimSun" w:hint="eastAsia"/>
          <w:color w:val="000000" w:themeColor="text1"/>
          <w:sz w:val="26"/>
          <w:szCs w:val="26"/>
          <w:lang w:eastAsia="zh-CN"/>
        </w:rPr>
        <w:t>末</w:t>
      </w:r>
      <w:r w:rsidRPr="004F5781">
        <w:rPr>
          <w:rFonts w:ascii="華康粗明體" w:eastAsia="華康粗明體" w:hAnsi="SimSun" w:cs="SimSun" w:hint="eastAsia"/>
          <w:color w:val="000000" w:themeColor="text1"/>
          <w:sz w:val="26"/>
          <w:szCs w:val="26"/>
          <w:lang w:eastAsia="zh-CN"/>
        </w:rPr>
        <w:t>）。阿彌陀佛的辛勞就是指作為法藏菩薩長時間地反</w:t>
      </w:r>
      <w:r w:rsidRPr="004F5781">
        <w:rPr>
          <w:rFonts w:ascii="華康粗明體" w:eastAsia="華康粗明體" w:hAnsi="SimSun" w:cs="SimSun" w:hint="eastAsia"/>
          <w:color w:val="000000" w:themeColor="text1"/>
          <w:sz w:val="26"/>
          <w:szCs w:val="26"/>
        </w:rPr>
        <w:t>覆</w:t>
      </w:r>
      <w:r w:rsidRPr="004F5781">
        <w:rPr>
          <w:rFonts w:ascii="華康粗明體" w:eastAsia="華康粗明體" w:hAnsi="SimSun" w:cs="SimSun" w:hint="eastAsia"/>
          <w:color w:val="000000" w:themeColor="text1"/>
          <w:sz w:val="26"/>
          <w:szCs w:val="26"/>
          <w:lang w:eastAsia="zh-CN"/>
        </w:rPr>
        <w:t>思量救度眾生的方法</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然後為了實現</w:t>
      </w:r>
      <w:r w:rsidRPr="004F5781">
        <w:rPr>
          <w:rFonts w:ascii="華康粗明體" w:eastAsia="華康粗明體" w:hAnsi="SimSun" w:cs="SimSun" w:hint="eastAsia"/>
          <w:color w:val="000000" w:themeColor="text1"/>
          <w:sz w:val="26"/>
          <w:szCs w:val="26"/>
        </w:rPr>
        <w:t>誓</w:t>
      </w:r>
      <w:r w:rsidRPr="004F5781">
        <w:rPr>
          <w:rFonts w:ascii="華康粗明體" w:eastAsia="華康粗明體" w:hAnsi="SimSun" w:cs="SimSun" w:hint="eastAsia"/>
          <w:color w:val="000000" w:themeColor="text1"/>
          <w:sz w:val="26"/>
          <w:szCs w:val="26"/>
          <w:lang w:eastAsia="zh-CN"/>
        </w:rPr>
        <w:t>願，進行了無法計算的長時間積功累德</w:t>
      </w:r>
      <w:r w:rsidRPr="004F5781">
        <w:rPr>
          <w:rFonts w:ascii="華康粗明體" w:eastAsia="華康粗明體" w:hAnsi="SimSun" w:cs="SimSun" w:hint="eastAsia"/>
          <w:color w:val="000000" w:themeColor="text1"/>
          <w:sz w:val="26"/>
          <w:szCs w:val="26"/>
        </w:rPr>
        <w:t>的修行</w:t>
      </w:r>
      <w:r w:rsidRPr="004F5781">
        <w:rPr>
          <w:rFonts w:ascii="華康粗明體" w:eastAsia="華康粗明體" w:hAnsi="SimSun" w:cs="SimSun" w:hint="eastAsia"/>
          <w:color w:val="000000" w:themeColor="text1"/>
          <w:sz w:val="26"/>
          <w:szCs w:val="26"/>
          <w:lang w:eastAsia="zh-CN"/>
        </w:rPr>
        <w:t>這一過程。結果終於</w:t>
      </w:r>
      <w:r w:rsidRPr="004F5781">
        <w:rPr>
          <w:rFonts w:ascii="華康粗明體" w:eastAsia="華康粗明體" w:hAnsi="SimSun" w:cs="SimSun" w:hint="eastAsia"/>
          <w:color w:val="000000" w:themeColor="text1"/>
          <w:sz w:val="26"/>
          <w:szCs w:val="26"/>
        </w:rPr>
        <w:t>願行圓滿而</w:t>
      </w:r>
      <w:r w:rsidRPr="004F5781">
        <w:rPr>
          <w:rFonts w:ascii="華康粗明體" w:eastAsia="華康粗明體" w:hAnsi="SimSun" w:cs="SimSun" w:hint="eastAsia"/>
          <w:color w:val="000000" w:themeColor="text1"/>
          <w:sz w:val="26"/>
          <w:szCs w:val="26"/>
          <w:lang w:eastAsia="zh-CN"/>
        </w:rPr>
        <w:t>成為了阿彌陀佛，成就了令迷妄眾生往生淨土的必要條件</w:t>
      </w:r>
      <w:r w:rsidR="00C84072" w:rsidRPr="004F5781">
        <w:rPr>
          <w:rFonts w:ascii="Times New Roman" w:eastAsia="華康粗明體" w:hAnsi="Times New Roman" w:cs="Times New Roman"/>
          <w:color w:val="000000" w:themeColor="text1"/>
          <w:spacing w:val="-16"/>
          <w:sz w:val="26"/>
          <w:szCs w:val="26"/>
        </w:rPr>
        <w:t>——</w:t>
      </w:r>
      <w:r w:rsidRPr="004F5781">
        <w:rPr>
          <w:rFonts w:ascii="華康粗明體" w:eastAsia="華康粗明體" w:hAnsi="SimSun" w:cs="SimSun" w:hint="eastAsia"/>
          <w:color w:val="000000" w:themeColor="text1"/>
          <w:sz w:val="26"/>
          <w:szCs w:val="26"/>
          <w:lang w:eastAsia="zh-CN"/>
        </w:rPr>
        <w:t>名號，並不斷</w:t>
      </w:r>
      <w:r w:rsidR="00481161" w:rsidRPr="004F5781">
        <w:rPr>
          <w:rFonts w:ascii="華康粗明體" w:eastAsia="華康粗明體" w:hAnsi="SimSun" w:cs="SimSun" w:hint="eastAsia"/>
          <w:color w:val="000000" w:themeColor="text1"/>
          <w:sz w:val="26"/>
          <w:szCs w:val="26"/>
        </w:rPr>
        <w:t>迴</w:t>
      </w:r>
      <w:r w:rsidRPr="004F5781">
        <w:rPr>
          <w:rFonts w:ascii="華康粗明體" w:eastAsia="華康粗明體" w:hAnsi="SimSun" w:cs="SimSun" w:hint="eastAsia"/>
          <w:color w:val="000000" w:themeColor="text1"/>
          <w:sz w:val="26"/>
          <w:szCs w:val="26"/>
          <w:lang w:eastAsia="zh-CN"/>
        </w:rPr>
        <w:t>施給眾生。</w:t>
      </w:r>
    </w:p>
    <w:p w14:paraId="44A603B5"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聽聞這樣的緣由即是聽聞名號的由來。要而言之，就是聽聞阿彌陀佛偏為迷妄</w:t>
      </w:r>
      <w:r w:rsidRPr="004F5781">
        <w:rPr>
          <w:rFonts w:ascii="華康粗明體" w:eastAsia="華康粗明體" w:hAnsi="SimSun" w:cs="SimSun" w:hint="eastAsia"/>
          <w:color w:val="000000" w:themeColor="text1"/>
          <w:sz w:val="26"/>
          <w:szCs w:val="26"/>
        </w:rPr>
        <w:t>罪苦</w:t>
      </w:r>
      <w:r w:rsidRPr="004F5781">
        <w:rPr>
          <w:rFonts w:ascii="華康粗明體" w:eastAsia="華康粗明體" w:hAnsi="SimSun" w:cs="SimSun" w:hint="eastAsia"/>
          <w:color w:val="000000" w:themeColor="text1"/>
          <w:sz w:val="26"/>
          <w:szCs w:val="26"/>
          <w:lang w:eastAsia="zh-CN"/>
        </w:rPr>
        <w:t>的我發起本願</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為了實現此本願</w:t>
      </w:r>
      <w:r w:rsidR="00855F81"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進行了長時間的思惟與修行</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現今成為阿彌陀佛</w:t>
      </w:r>
      <w:r w:rsidRPr="004F5781">
        <w:rPr>
          <w:rFonts w:ascii="華康粗明體" w:eastAsia="華康粗明體" w:hAnsi="SimSun" w:cs="SimSun" w:hint="eastAsia"/>
          <w:color w:val="000000" w:themeColor="text1"/>
          <w:sz w:val="26"/>
          <w:szCs w:val="26"/>
        </w:rPr>
        <w:t>了，仍</w:t>
      </w:r>
      <w:r w:rsidRPr="004F5781">
        <w:rPr>
          <w:rFonts w:ascii="華康粗明體" w:eastAsia="華康粗明體" w:hAnsi="SimSun" w:cs="SimSun" w:hint="eastAsia"/>
          <w:color w:val="000000" w:themeColor="text1"/>
          <w:sz w:val="26"/>
          <w:szCs w:val="26"/>
          <w:lang w:eastAsia="zh-CN"/>
        </w:rPr>
        <w:t>不停地在呼喚著我這一事實。</w:t>
      </w:r>
    </w:p>
    <w:p w14:paraId="2FE8FE76"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ja-JP"/>
        </w:rPr>
        <w:t>再者「</w:t>
      </w:r>
      <w:r w:rsidRPr="004F5781">
        <w:rPr>
          <w:rFonts w:ascii="華康特粗楷體" w:eastAsia="華康特粗楷體" w:hAnsi="SimSun" w:cs="SimSun" w:hint="eastAsia"/>
          <w:color w:val="000000" w:themeColor="text1"/>
          <w:sz w:val="26"/>
          <w:szCs w:val="26"/>
          <w:lang w:eastAsia="zh-CN"/>
        </w:rPr>
        <w:t>聞</w:t>
      </w:r>
      <w:r w:rsidRPr="004F5781">
        <w:rPr>
          <w:rFonts w:ascii="華康特粗楷體" w:eastAsia="華康特粗楷體" w:hAnsi="SimSun" w:cs="SimSun" w:hint="eastAsia"/>
          <w:color w:val="000000" w:themeColor="text1"/>
          <w:sz w:val="26"/>
          <w:szCs w:val="26"/>
        </w:rPr>
        <w:t>即</w:t>
      </w:r>
      <w:r w:rsidRPr="004F5781">
        <w:rPr>
          <w:rFonts w:ascii="華康特粗楷體" w:eastAsia="華康特粗楷體" w:hAnsi="SimSun" w:cs="SimSun" w:hint="eastAsia"/>
          <w:color w:val="000000" w:themeColor="text1"/>
          <w:sz w:val="26"/>
          <w:szCs w:val="26"/>
          <w:lang w:eastAsia="zh-CN"/>
        </w:rPr>
        <w:t>無疑」</w:t>
      </w:r>
      <w:r w:rsidRPr="004F5781">
        <w:rPr>
          <w:rFonts w:ascii="華康粗明體" w:eastAsia="華康粗明體" w:hAnsi="SimSun" w:cs="SimSun" w:hint="eastAsia"/>
          <w:color w:val="000000" w:themeColor="text1"/>
          <w:sz w:val="26"/>
          <w:szCs w:val="26"/>
          <w:lang w:eastAsia="ja-JP"/>
        </w:rPr>
        <w:t>之意</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lang w:eastAsia="ja-JP"/>
        </w:rPr>
        <w:t>是對阿彌陀佛的救度</w:t>
      </w:r>
      <w:r w:rsidRPr="004F5781">
        <w:rPr>
          <w:rFonts w:ascii="華康粗明體" w:eastAsia="華康粗明體" w:hAnsi="SimSun" w:cs="SimSun" w:hint="eastAsia"/>
          <w:color w:val="000000" w:themeColor="text1"/>
          <w:sz w:val="26"/>
          <w:szCs w:val="26"/>
          <w:lang w:eastAsia="zh-CN"/>
        </w:rPr>
        <w:t>毫無</w:t>
      </w:r>
      <w:r w:rsidRPr="004F5781">
        <w:rPr>
          <w:rFonts w:ascii="華康粗明體" w:eastAsia="華康粗明體" w:hAnsi="SimSun" w:cs="SimSun" w:hint="eastAsia"/>
          <w:color w:val="000000" w:themeColor="text1"/>
          <w:sz w:val="26"/>
          <w:szCs w:val="26"/>
          <w:lang w:eastAsia="ja-JP"/>
        </w:rPr>
        <w:t>懷疑</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lang w:eastAsia="ja-JP"/>
        </w:rPr>
        <w:t>沒有自己的一點忖度在裡面</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lang w:eastAsia="ja-JP"/>
        </w:rPr>
        <w:t>這就叫作聞</w:t>
      </w:r>
      <w:r w:rsidRPr="004F5781">
        <w:rPr>
          <w:rFonts w:ascii="華康粗明體" w:eastAsia="華康粗明體" w:hAnsi="SimSun" w:cs="SimSun" w:hint="eastAsia"/>
          <w:color w:val="000000" w:themeColor="text1"/>
          <w:sz w:val="26"/>
          <w:szCs w:val="26"/>
          <w:lang w:eastAsia="zh-CN"/>
        </w:rPr>
        <w:t>。所以，所謂</w:t>
      </w:r>
      <w:r w:rsidRPr="004F5781">
        <w:rPr>
          <w:rFonts w:ascii="華康粗明體" w:eastAsia="華康粗明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聞」</w:t>
      </w:r>
      <w:r w:rsidRPr="004F5781">
        <w:rPr>
          <w:rFonts w:ascii="華康粗明體" w:eastAsia="華康粗明體" w:hAnsi="SimSun" w:cs="SimSun" w:hint="eastAsia"/>
          <w:color w:val="000000" w:themeColor="text1"/>
          <w:sz w:val="26"/>
          <w:szCs w:val="26"/>
          <w:lang w:eastAsia="zh-CN"/>
        </w:rPr>
        <w:t>，不僅僅是說我聽了佛的</w:t>
      </w:r>
      <w:r w:rsidRPr="004F5781">
        <w:rPr>
          <w:rFonts w:ascii="華康粗明體" w:eastAsia="華康粗明體" w:hAnsi="SimSun" w:cs="SimSun" w:hint="eastAsia"/>
          <w:color w:val="000000" w:themeColor="text1"/>
          <w:sz w:val="26"/>
          <w:szCs w:val="26"/>
        </w:rPr>
        <w:t>開</w:t>
      </w:r>
      <w:r w:rsidRPr="004F5781">
        <w:rPr>
          <w:rFonts w:ascii="華康粗明體" w:eastAsia="華康粗明體" w:hAnsi="SimSun" w:cs="SimSun" w:hint="eastAsia"/>
          <w:color w:val="000000" w:themeColor="text1"/>
          <w:sz w:val="26"/>
          <w:szCs w:val="26"/>
          <w:lang w:eastAsia="zh-CN"/>
        </w:rPr>
        <w:t>示，而是我聽懂</w:t>
      </w:r>
      <w:r w:rsidRPr="004F5781">
        <w:rPr>
          <w:rFonts w:ascii="華康粗明體" w:eastAsia="華康粗明體" w:hAnsi="SimSun" w:cs="SimSun" w:hint="eastAsia"/>
          <w:color w:val="000000" w:themeColor="text1"/>
          <w:sz w:val="26"/>
          <w:szCs w:val="26"/>
          <w:lang w:eastAsia="zh-CN"/>
        </w:rPr>
        <w:lastRenderedPageBreak/>
        <w:t>了佛的</w:t>
      </w:r>
      <w:r w:rsidRPr="004F5781">
        <w:rPr>
          <w:rFonts w:ascii="華康粗明體" w:eastAsia="華康粗明體" w:hAnsi="SimSun" w:cs="SimSun" w:hint="eastAsia"/>
          <w:color w:val="000000" w:themeColor="text1"/>
          <w:sz w:val="26"/>
          <w:szCs w:val="26"/>
        </w:rPr>
        <w:t>開</w:t>
      </w:r>
      <w:r w:rsidRPr="004F5781">
        <w:rPr>
          <w:rFonts w:ascii="華康粗明體" w:eastAsia="華康粗明體" w:hAnsi="SimSun" w:cs="SimSun" w:hint="eastAsia"/>
          <w:color w:val="000000" w:themeColor="text1"/>
          <w:sz w:val="26"/>
          <w:szCs w:val="26"/>
          <w:lang w:eastAsia="zh-CN"/>
        </w:rPr>
        <w:t>示。假如只是聽聞了音聲而沒有在心中領受的話，那便不能叫聽懂了。因為「聽懂了」就是「領受了」的意思，所以也就是順從佛的</w:t>
      </w:r>
      <w:r w:rsidRPr="004F5781">
        <w:rPr>
          <w:rFonts w:ascii="華康粗明體" w:eastAsia="華康粗明體" w:hAnsi="SimSun" w:cs="SimSun" w:hint="eastAsia"/>
          <w:color w:val="000000" w:themeColor="text1"/>
          <w:sz w:val="26"/>
          <w:szCs w:val="26"/>
        </w:rPr>
        <w:t>開</w:t>
      </w:r>
      <w:r w:rsidRPr="004F5781">
        <w:rPr>
          <w:rFonts w:ascii="華康粗明體" w:eastAsia="華康粗明體" w:hAnsi="SimSun" w:cs="SimSun" w:hint="eastAsia"/>
          <w:color w:val="000000" w:themeColor="text1"/>
          <w:sz w:val="26"/>
          <w:szCs w:val="26"/>
          <w:lang w:eastAsia="zh-CN"/>
        </w:rPr>
        <w:t>示的意思。這就是淨土宗的信心。因為這種信心並不是靠用力地去信</w:t>
      </w:r>
      <w:r w:rsidR="00481161"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去理解來獲得的</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相反地是當</w:t>
      </w:r>
      <w:r w:rsidRPr="004F5781">
        <w:rPr>
          <w:rFonts w:ascii="華康粗明體" w:eastAsia="華康粗明體" w:hAnsi="SimSun" w:cs="SimSun" w:hint="eastAsia"/>
          <w:color w:val="000000" w:themeColor="text1"/>
          <w:sz w:val="26"/>
          <w:szCs w:val="26"/>
        </w:rPr>
        <w:t>我</w:t>
      </w:r>
      <w:r w:rsidRPr="004F5781">
        <w:rPr>
          <w:rFonts w:ascii="華康粗明體" w:eastAsia="華康粗明體" w:hAnsi="SimSun" w:cs="SimSun" w:hint="eastAsia"/>
          <w:color w:val="000000" w:themeColor="text1"/>
          <w:sz w:val="26"/>
          <w:szCs w:val="26"/>
          <w:lang w:eastAsia="zh-CN"/>
        </w:rPr>
        <w:t>們</w:t>
      </w:r>
      <w:r w:rsidRPr="004F5781">
        <w:rPr>
          <w:rFonts w:ascii="華康粗明體" w:eastAsia="華康粗明體" w:hAnsi="SimSun" w:cs="SimSun" w:hint="eastAsia"/>
          <w:color w:val="000000" w:themeColor="text1"/>
          <w:sz w:val="26"/>
          <w:szCs w:val="26"/>
        </w:rPr>
        <w:t>或這樣或</w:t>
      </w:r>
      <w:r w:rsidRPr="004F5781">
        <w:rPr>
          <w:rFonts w:ascii="華康粗明體" w:eastAsia="華康粗明體" w:hAnsi="SimSun" w:cs="SimSun" w:hint="eastAsia"/>
          <w:color w:val="000000" w:themeColor="text1"/>
          <w:sz w:val="26"/>
          <w:szCs w:val="26"/>
          <w:lang w:eastAsia="zh-CN"/>
        </w:rPr>
        <w:t>那樣的</w:t>
      </w:r>
      <w:r w:rsidRPr="004F5781">
        <w:rPr>
          <w:rFonts w:ascii="華康粗明體" w:eastAsia="華康粗明體" w:hAnsi="SimSun" w:cs="SimSun" w:hint="eastAsia"/>
          <w:color w:val="000000" w:themeColor="text1"/>
          <w:sz w:val="26"/>
          <w:szCs w:val="26"/>
        </w:rPr>
        <w:t>籌量</w:t>
      </w:r>
      <w:r w:rsidRPr="004F5781">
        <w:rPr>
          <w:rFonts w:ascii="華康粗明體" w:eastAsia="華康粗明體" w:hAnsi="SimSun" w:cs="SimSun" w:hint="eastAsia"/>
          <w:color w:val="000000" w:themeColor="text1"/>
          <w:sz w:val="26"/>
          <w:szCs w:val="26"/>
          <w:lang w:eastAsia="zh-CN"/>
        </w:rPr>
        <w:t>計</w:t>
      </w:r>
      <w:r w:rsidRPr="004F5781">
        <w:rPr>
          <w:rFonts w:ascii="華康粗明體" w:eastAsia="華康粗明體" w:hAnsi="SimSun" w:cs="SimSun" w:hint="eastAsia"/>
          <w:color w:val="000000" w:themeColor="text1"/>
          <w:sz w:val="26"/>
          <w:szCs w:val="26"/>
        </w:rPr>
        <w:t>度</w:t>
      </w:r>
      <w:r w:rsidRPr="004F5781">
        <w:rPr>
          <w:rFonts w:ascii="華康粗明體" w:eastAsia="華康粗明體" w:hAnsi="SimSun" w:cs="SimSun" w:hint="eastAsia"/>
          <w:color w:val="000000" w:themeColor="text1"/>
          <w:sz w:val="26"/>
          <w:szCs w:val="26"/>
          <w:lang w:eastAsia="zh-CN"/>
        </w:rPr>
        <w:t>心消失時</w:t>
      </w:r>
      <w:r w:rsidRPr="004F5781">
        <w:rPr>
          <w:rFonts w:ascii="華康粗明體" w:eastAsia="華康粗明體" w:hAnsi="SimSun" w:cs="SimSun" w:hint="eastAsia"/>
          <w:color w:val="000000" w:themeColor="text1"/>
          <w:sz w:val="26"/>
          <w:szCs w:val="26"/>
        </w:rPr>
        <w:t>而</w:t>
      </w:r>
      <w:r w:rsidRPr="004F5781">
        <w:rPr>
          <w:rFonts w:ascii="華康粗明體" w:eastAsia="華康粗明體" w:hAnsi="SimSun" w:cs="SimSun" w:hint="eastAsia"/>
          <w:color w:val="000000" w:themeColor="text1"/>
          <w:sz w:val="26"/>
          <w:szCs w:val="26"/>
          <w:lang w:eastAsia="zh-CN"/>
        </w:rPr>
        <w:t>獲得的，</w:t>
      </w:r>
      <w:r w:rsidRPr="004F5781">
        <w:rPr>
          <w:rFonts w:ascii="華康粗明體" w:eastAsia="華康粗明體" w:hAnsi="SimSun" w:cs="SimSun" w:hint="eastAsia"/>
          <w:color w:val="000000" w:themeColor="text1"/>
          <w:sz w:val="26"/>
          <w:szCs w:val="26"/>
        </w:rPr>
        <w:t>因此這信心可說是</w:t>
      </w:r>
      <w:r w:rsidRPr="004F5781">
        <w:rPr>
          <w:rFonts w:ascii="華康粗明體" w:eastAsia="華康粗明體" w:hAnsi="SimSun" w:cs="SimSun" w:hint="eastAsia"/>
          <w:color w:val="000000" w:themeColor="text1"/>
          <w:sz w:val="26"/>
          <w:szCs w:val="26"/>
          <w:lang w:eastAsia="zh-CN"/>
        </w:rPr>
        <w:t>「</w:t>
      </w:r>
      <w:r w:rsidRPr="004F5781">
        <w:rPr>
          <w:rFonts w:ascii="華康特粗楷體" w:eastAsia="華康特粗楷體" w:hAnsi="SimSun" w:cs="SimSun" w:hint="eastAsia"/>
          <w:color w:val="000000" w:themeColor="text1"/>
          <w:sz w:val="26"/>
          <w:szCs w:val="26"/>
        </w:rPr>
        <w:t>信受彌陀救度</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的</w:t>
      </w:r>
      <w:r w:rsidRPr="004F5781">
        <w:rPr>
          <w:rFonts w:ascii="華康粗明體" w:eastAsia="華康粗明體" w:hAnsi="SimSun" w:cs="SimSun" w:hint="eastAsia"/>
          <w:color w:val="000000" w:themeColor="text1"/>
          <w:sz w:val="26"/>
          <w:szCs w:val="26"/>
          <w:lang w:eastAsia="zh-CN"/>
        </w:rPr>
        <w:t>信心。這</w:t>
      </w:r>
      <w:r w:rsidRPr="004F5781">
        <w:rPr>
          <w:rFonts w:ascii="華康粗明體" w:eastAsia="華康粗明體" w:hAnsi="SimSun" w:cs="SimSun" w:hint="eastAsia"/>
          <w:color w:val="000000" w:themeColor="text1"/>
          <w:sz w:val="26"/>
          <w:szCs w:val="26"/>
        </w:rPr>
        <w:t>種信心</w:t>
      </w:r>
      <w:r w:rsidRPr="004F5781">
        <w:rPr>
          <w:rFonts w:ascii="華康粗明體" w:eastAsia="華康粗明體" w:hAnsi="SimSun" w:cs="SimSun" w:hint="eastAsia"/>
          <w:color w:val="000000" w:themeColor="text1"/>
          <w:sz w:val="26"/>
          <w:szCs w:val="26"/>
          <w:lang w:eastAsia="zh-CN"/>
        </w:rPr>
        <w:t>才是其他宗教所沒有的淨土宗特色，所以必須好好體會。</w:t>
      </w:r>
    </w:p>
    <w:p w14:paraId="1876C831" w14:textId="77777777" w:rsidR="002D07F3" w:rsidRPr="004F5781" w:rsidRDefault="002D07F3" w:rsidP="00481161">
      <w:pPr>
        <w:pStyle w:val="3"/>
        <w:spacing w:beforeLines="50" w:before="120" w:afterLines="50" w:after="120" w:line="420" w:lineRule="exact"/>
        <w:rPr>
          <w:rFonts w:ascii="華康粗黑體" w:eastAsia="華康粗黑體"/>
          <w:b w:val="0"/>
          <w:color w:val="000000" w:themeColor="text1"/>
          <w:sz w:val="28"/>
        </w:rPr>
      </w:pPr>
      <w:bookmarkStart w:id="308" w:name="_Toc99622651"/>
      <w:r w:rsidRPr="004F5781">
        <w:rPr>
          <w:rFonts w:ascii="華康粗黑體" w:eastAsia="華康粗黑體" w:hint="eastAsia"/>
          <w:b w:val="0"/>
          <w:color w:val="000000" w:themeColor="text1"/>
          <w:sz w:val="28"/>
        </w:rPr>
        <w:t>二、二種深信</w:t>
      </w:r>
      <w:bookmarkEnd w:id="308"/>
    </w:p>
    <w:p w14:paraId="1FEAB2AE"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或問</w:t>
      </w:r>
      <w:r w:rsidRPr="004F5781">
        <w:rPr>
          <w:rFonts w:ascii="華康粗明體" w:eastAsia="華康粗明體" w:hAnsi="SimSun" w:cs="SimSun" w:hint="eastAsia"/>
          <w:color w:val="000000" w:themeColor="text1"/>
          <w:sz w:val="26"/>
          <w:szCs w:val="26"/>
          <w:lang w:eastAsia="zh-CN"/>
        </w:rPr>
        <w:t>這</w:t>
      </w:r>
      <w:r w:rsidRPr="004F5781">
        <w:rPr>
          <w:rFonts w:ascii="華康粗明體" w:eastAsia="華康粗明體" w:hAnsi="SimSun" w:cs="SimSun" w:hint="eastAsia"/>
          <w:color w:val="000000" w:themeColor="text1"/>
          <w:sz w:val="26"/>
          <w:szCs w:val="26"/>
        </w:rPr>
        <w:t>種</w:t>
      </w:r>
      <w:r w:rsidRPr="004F5781">
        <w:rPr>
          <w:rFonts w:ascii="華康粗明體" w:eastAsia="華康粗明體" w:hAnsi="SimSun" w:cs="SimSun" w:hint="eastAsia"/>
          <w:color w:val="000000" w:themeColor="text1"/>
          <w:sz w:val="26"/>
          <w:szCs w:val="26"/>
          <w:lang w:eastAsia="zh-CN"/>
        </w:rPr>
        <w:t>信心的信相</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信的內容是什麼，又如何去信呢？具體來說就是兩種深信。即善導大師解釋《觀經》</w:t>
      </w:r>
      <w:r w:rsidRPr="004F5781">
        <w:rPr>
          <w:rFonts w:ascii="華康粗明體" w:eastAsia="華康粗明體" w:hAnsi="SimSun" w:cs="SimSun" w:hint="eastAsia"/>
          <w:color w:val="000000" w:themeColor="text1"/>
          <w:sz w:val="26"/>
          <w:szCs w:val="26"/>
        </w:rPr>
        <w:t>之「</w:t>
      </w:r>
      <w:r w:rsidRPr="004F5781">
        <w:rPr>
          <w:rFonts w:ascii="華康粗明體" w:eastAsia="華康粗明體" w:hAnsi="SimSun" w:cs="SimSun" w:hint="eastAsia"/>
          <w:color w:val="000000" w:themeColor="text1"/>
          <w:sz w:val="26"/>
          <w:szCs w:val="26"/>
          <w:lang w:eastAsia="zh-CN"/>
        </w:rPr>
        <w:t>深心</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時所說的</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機深信</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與</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法深信</w:t>
      </w:r>
      <w:r w:rsidRPr="004F5781">
        <w:rPr>
          <w:rFonts w:ascii="華康粗明體" w:eastAsia="華康粗明體" w:hAnsi="SimSun" w:cs="SimSun" w:hint="eastAsia"/>
          <w:color w:val="000000" w:themeColor="text1"/>
          <w:sz w:val="26"/>
          <w:szCs w:val="26"/>
        </w:rPr>
        <w:t>」：</w:t>
      </w:r>
    </w:p>
    <w:p w14:paraId="09D57D81" w14:textId="77777777" w:rsidR="00912FD5" w:rsidRPr="004F5781" w:rsidRDefault="002D07F3" w:rsidP="00912FD5">
      <w:pPr>
        <w:spacing w:beforeLines="25" w:before="60" w:line="400" w:lineRule="exact"/>
        <w:ind w:leftChars="435" w:left="2864" w:hangingChars="700" w:hanging="1820"/>
        <w:jc w:val="both"/>
        <w:rPr>
          <w:rFonts w:ascii="華康特粗楷體" w:eastAsia="華康特粗楷體" w:hAnsi="SimSun" w:cs="SimSun"/>
          <w:color w:val="000000" w:themeColor="text1"/>
          <w:sz w:val="26"/>
          <w:szCs w:val="26"/>
          <w:lang w:eastAsia="zh-CN"/>
        </w:rPr>
      </w:pPr>
      <w:r w:rsidRPr="004F5781">
        <w:rPr>
          <w:rFonts w:ascii="華康特粗楷體" w:eastAsia="華康特粗楷體" w:hAnsi="SimSun" w:cs="SimSun" w:hint="eastAsia"/>
          <w:color w:val="000000" w:themeColor="text1"/>
          <w:sz w:val="26"/>
          <w:szCs w:val="26"/>
          <w:lang w:eastAsia="zh-CN"/>
        </w:rPr>
        <w:t>一者決定深信：自身現是罪惡生死凡夫，曠劫以來常沒常流轉，</w:t>
      </w:r>
      <w:r w:rsidR="00912FD5" w:rsidRPr="004F5781">
        <w:rPr>
          <w:rFonts w:ascii="華康特粗楷體" w:eastAsia="SimSun" w:hAnsi="SimSun" w:cs="SimSun"/>
          <w:color w:val="000000" w:themeColor="text1"/>
          <w:sz w:val="26"/>
          <w:szCs w:val="26"/>
          <w:lang w:eastAsia="zh-CN"/>
        </w:rPr>
        <w:br/>
      </w:r>
      <w:r w:rsidRPr="004F5781">
        <w:rPr>
          <w:rFonts w:ascii="華康特粗楷體" w:eastAsia="華康特粗楷體" w:hAnsi="SimSun" w:cs="SimSun" w:hint="eastAsia"/>
          <w:color w:val="000000" w:themeColor="text1"/>
          <w:sz w:val="26"/>
          <w:szCs w:val="26"/>
          <w:lang w:eastAsia="zh-CN"/>
        </w:rPr>
        <w:t>無有出離之緣。</w:t>
      </w:r>
    </w:p>
    <w:p w14:paraId="5E3C6B7E" w14:textId="77777777" w:rsidR="002D07F3" w:rsidRPr="004F5781" w:rsidRDefault="002D07F3" w:rsidP="00912FD5">
      <w:pPr>
        <w:spacing w:afterLines="25" w:after="60" w:line="400" w:lineRule="exact"/>
        <w:ind w:leftChars="435" w:left="2864" w:hangingChars="700" w:hanging="1820"/>
        <w:jc w:val="both"/>
        <w:rPr>
          <w:rFonts w:ascii="華康特粗楷體" w:eastAsia="華康特粗楷體" w:hAnsi="SimSun" w:cs="SimSun"/>
          <w:color w:val="000000" w:themeColor="text1"/>
          <w:sz w:val="26"/>
          <w:szCs w:val="26"/>
          <w:lang w:eastAsia="zh-CN"/>
        </w:rPr>
      </w:pPr>
      <w:r w:rsidRPr="004F5781">
        <w:rPr>
          <w:rFonts w:ascii="華康特粗楷體" w:eastAsia="華康特粗楷體" w:hAnsi="SimSun" w:cs="SimSun" w:hint="eastAsia"/>
          <w:color w:val="000000" w:themeColor="text1"/>
          <w:sz w:val="26"/>
          <w:szCs w:val="26"/>
          <w:lang w:eastAsia="zh-CN"/>
        </w:rPr>
        <w:t>二者決定深信</w:t>
      </w:r>
      <w:r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彼阿彌陀佛四十八願</w:t>
      </w:r>
      <w:r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攝受眾生</w:t>
      </w:r>
      <w:r w:rsidRPr="004F5781">
        <w:rPr>
          <w:rFonts w:ascii="華康特粗楷體" w:eastAsia="華康特粗楷體" w:hAnsi="SimSun" w:cs="SimSun" w:hint="eastAsia"/>
          <w:color w:val="000000" w:themeColor="text1"/>
          <w:sz w:val="26"/>
          <w:szCs w:val="26"/>
        </w:rPr>
        <w:t>；</w:t>
      </w:r>
      <w:r w:rsidR="00912FD5"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lang w:eastAsia="zh-CN"/>
        </w:rPr>
        <w:t>無疑無慮</w:t>
      </w:r>
      <w:r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乘彼願力</w:t>
      </w:r>
      <w:r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定得往生。</w:t>
      </w:r>
    </w:p>
    <w:p w14:paraId="4EF4B25D"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所謂</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機深信</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中的機就是指我這樣的人的相狀</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深信自己是無始劫來一直迷惘顛倒，無有出離之緣的罪惡生死凡夫，便是機深信。換言之，以</w:t>
      </w:r>
      <w:r w:rsidRPr="004F5781">
        <w:rPr>
          <w:rFonts w:ascii="華康粗明體" w:eastAsia="華康粗明體" w:hAnsi="SimSun" w:cs="SimSun" w:hint="eastAsia"/>
          <w:color w:val="000000" w:themeColor="text1"/>
          <w:sz w:val="26"/>
          <w:szCs w:val="26"/>
        </w:rPr>
        <w:t>自</w:t>
      </w:r>
      <w:r w:rsidRPr="004F5781">
        <w:rPr>
          <w:rFonts w:ascii="華康粗明體" w:eastAsia="華康粗明體" w:hAnsi="SimSun" w:cs="SimSun" w:hint="eastAsia"/>
          <w:color w:val="000000" w:themeColor="text1"/>
          <w:sz w:val="26"/>
          <w:szCs w:val="26"/>
          <w:lang w:eastAsia="zh-CN"/>
        </w:rPr>
        <w:t>己之力無論如</w:t>
      </w:r>
      <w:r w:rsidRPr="004F5781">
        <w:rPr>
          <w:rFonts w:ascii="華康粗明體" w:eastAsia="華康粗明體" w:hAnsi="SimSun" w:cs="SimSun" w:hint="eastAsia"/>
          <w:color w:val="000000" w:themeColor="text1"/>
          <w:sz w:val="26"/>
          <w:szCs w:val="26"/>
          <w:lang w:eastAsia="zh-CN"/>
        </w:rPr>
        <w:lastRenderedPageBreak/>
        <w:t>何都不可能</w:t>
      </w:r>
      <w:r w:rsidRPr="004F5781">
        <w:rPr>
          <w:rFonts w:ascii="華康粗明體" w:eastAsia="華康粗明體" w:hAnsi="SimSun" w:cs="SimSun" w:hint="eastAsia"/>
          <w:color w:val="000000" w:themeColor="text1"/>
          <w:sz w:val="26"/>
          <w:szCs w:val="26"/>
        </w:rPr>
        <w:t>脫出輪迴</w:t>
      </w:r>
      <w:r w:rsidRPr="004F5781">
        <w:rPr>
          <w:rFonts w:ascii="華康粗明體" w:eastAsia="華康粗明體" w:hAnsi="SimSun" w:cs="SimSun" w:hint="eastAsia"/>
          <w:color w:val="000000" w:themeColor="text1"/>
          <w:sz w:val="26"/>
          <w:szCs w:val="26"/>
          <w:lang w:eastAsia="zh-CN"/>
        </w:rPr>
        <w:t>，認清這個現實就是機深信。</w:t>
      </w:r>
    </w:p>
    <w:p w14:paraId="1C6B81B7"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法深信</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即是深信阿彌陀佛的本願就是為了救度我這樣的人而發的</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無有分毫錯謬。換言之，即完全</w:t>
      </w:r>
      <w:r w:rsidRPr="004F5781">
        <w:rPr>
          <w:rFonts w:ascii="華康粗明體" w:eastAsia="華康粗明體" w:hAnsi="SimSun" w:cs="SimSun" w:hint="eastAsia"/>
          <w:color w:val="000000" w:themeColor="text1"/>
          <w:sz w:val="26"/>
          <w:szCs w:val="26"/>
        </w:rPr>
        <w:t>相</w:t>
      </w:r>
      <w:r w:rsidRPr="004F5781">
        <w:rPr>
          <w:rFonts w:ascii="華康粗明體" w:eastAsia="華康粗明體" w:hAnsi="SimSun" w:cs="SimSun" w:hint="eastAsia"/>
          <w:color w:val="000000" w:themeColor="text1"/>
          <w:sz w:val="26"/>
          <w:szCs w:val="26"/>
          <w:lang w:eastAsia="zh-CN"/>
        </w:rPr>
        <w:t>信唯有阿彌陀佛的本願絕對</w:t>
      </w:r>
      <w:r w:rsidRPr="004F5781">
        <w:rPr>
          <w:rFonts w:ascii="華康粗明體" w:eastAsia="華康粗明體" w:hAnsi="SimSun" w:cs="SimSun" w:hint="eastAsia"/>
          <w:color w:val="000000" w:themeColor="text1"/>
          <w:sz w:val="26"/>
          <w:szCs w:val="26"/>
        </w:rPr>
        <w:t>能夠救度我</w:t>
      </w:r>
      <w:r w:rsidRPr="004F5781">
        <w:rPr>
          <w:rFonts w:ascii="華康粗明體" w:eastAsia="華康粗明體" w:hAnsi="SimSun" w:cs="SimSun" w:hint="eastAsia"/>
          <w:color w:val="000000" w:themeColor="text1"/>
          <w:sz w:val="26"/>
          <w:szCs w:val="26"/>
          <w:lang w:eastAsia="zh-CN"/>
        </w:rPr>
        <w:t>。</w:t>
      </w:r>
    </w:p>
    <w:p w14:paraId="635BFA7B"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但是必須注意的是，雖說是二種深信，但也是對一種深心的說明，並無別心，只不過是對一種深心的兩個方面的解釋而已。因此</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總結起來就是，深信</w:t>
      </w:r>
      <w:r w:rsidRPr="004F5781">
        <w:rPr>
          <w:rFonts w:ascii="華康粗明體" w:eastAsia="華康粗明體" w:hAnsi="SimSun" w:cs="SimSun" w:hint="eastAsia"/>
          <w:color w:val="000000" w:themeColor="text1"/>
          <w:sz w:val="26"/>
          <w:szCs w:val="26"/>
        </w:rPr>
        <w:t>毫無</w:t>
      </w:r>
      <w:r w:rsidRPr="004F5781">
        <w:rPr>
          <w:rFonts w:ascii="華康粗明體" w:eastAsia="華康粗明體" w:hAnsi="SimSun" w:cs="SimSun" w:hint="eastAsia"/>
          <w:color w:val="000000" w:themeColor="text1"/>
          <w:sz w:val="26"/>
          <w:szCs w:val="26"/>
          <w:lang w:eastAsia="zh-CN"/>
        </w:rPr>
        <w:t>自力的我</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乘上阿彌陀佛的本願必能得到救度</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這就是</w:t>
      </w:r>
      <w:r w:rsidRPr="004F5781">
        <w:rPr>
          <w:rFonts w:ascii="華康粗明體" w:eastAsia="華康粗明體" w:hAnsi="SimSun" w:cs="SimSun" w:hint="eastAsia"/>
          <w:color w:val="000000" w:themeColor="text1"/>
          <w:sz w:val="26"/>
          <w:szCs w:val="26"/>
        </w:rPr>
        <w:t>淨土</w:t>
      </w:r>
      <w:r w:rsidRPr="004F5781">
        <w:rPr>
          <w:rFonts w:ascii="華康粗明體" w:eastAsia="華康粗明體" w:hAnsi="SimSun" w:cs="SimSun" w:hint="eastAsia"/>
          <w:color w:val="000000" w:themeColor="text1"/>
          <w:sz w:val="26"/>
          <w:szCs w:val="26"/>
          <w:lang w:eastAsia="zh-CN"/>
        </w:rPr>
        <w:t>宗的他力信心的信相。機如石頭，法如船，無論石頭多小，入水必沉，這是石頭的性質。但是無論多大的石頭，只要被運載在堅固的大船上，都必定能被運到對岸。即使載在船上，石頭沉水的性質依然沒有改變</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即使沉水的性質不變，靠船力仍能被運到對岸。</w:t>
      </w:r>
      <w:r w:rsidRPr="004F5781">
        <w:rPr>
          <w:rFonts w:ascii="華康粗明體" w:eastAsia="華康粗明體" w:hAnsi="SimSun" w:cs="SimSun" w:hint="eastAsia"/>
          <w:color w:val="000000" w:themeColor="text1"/>
          <w:sz w:val="26"/>
          <w:szCs w:val="26"/>
        </w:rPr>
        <w:t>同樣道理</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毫無疑問的，</w:t>
      </w:r>
      <w:r w:rsidRPr="004F5781">
        <w:rPr>
          <w:rFonts w:ascii="華康粗明體" w:eastAsia="華康粗明體" w:hAnsi="SimSun" w:cs="SimSun" w:hint="eastAsia"/>
          <w:color w:val="000000" w:themeColor="text1"/>
          <w:sz w:val="26"/>
          <w:szCs w:val="26"/>
          <w:lang w:eastAsia="zh-CN"/>
        </w:rPr>
        <w:t>以罪惡深重的凡夫之身，</w:t>
      </w:r>
      <w:r w:rsidRPr="004F5781">
        <w:rPr>
          <w:rFonts w:ascii="華康粗明體" w:eastAsia="華康粗明體" w:hAnsi="SimSun" w:cs="SimSun" w:hint="eastAsia"/>
          <w:color w:val="000000" w:themeColor="text1"/>
          <w:sz w:val="26"/>
          <w:szCs w:val="26"/>
        </w:rPr>
        <w:t>只要</w:t>
      </w:r>
      <w:r w:rsidRPr="004F5781">
        <w:rPr>
          <w:rFonts w:ascii="華康粗明體" w:eastAsia="華康粗明體" w:hAnsi="SimSun" w:cs="SimSun" w:hint="eastAsia"/>
          <w:color w:val="000000" w:themeColor="text1"/>
          <w:sz w:val="26"/>
          <w:szCs w:val="26"/>
          <w:lang w:eastAsia="zh-CN"/>
        </w:rPr>
        <w:t>乘上阿彌陀</w:t>
      </w:r>
      <w:r w:rsidR="00481161" w:rsidRPr="004F5781">
        <w:rPr>
          <w:rFonts w:ascii="華康粗明體" w:eastAsia="華康粗明體" w:hAnsi="SimSun" w:cs="SimSun" w:hint="eastAsia"/>
          <w:color w:val="000000" w:themeColor="text1"/>
          <w:sz w:val="26"/>
          <w:szCs w:val="26"/>
        </w:rPr>
        <w:t>佛</w:t>
      </w:r>
      <w:r w:rsidRPr="004F5781">
        <w:rPr>
          <w:rFonts w:ascii="華康粗明體" w:eastAsia="華康粗明體" w:hAnsi="SimSun" w:cs="SimSun" w:hint="eastAsia"/>
          <w:color w:val="000000" w:themeColor="text1"/>
          <w:sz w:val="26"/>
          <w:szCs w:val="26"/>
          <w:lang w:eastAsia="zh-CN"/>
        </w:rPr>
        <w:t>的大願船也必定能到淨土彼岸。凡夫以凡夫本來的樣子被救，這就是</w:t>
      </w:r>
      <w:r w:rsidRPr="004F5781">
        <w:rPr>
          <w:rFonts w:ascii="華康粗明體" w:eastAsia="華康粗明體" w:hAnsi="SimSun" w:cs="SimSun" w:hint="eastAsia"/>
          <w:color w:val="000000" w:themeColor="text1"/>
          <w:sz w:val="26"/>
          <w:szCs w:val="26"/>
        </w:rPr>
        <w:t>二種深</w:t>
      </w:r>
      <w:r w:rsidRPr="004F5781">
        <w:rPr>
          <w:rFonts w:ascii="華康粗明體" w:eastAsia="華康粗明體" w:hAnsi="SimSun" w:cs="SimSun" w:hint="eastAsia"/>
          <w:color w:val="000000" w:themeColor="text1"/>
          <w:sz w:val="26"/>
          <w:szCs w:val="26"/>
          <w:lang w:eastAsia="zh-CN"/>
        </w:rPr>
        <w:t>信的內容。為何如此說，因為「</w:t>
      </w:r>
      <w:r w:rsidRPr="004F5781">
        <w:rPr>
          <w:rFonts w:ascii="華康特粗楷體" w:eastAsia="華康特粗楷體" w:hAnsi="SimSun" w:cs="SimSun" w:hint="eastAsia"/>
          <w:color w:val="000000" w:themeColor="text1"/>
          <w:sz w:val="26"/>
          <w:szCs w:val="26"/>
        </w:rPr>
        <w:t>彌陀本願是為救度煩惱熾盛眾生的本願</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之</w:t>
      </w:r>
      <w:r w:rsidRPr="004F5781">
        <w:rPr>
          <w:rFonts w:ascii="華康粗明體" w:eastAsia="華康粗明體" w:hAnsi="SimSun" w:cs="SimSun" w:hint="eastAsia"/>
          <w:color w:val="000000" w:themeColor="text1"/>
          <w:sz w:val="26"/>
          <w:szCs w:val="26"/>
          <w:lang w:eastAsia="zh-CN"/>
        </w:rPr>
        <w:t>故。</w:t>
      </w:r>
    </w:p>
    <w:p w14:paraId="5AA538F1"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如果自己</w:t>
      </w:r>
      <w:r w:rsidRPr="004F5781">
        <w:rPr>
          <w:rFonts w:ascii="華康粗明體" w:eastAsia="華康粗明體" w:hAnsi="SimSun" w:cs="SimSun" w:hint="eastAsia"/>
          <w:color w:val="000000" w:themeColor="text1"/>
          <w:sz w:val="26"/>
          <w:szCs w:val="26"/>
        </w:rPr>
        <w:t>有能力</w:t>
      </w:r>
      <w:r w:rsidRPr="004F5781">
        <w:rPr>
          <w:rFonts w:ascii="華康粗明體" w:eastAsia="華康粗明體" w:hAnsi="SimSun" w:cs="SimSun" w:hint="eastAsia"/>
          <w:color w:val="000000" w:themeColor="text1"/>
          <w:sz w:val="26"/>
          <w:szCs w:val="26"/>
          <w:lang w:eastAsia="zh-CN"/>
        </w:rPr>
        <w:t>能夠出離</w:t>
      </w:r>
      <w:r w:rsidRPr="004F5781">
        <w:rPr>
          <w:rFonts w:ascii="華康粗明體" w:eastAsia="華康粗明體" w:hAnsi="SimSun" w:cs="SimSun" w:hint="eastAsia"/>
          <w:color w:val="000000" w:themeColor="text1"/>
          <w:sz w:val="26"/>
          <w:szCs w:val="26"/>
        </w:rPr>
        <w:t>輪迴</w:t>
      </w:r>
      <w:r w:rsidRPr="004F5781">
        <w:rPr>
          <w:rFonts w:ascii="華康粗明體" w:eastAsia="華康粗明體" w:hAnsi="SimSun" w:cs="SimSun" w:hint="eastAsia"/>
          <w:color w:val="000000" w:themeColor="text1"/>
          <w:sz w:val="26"/>
          <w:szCs w:val="26"/>
          <w:lang w:eastAsia="zh-CN"/>
        </w:rPr>
        <w:t>的話，就沒有必要仰靠阿彌陀佛了。正是因為自己無能</w:t>
      </w:r>
      <w:r w:rsidRPr="004F5781">
        <w:rPr>
          <w:rFonts w:ascii="華康粗明體" w:eastAsia="華康粗明體" w:hAnsi="SimSun" w:cs="SimSun" w:hint="eastAsia"/>
          <w:color w:val="000000" w:themeColor="text1"/>
          <w:sz w:val="26"/>
          <w:szCs w:val="26"/>
        </w:rPr>
        <w:t>無</w:t>
      </w:r>
      <w:r w:rsidRPr="004F5781">
        <w:rPr>
          <w:rFonts w:ascii="華康粗明體" w:eastAsia="華康粗明體" w:hAnsi="SimSun" w:cs="SimSun" w:hint="eastAsia"/>
          <w:color w:val="000000" w:themeColor="text1"/>
          <w:sz w:val="26"/>
          <w:szCs w:val="26"/>
          <w:lang w:eastAsia="zh-CN"/>
        </w:rPr>
        <w:t>力，才會完全仰靠阿彌陀佛。在這個意義上，機深信與法深信其實都是在說同一件事。</w:t>
      </w:r>
    </w:p>
    <w:p w14:paraId="0F8663D9"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lastRenderedPageBreak/>
        <w:t>剛才已經闡述了</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聞名號之由來就是聽聞佛願之生起本末。而且佛願的生起</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是因為罪惡深重的我在這裡的緣故</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所謂本末是指為我積功累德成為阿彌陀佛的經過。因為如實地相信其名號的由來就是信心，所以信心的內容剛好就是兩種深信。如下圖所示：</w:t>
      </w:r>
    </w:p>
    <w:p w14:paraId="31B13DB2" w14:textId="77777777" w:rsidR="00C84072" w:rsidRPr="004F5781" w:rsidRDefault="00DA3433" w:rsidP="002D07F3">
      <w:pPr>
        <w:spacing w:line="400" w:lineRule="exact"/>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noProof/>
          <w:color w:val="000000" w:themeColor="text1"/>
          <w:sz w:val="26"/>
          <w:szCs w:val="26"/>
        </w:rPr>
        <mc:AlternateContent>
          <mc:Choice Requires="wps">
            <w:drawing>
              <wp:anchor distT="0" distB="0" distL="114300" distR="114300" simplePos="0" relativeHeight="251658752" behindDoc="0" locked="0" layoutInCell="1" allowOverlap="1" wp14:anchorId="475901D8" wp14:editId="3CA8A09F">
                <wp:simplePos x="0" y="0"/>
                <wp:positionH relativeFrom="column">
                  <wp:posOffset>1708374</wp:posOffset>
                </wp:positionH>
                <wp:positionV relativeFrom="paragraph">
                  <wp:posOffset>173990</wp:posOffset>
                </wp:positionV>
                <wp:extent cx="1519468" cy="513080"/>
                <wp:effectExtent l="0" t="0" r="5080" b="1270"/>
                <wp:wrapNone/>
                <wp:docPr id="76" name="文字方塊 76"/>
                <wp:cNvGraphicFramePr/>
                <a:graphic xmlns:a="http://schemas.openxmlformats.org/drawingml/2006/main">
                  <a:graphicData uri="http://schemas.microsoft.com/office/word/2010/wordprocessingShape">
                    <wps:wsp normalEastAsianFlow="1">
                      <wps:cNvSpPr txBox="1"/>
                      <wps:spPr>
                        <a:xfrm>
                          <a:off x="0" y="0"/>
                          <a:ext cx="1519468" cy="51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13C21" w14:textId="77777777" w:rsidR="006637AE" w:rsidRPr="00D948FB" w:rsidRDefault="006637AE" w:rsidP="00C25640">
                            <w:pPr>
                              <w:spacing w:line="260" w:lineRule="exact"/>
                              <w:rPr>
                                <w:rFonts w:ascii="華康中黑體" w:eastAsia="SimSun" w:hAnsi="SimSun" w:cs="SimSun"/>
                                <w:szCs w:val="26"/>
                                <w:lang w:eastAsia="zh-CN"/>
                              </w:rPr>
                            </w:pPr>
                            <w:r w:rsidRPr="00D948FB">
                              <w:rPr>
                                <w:rFonts w:ascii="華康中黑體" w:eastAsia="華康中黑體" w:hAnsi="SimSun" w:cs="SimSun" w:hint="eastAsia"/>
                                <w:szCs w:val="26"/>
                                <w:lang w:eastAsia="zh-CN"/>
                              </w:rPr>
                              <w:t>生起……</w:t>
                            </w:r>
                            <w:r w:rsidRPr="00DA3433">
                              <w:rPr>
                                <w:rFonts w:ascii="華康中黑體" w:eastAsia="華康中黑體" w:hAnsi="SimSun" w:cs="SimSun" w:hint="eastAsia"/>
                                <w:sz w:val="8"/>
                                <w:szCs w:val="8"/>
                              </w:rPr>
                              <w:t xml:space="preserve"> </w:t>
                            </w:r>
                            <w:r w:rsidRPr="009C0676">
                              <w:rPr>
                                <w:rFonts w:ascii="Times New Roman" w:eastAsia="華康中黑體" w:hAnsi="Times New Roman" w:cs="Times New Roman"/>
                                <w:b/>
                                <w:spacing w:val="20"/>
                                <w:w w:val="120"/>
                                <w:position w:val="1"/>
                                <w:szCs w:val="26"/>
                                <w:lang w:eastAsia="zh-CN"/>
                              </w:rPr>
                              <w:t>→</w:t>
                            </w:r>
                            <w:r w:rsidRPr="00D948FB">
                              <w:rPr>
                                <w:rFonts w:ascii="華康中黑體" w:eastAsia="華康中黑體" w:hAnsi="SimSun" w:cs="SimSun" w:hint="eastAsia"/>
                                <w:szCs w:val="26"/>
                                <w:lang w:eastAsia="zh-CN"/>
                              </w:rPr>
                              <w:t>機的深信</w:t>
                            </w:r>
                          </w:p>
                          <w:p w14:paraId="514CC3E2" w14:textId="77777777" w:rsidR="006637AE" w:rsidRPr="00D948FB" w:rsidRDefault="006637AE" w:rsidP="00C25640">
                            <w:pPr>
                              <w:spacing w:line="260" w:lineRule="exact"/>
                              <w:rPr>
                                <w:rFonts w:ascii="華康中黑體" w:eastAsia="SimSun" w:hAnsi="SimSun" w:cs="SimSun"/>
                                <w:szCs w:val="26"/>
                                <w:lang w:eastAsia="zh-CN"/>
                              </w:rPr>
                            </w:pPr>
                          </w:p>
                          <w:p w14:paraId="0903A5B9" w14:textId="77777777" w:rsidR="006637AE" w:rsidRPr="00D948FB" w:rsidRDefault="006637AE" w:rsidP="00C25640">
                            <w:pPr>
                              <w:spacing w:line="260" w:lineRule="exact"/>
                              <w:rPr>
                                <w:rFonts w:ascii="華康中黑體" w:eastAsia="華康中黑體" w:hAnsi="SimSun" w:cs="SimSun"/>
                                <w:szCs w:val="26"/>
                                <w:lang w:eastAsia="zh-CN"/>
                              </w:rPr>
                            </w:pPr>
                            <w:r w:rsidRPr="00D948FB">
                              <w:rPr>
                                <w:rFonts w:ascii="華康中黑體" w:eastAsia="華康中黑體" w:hAnsi="SimSun" w:cs="SimSun" w:hint="eastAsia"/>
                                <w:szCs w:val="26"/>
                                <w:lang w:eastAsia="zh-CN"/>
                              </w:rPr>
                              <w:t>本末……</w:t>
                            </w:r>
                            <w:r w:rsidRPr="00DA3433">
                              <w:rPr>
                                <w:rFonts w:ascii="華康中黑體" w:eastAsia="華康中黑體" w:hAnsi="SimSun" w:cs="SimSun" w:hint="eastAsia"/>
                                <w:sz w:val="8"/>
                                <w:szCs w:val="8"/>
                              </w:rPr>
                              <w:t xml:space="preserve"> </w:t>
                            </w:r>
                            <w:r w:rsidRPr="009C0676">
                              <w:rPr>
                                <w:rFonts w:ascii="Times New Roman" w:eastAsia="華康中黑體" w:hAnsi="Times New Roman" w:cs="Times New Roman"/>
                                <w:b/>
                                <w:spacing w:val="20"/>
                                <w:w w:val="120"/>
                                <w:position w:val="1"/>
                                <w:szCs w:val="26"/>
                                <w:lang w:eastAsia="zh-CN"/>
                              </w:rPr>
                              <w:t>→</w:t>
                            </w:r>
                            <w:r w:rsidRPr="00D948FB">
                              <w:rPr>
                                <w:rFonts w:ascii="華康中黑體" w:eastAsia="華康中黑體" w:hAnsi="SimSun" w:cs="SimSun" w:hint="eastAsia"/>
                                <w:szCs w:val="26"/>
                                <w:lang w:eastAsia="zh-CN"/>
                              </w:rPr>
                              <w:t>法的深信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5901D8" id="文字方塊 76" o:spid="_x0000_s1068" type="#_x0000_t202" style="position:absolute;left:0;text-align:left;margin-left:134.5pt;margin-top:13.7pt;width:119.65pt;height:40.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" filled="f" stroked="f" strokeweight=".5pt">
                <v:textbox style="layout-flow:horizontal-ideographic" inset="0,0,0,0">
                  <w:txbxContent>
                    <w:p w14:paraId="74613C21" w14:textId="77777777" w:rsidR="006637AE" w:rsidRPr="00D948FB" w:rsidRDefault="006637AE" w:rsidP="00C25640">
                      <w:pPr>
                        <w:spacing w:line="260" w:lineRule="exact"/>
                        <w:rPr>
                          <w:rFonts w:ascii="華康中黑體" w:eastAsia="SimSun" w:hAnsi="SimSun" w:cs="SimSun"/>
                          <w:szCs w:val="26"/>
                          <w:lang w:eastAsia="zh-CN"/>
                        </w:rPr>
                      </w:pPr>
                      <w:r w:rsidRPr="00D948FB">
                        <w:rPr>
                          <w:rFonts w:ascii="華康中黑體" w:eastAsia="華康中黑體" w:hAnsi="SimSun" w:cs="SimSun" w:hint="eastAsia"/>
                          <w:szCs w:val="26"/>
                          <w:lang w:eastAsia="zh-CN"/>
                        </w:rPr>
                        <w:t>生起……</w:t>
                      </w:r>
                      <w:r w:rsidRPr="00DA3433">
                        <w:rPr>
                          <w:rFonts w:ascii="華康中黑體" w:eastAsia="華康中黑體" w:hAnsi="SimSun" w:cs="SimSun" w:hint="eastAsia"/>
                          <w:sz w:val="8"/>
                          <w:szCs w:val="8"/>
                        </w:rPr>
                        <w:t xml:space="preserve"> </w:t>
                      </w:r>
                      <w:r w:rsidRPr="009C0676">
                        <w:rPr>
                          <w:rFonts w:ascii="Times New Roman" w:eastAsia="華康中黑體" w:hAnsi="Times New Roman" w:cs="Times New Roman"/>
                          <w:b/>
                          <w:spacing w:val="20"/>
                          <w:w w:val="120"/>
                          <w:position w:val="1"/>
                          <w:szCs w:val="26"/>
                          <w:lang w:eastAsia="zh-CN"/>
                        </w:rPr>
                        <w:t>→</w:t>
                      </w:r>
                      <w:r w:rsidRPr="00D948FB">
                        <w:rPr>
                          <w:rFonts w:ascii="華康中黑體" w:eastAsia="華康中黑體" w:hAnsi="SimSun" w:cs="SimSun" w:hint="eastAsia"/>
                          <w:szCs w:val="26"/>
                          <w:lang w:eastAsia="zh-CN"/>
                        </w:rPr>
                        <w:t>機的深信</w:t>
                      </w:r>
                    </w:p>
                    <w:p w14:paraId="514CC3E2" w14:textId="77777777" w:rsidR="006637AE" w:rsidRPr="00D948FB" w:rsidRDefault="006637AE" w:rsidP="00C25640">
                      <w:pPr>
                        <w:spacing w:line="260" w:lineRule="exact"/>
                        <w:rPr>
                          <w:rFonts w:ascii="華康中黑體" w:eastAsia="SimSun" w:hAnsi="SimSun" w:cs="SimSun"/>
                          <w:szCs w:val="26"/>
                          <w:lang w:eastAsia="zh-CN"/>
                        </w:rPr>
                      </w:pPr>
                    </w:p>
                    <w:p w14:paraId="0903A5B9" w14:textId="77777777" w:rsidR="006637AE" w:rsidRPr="00D948FB" w:rsidRDefault="006637AE" w:rsidP="00C25640">
                      <w:pPr>
                        <w:spacing w:line="260" w:lineRule="exact"/>
                        <w:rPr>
                          <w:rFonts w:ascii="華康中黑體" w:eastAsia="華康中黑體" w:hAnsi="SimSun" w:cs="SimSun"/>
                          <w:szCs w:val="26"/>
                          <w:lang w:eastAsia="zh-CN"/>
                        </w:rPr>
                      </w:pPr>
                      <w:r w:rsidRPr="00D948FB">
                        <w:rPr>
                          <w:rFonts w:ascii="華康中黑體" w:eastAsia="華康中黑體" w:hAnsi="SimSun" w:cs="SimSun" w:hint="eastAsia"/>
                          <w:szCs w:val="26"/>
                          <w:lang w:eastAsia="zh-CN"/>
                        </w:rPr>
                        <w:t>本末……</w:t>
                      </w:r>
                      <w:r w:rsidRPr="00DA3433">
                        <w:rPr>
                          <w:rFonts w:ascii="華康中黑體" w:eastAsia="華康中黑體" w:hAnsi="SimSun" w:cs="SimSun" w:hint="eastAsia"/>
                          <w:sz w:val="8"/>
                          <w:szCs w:val="8"/>
                        </w:rPr>
                        <w:t xml:space="preserve"> </w:t>
                      </w:r>
                      <w:r w:rsidRPr="009C0676">
                        <w:rPr>
                          <w:rFonts w:ascii="Times New Roman" w:eastAsia="華康中黑體" w:hAnsi="Times New Roman" w:cs="Times New Roman"/>
                          <w:b/>
                          <w:spacing w:val="20"/>
                          <w:w w:val="120"/>
                          <w:position w:val="1"/>
                          <w:szCs w:val="26"/>
                          <w:lang w:eastAsia="zh-CN"/>
                        </w:rPr>
                        <w:t>→</w:t>
                      </w:r>
                      <w:r w:rsidRPr="00D948FB">
                        <w:rPr>
                          <w:rFonts w:ascii="華康中黑體" w:eastAsia="華康中黑體" w:hAnsi="SimSun" w:cs="SimSun" w:hint="eastAsia"/>
                          <w:szCs w:val="26"/>
                          <w:lang w:eastAsia="zh-CN"/>
                        </w:rPr>
                        <w:t>法的深信</w:t>
                      </w:r>
                    </w:p>
                  </w:txbxContent>
                </v:textbox>
              </v:shape>
            </w:pict>
          </mc:Fallback>
        </mc:AlternateContent>
      </w:r>
    </w:p>
    <w:p w14:paraId="7798A28A" w14:textId="77777777" w:rsidR="002D07F3" w:rsidRPr="004F5781" w:rsidRDefault="00F13582" w:rsidP="002D07F3">
      <w:pPr>
        <w:spacing w:line="400" w:lineRule="exact"/>
        <w:jc w:val="both"/>
        <w:rPr>
          <w:rFonts w:ascii="華康粗明體" w:eastAsia="SimSun" w:hAnsi="SimSun" w:cs="SimSun"/>
          <w:color w:val="000000" w:themeColor="text1"/>
          <w:sz w:val="26"/>
          <w:szCs w:val="26"/>
          <w:lang w:eastAsia="zh-CN"/>
        </w:rPr>
      </w:pPr>
      <w:r w:rsidRPr="004F5781">
        <w:rPr>
          <w:rFonts w:ascii="華康粗明體" w:eastAsia="SimSun" w:hAnsi="SimSun" w:cs="SimSun"/>
          <w:noProof/>
          <w:color w:val="000000" w:themeColor="text1"/>
          <w:sz w:val="26"/>
          <w:szCs w:val="26"/>
        </w:rPr>
        <mc:AlternateContent>
          <mc:Choice Requires="wps">
            <w:drawing>
              <wp:anchor distT="0" distB="0" distL="114300" distR="114300" simplePos="0" relativeHeight="251659776" behindDoc="0" locked="0" layoutInCell="1" allowOverlap="1" wp14:anchorId="2C26D5D8" wp14:editId="68E69064">
                <wp:simplePos x="0" y="0"/>
                <wp:positionH relativeFrom="column">
                  <wp:posOffset>619760</wp:posOffset>
                </wp:positionH>
                <wp:positionV relativeFrom="paragraph">
                  <wp:posOffset>79786</wp:posOffset>
                </wp:positionV>
                <wp:extent cx="3762375" cy="173355"/>
                <wp:effectExtent l="0" t="0" r="9525" b="0"/>
                <wp:wrapNone/>
                <wp:docPr id="75" name="文字方塊 75"/>
                <wp:cNvGraphicFramePr/>
                <a:graphic xmlns:a="http://schemas.openxmlformats.org/drawingml/2006/main">
                  <a:graphicData uri="http://schemas.microsoft.com/office/word/2010/wordprocessingShape">
                    <wps:wsp normalEastAsianFlow="1">
                      <wps:cNvSpPr txBox="1"/>
                      <wps:spPr>
                        <a:xfrm>
                          <a:off x="0" y="0"/>
                          <a:ext cx="3762375" cy="173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473DB" w14:textId="77777777" w:rsidR="006637AE" w:rsidRPr="00D948FB" w:rsidRDefault="006637AE" w:rsidP="00C25640">
                            <w:pPr>
                              <w:spacing w:line="260" w:lineRule="exact"/>
                              <w:rPr>
                                <w:sz w:val="22"/>
                              </w:rPr>
                            </w:pPr>
                            <w:r w:rsidRPr="00D948FB">
                              <w:rPr>
                                <w:rFonts w:ascii="華康中黑體" w:eastAsia="華康中黑體" w:hAnsi="SimSun" w:cs="SimSun" w:hint="eastAsia"/>
                                <w:szCs w:val="26"/>
                                <w:lang w:eastAsia="zh-CN"/>
                              </w:rPr>
                              <w:t>名</w:t>
                            </w:r>
                            <w:r w:rsidRPr="00481161">
                              <w:rPr>
                                <w:rFonts w:ascii="華康中黑體" w:eastAsia="華康中黑體" w:hAnsi="SimSun" w:cs="SimSun" w:hint="eastAsia"/>
                                <w:spacing w:val="10"/>
                                <w:szCs w:val="26"/>
                                <w:lang w:eastAsia="zh-CN"/>
                              </w:rPr>
                              <w:t>號</w:t>
                            </w:r>
                            <w:r w:rsidRPr="00F13582">
                              <w:rPr>
                                <w:rFonts w:ascii="Times New Roman" w:eastAsia="華康中黑體" w:hAnsi="Times New Roman" w:cs="Times New Roman"/>
                                <w:b/>
                                <w:spacing w:val="20"/>
                                <w:w w:val="140"/>
                                <w:szCs w:val="26"/>
                                <w:lang w:eastAsia="zh-CN"/>
                              </w:rPr>
                              <w:t>=</w:t>
                            </w:r>
                            <w:r w:rsidRPr="00D948FB">
                              <w:rPr>
                                <w:rFonts w:ascii="華康中黑體" w:eastAsia="華康中黑體" w:hAnsi="SimSun" w:cs="SimSun" w:hint="eastAsia"/>
                                <w:szCs w:val="26"/>
                                <w:lang w:eastAsia="zh-CN"/>
                              </w:rPr>
                              <w:t>佛願</w:t>
                            </w:r>
                            <w:r w:rsidRPr="00D948FB">
                              <w:rPr>
                                <w:rFonts w:ascii="華康粗明體" w:eastAsia="華康粗明體" w:hAnsi="SimSun" w:cs="SimSun" w:hint="eastAsia"/>
                                <w:szCs w:val="26"/>
                              </w:rPr>
                              <w:t xml:space="preserve"> </w:t>
                            </w:r>
                            <w:r w:rsidRPr="00D948FB">
                              <w:rPr>
                                <w:rFonts w:ascii="華康粗明體" w:eastAsia="華康粗明體" w:hAnsi="SimSun" w:cs="SimSun"/>
                                <w:szCs w:val="26"/>
                              </w:rPr>
                              <w:t xml:space="preserve">                      </w:t>
                            </w:r>
                            <w:r>
                              <w:rPr>
                                <w:rFonts w:ascii="華康粗明體" w:eastAsia="華康粗明體" w:hAnsi="SimSun" w:cs="SimSun"/>
                                <w:szCs w:val="26"/>
                              </w:rPr>
                              <w:t xml:space="preserve">    </w:t>
                            </w:r>
                            <w:r w:rsidRPr="00DA3433">
                              <w:rPr>
                                <w:rFonts w:ascii="華康粗明體" w:eastAsia="華康粗明體" w:hAnsi="SimSun" w:cs="SimSun"/>
                                <w:sz w:val="16"/>
                                <w:szCs w:val="16"/>
                              </w:rPr>
                              <w:t xml:space="preserve"> </w:t>
                            </w:r>
                            <w:r w:rsidRPr="00C05F4F">
                              <w:rPr>
                                <w:rFonts w:ascii="華康粗明體" w:eastAsia="華康粗明體" w:hAnsi="SimSun" w:cs="SimSun"/>
                                <w:sz w:val="8"/>
                                <w:szCs w:val="8"/>
                              </w:rPr>
                              <w:t xml:space="preserve"> </w:t>
                            </w:r>
                            <w:r w:rsidRPr="00D948FB">
                              <w:rPr>
                                <w:rFonts w:ascii="華康中黑體" w:eastAsia="華康中黑體" w:hAnsi="SimSun" w:cs="SimSun" w:hint="eastAsia"/>
                                <w:szCs w:val="26"/>
                                <w:lang w:eastAsia="zh-CN"/>
                              </w:rPr>
                              <w:t>深</w:t>
                            </w:r>
                            <w:r w:rsidRPr="00481161">
                              <w:rPr>
                                <w:rFonts w:ascii="華康中黑體" w:eastAsia="華康中黑體" w:hAnsi="SimSun" w:cs="SimSun" w:hint="eastAsia"/>
                                <w:spacing w:val="10"/>
                                <w:szCs w:val="26"/>
                                <w:lang w:eastAsia="zh-CN"/>
                              </w:rPr>
                              <w:t>心</w:t>
                            </w:r>
                            <w:r w:rsidRPr="00F13582">
                              <w:rPr>
                                <w:rFonts w:ascii="Times New Roman" w:eastAsia="華康中黑體" w:hAnsi="Times New Roman" w:cs="Times New Roman"/>
                                <w:b/>
                                <w:spacing w:val="20"/>
                                <w:w w:val="140"/>
                                <w:szCs w:val="26"/>
                                <w:lang w:eastAsia="zh-CN"/>
                              </w:rPr>
                              <w:t>=</w:t>
                            </w:r>
                            <w:r w:rsidRPr="00D948FB">
                              <w:rPr>
                                <w:rFonts w:ascii="華康中黑體" w:eastAsia="華康中黑體" w:hAnsi="SimSun" w:cs="SimSun" w:hint="eastAsia"/>
                                <w:szCs w:val="26"/>
                                <w:lang w:eastAsia="zh-CN"/>
                              </w:rPr>
                              <w:t>信心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26D5D8" id="文字方塊 75" o:spid="_x0000_s1069" type="#_x0000_t202" style="position:absolute;left:0;text-align:left;margin-left:48.8pt;margin-top:6.3pt;width:296.25pt;height:13.6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" filled="f" stroked="f" strokeweight=".5pt">
                <v:textbox style="layout-flow:horizontal-ideographic" inset="0,0,0,0">
                  <w:txbxContent>
                    <w:p w14:paraId="589473DB" w14:textId="77777777" w:rsidR="006637AE" w:rsidRPr="00D948FB" w:rsidRDefault="006637AE" w:rsidP="00C25640">
                      <w:pPr>
                        <w:spacing w:line="260" w:lineRule="exact"/>
                        <w:rPr>
                          <w:sz w:val="22"/>
                        </w:rPr>
                      </w:pPr>
                      <w:r w:rsidRPr="00D948FB">
                        <w:rPr>
                          <w:rFonts w:ascii="華康中黑體" w:eastAsia="華康中黑體" w:hAnsi="SimSun" w:cs="SimSun" w:hint="eastAsia"/>
                          <w:szCs w:val="26"/>
                          <w:lang w:eastAsia="zh-CN"/>
                        </w:rPr>
                        <w:t>名</w:t>
                      </w:r>
                      <w:r w:rsidRPr="00481161">
                        <w:rPr>
                          <w:rFonts w:ascii="華康中黑體" w:eastAsia="華康中黑體" w:hAnsi="SimSun" w:cs="SimSun" w:hint="eastAsia"/>
                          <w:spacing w:val="10"/>
                          <w:szCs w:val="26"/>
                          <w:lang w:eastAsia="zh-CN"/>
                        </w:rPr>
                        <w:t>號</w:t>
                      </w:r>
                      <w:r w:rsidRPr="00F13582">
                        <w:rPr>
                          <w:rFonts w:ascii="Times New Roman" w:eastAsia="華康中黑體" w:hAnsi="Times New Roman" w:cs="Times New Roman"/>
                          <w:b/>
                          <w:spacing w:val="20"/>
                          <w:w w:val="140"/>
                          <w:szCs w:val="26"/>
                          <w:lang w:eastAsia="zh-CN"/>
                        </w:rPr>
                        <w:t>=</w:t>
                      </w:r>
                      <w:r w:rsidRPr="00D948FB">
                        <w:rPr>
                          <w:rFonts w:ascii="華康中黑體" w:eastAsia="華康中黑體" w:hAnsi="SimSun" w:cs="SimSun" w:hint="eastAsia"/>
                          <w:szCs w:val="26"/>
                          <w:lang w:eastAsia="zh-CN"/>
                        </w:rPr>
                        <w:t>佛願</w:t>
                      </w:r>
                      <w:r w:rsidRPr="00D948FB">
                        <w:rPr>
                          <w:rFonts w:ascii="華康粗明體" w:eastAsia="華康粗明體" w:hAnsi="SimSun" w:cs="SimSun" w:hint="eastAsia"/>
                          <w:szCs w:val="26"/>
                        </w:rPr>
                        <w:t xml:space="preserve"> </w:t>
                      </w:r>
                      <w:r w:rsidRPr="00D948FB">
                        <w:rPr>
                          <w:rFonts w:ascii="華康粗明體" w:eastAsia="華康粗明體" w:hAnsi="SimSun" w:cs="SimSun"/>
                          <w:szCs w:val="26"/>
                        </w:rPr>
                        <w:t xml:space="preserve">                      </w:t>
                      </w:r>
                      <w:r>
                        <w:rPr>
                          <w:rFonts w:ascii="華康粗明體" w:eastAsia="華康粗明體" w:hAnsi="SimSun" w:cs="SimSun"/>
                          <w:szCs w:val="26"/>
                        </w:rPr>
                        <w:t xml:space="preserve">    </w:t>
                      </w:r>
                      <w:r w:rsidRPr="00DA3433">
                        <w:rPr>
                          <w:rFonts w:ascii="華康粗明體" w:eastAsia="華康粗明體" w:hAnsi="SimSun" w:cs="SimSun"/>
                          <w:sz w:val="16"/>
                          <w:szCs w:val="16"/>
                        </w:rPr>
                        <w:t xml:space="preserve"> </w:t>
                      </w:r>
                      <w:r w:rsidRPr="00C05F4F">
                        <w:rPr>
                          <w:rFonts w:ascii="華康粗明體" w:eastAsia="華康粗明體" w:hAnsi="SimSun" w:cs="SimSun"/>
                          <w:sz w:val="8"/>
                          <w:szCs w:val="8"/>
                        </w:rPr>
                        <w:t xml:space="preserve"> </w:t>
                      </w:r>
                      <w:r w:rsidRPr="00D948FB">
                        <w:rPr>
                          <w:rFonts w:ascii="華康中黑體" w:eastAsia="華康中黑體" w:hAnsi="SimSun" w:cs="SimSun" w:hint="eastAsia"/>
                          <w:szCs w:val="26"/>
                          <w:lang w:eastAsia="zh-CN"/>
                        </w:rPr>
                        <w:t>深</w:t>
                      </w:r>
                      <w:r w:rsidRPr="00481161">
                        <w:rPr>
                          <w:rFonts w:ascii="華康中黑體" w:eastAsia="華康中黑體" w:hAnsi="SimSun" w:cs="SimSun" w:hint="eastAsia"/>
                          <w:spacing w:val="10"/>
                          <w:szCs w:val="26"/>
                          <w:lang w:eastAsia="zh-CN"/>
                        </w:rPr>
                        <w:t>心</w:t>
                      </w:r>
                      <w:r w:rsidRPr="00F13582">
                        <w:rPr>
                          <w:rFonts w:ascii="Times New Roman" w:eastAsia="華康中黑體" w:hAnsi="Times New Roman" w:cs="Times New Roman"/>
                          <w:b/>
                          <w:spacing w:val="20"/>
                          <w:w w:val="140"/>
                          <w:szCs w:val="26"/>
                          <w:lang w:eastAsia="zh-CN"/>
                        </w:rPr>
                        <w:t>=</w:t>
                      </w:r>
                      <w:r w:rsidRPr="00D948FB">
                        <w:rPr>
                          <w:rFonts w:ascii="華康中黑體" w:eastAsia="華康中黑體" w:hAnsi="SimSun" w:cs="SimSun" w:hint="eastAsia"/>
                          <w:szCs w:val="26"/>
                          <w:lang w:eastAsia="zh-CN"/>
                        </w:rPr>
                        <w:t>信心</w:t>
                      </w:r>
                    </w:p>
                  </w:txbxContent>
                </v:textbox>
              </v:shape>
            </w:pict>
          </mc:Fallback>
        </mc:AlternateContent>
      </w:r>
      <w:r w:rsidRPr="004F5781">
        <w:rPr>
          <w:rFonts w:ascii="華康粗明體" w:eastAsia="華康粗明體" w:hAnsi="SimSun" w:cs="SimSun"/>
          <w:noProof/>
          <w:color w:val="000000" w:themeColor="text1"/>
          <w:sz w:val="26"/>
          <w:szCs w:val="26"/>
        </w:rPr>
        <mc:AlternateContent>
          <mc:Choice Requires="wpg">
            <w:drawing>
              <wp:anchor distT="0" distB="0" distL="114300" distR="114300" simplePos="0" relativeHeight="251657728" behindDoc="0" locked="0" layoutInCell="1" allowOverlap="1" wp14:anchorId="703E2CC2" wp14:editId="1C4805EA">
                <wp:simplePos x="0" y="0"/>
                <wp:positionH relativeFrom="column">
                  <wp:posOffset>1398494</wp:posOffset>
                </wp:positionH>
                <wp:positionV relativeFrom="paragraph">
                  <wp:posOffset>1270</wp:posOffset>
                </wp:positionV>
                <wp:extent cx="284480" cy="333375"/>
                <wp:effectExtent l="0" t="0" r="20320" b="28575"/>
                <wp:wrapNone/>
                <wp:docPr id="69" name="群組 69"/>
                <wp:cNvGraphicFramePr/>
                <a:graphic xmlns:a="http://schemas.openxmlformats.org/drawingml/2006/main">
                  <a:graphicData uri="http://schemas.microsoft.com/office/word/2010/wordprocessingGroup">
                    <wpg:wgp>
                      <wpg:cNvGrpSpPr/>
                      <wpg:grpSpPr>
                        <a:xfrm>
                          <a:off x="0" y="0"/>
                          <a:ext cx="284480" cy="333375"/>
                          <a:chOff x="0" y="0"/>
                          <a:chExt cx="284759" cy="510540"/>
                        </a:xfrm>
                      </wpg:grpSpPr>
                      <wps:wsp>
                        <wps:cNvPr id="46" name="直線接點 46"/>
                        <wps:cNvCnPr/>
                        <wps:spPr>
                          <a:xfrm>
                            <a:off x="123825" y="3810"/>
                            <a:ext cx="160934"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45" name="直線接點 45"/>
                        <wps:cNvCnPr/>
                        <wps:spPr>
                          <a:xfrm>
                            <a:off x="123825" y="0"/>
                            <a:ext cx="0" cy="510540"/>
                          </a:xfrm>
                          <a:prstGeom prst="line">
                            <a:avLst/>
                          </a:prstGeom>
                          <a:noFill/>
                          <a:ln w="9525" cap="flat" cmpd="sng" algn="ctr">
                            <a:solidFill>
                              <a:sysClr val="windowText" lastClr="000000">
                                <a:shade val="95000"/>
                                <a:satMod val="105000"/>
                              </a:sysClr>
                            </a:solidFill>
                            <a:prstDash val="solid"/>
                          </a:ln>
                          <a:effectLst/>
                        </wps:spPr>
                        <wps:bodyPr/>
                      </wps:wsp>
                      <wps:wsp>
                        <wps:cNvPr id="62" name="直線接點 62"/>
                        <wps:cNvCnPr/>
                        <wps:spPr>
                          <a:xfrm>
                            <a:off x="123825" y="510540"/>
                            <a:ext cx="160655"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61" name="直線接點 61"/>
                        <wps:cNvCnPr/>
                        <wps:spPr>
                          <a:xfrm>
                            <a:off x="0" y="255270"/>
                            <a:ext cx="124079" cy="0"/>
                          </a:xfrm>
                          <a:prstGeom prst="line">
                            <a:avLst/>
                          </a:prstGeo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2DD94F9" id="群組 69" o:spid="_x0000_s1026" style="position:absolute;margin-left:110.1pt;margin-top:.1pt;width:22.4pt;height:26.25pt;z-index:251657728" coordsize="284759,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">
                <v:line id="直線接點 46" o:spid="_x0000_s1027" style="position:absolute;visibility:visible;mso-wrap-style:square" from="123825,3810" to="284759,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line id="直線接點 45" o:spid="_x0000_s1028" style="position:absolute;visibility:visible;mso-wrap-style:square" from="123825,0" to="123825,51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直線接點 62" o:spid="_x0000_s1029" style="position:absolute;visibility:visible;mso-wrap-style:square" from="123825,510540" to="284480,51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zF7cEAAADbAAAADwAAAGRycy9kb3ducmV2LnhtbESPQWsCMRSE70L/Q3iCt5pVcdHVKKW0&#10;KO1JW++PzXN3cfOyJqnGf98IgsdhZr5hlutoWnEh5xvLCkbDDARxaXXDlYLfn8/XGQgfkDW2lknB&#10;jTysVy+9JRbaXnlHl32oRIKwL1BBHUJXSOnLmgz6oe2Ik3e0zmBI0lVSO7wmuGnlOMtyabDhtFBj&#10;R+81laf9n0mU0eFs5OY0x8OX+3YfkzxO41mpQT++LUAEiuEZfrS3WkE+hv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nMXtwQAAANsAAAAPAAAAAAAAAAAAAAAA&#10;AKECAABkcnMvZG93bnJldi54bWxQSwUGAAAAAAQABAD5AAAAjwMAAAAA&#10;" strokecolor="black [3040]"/>
                <v:line id="直線接點 61" o:spid="_x0000_s1030" style="position:absolute;visibility:visible;mso-wrap-style:square" from="0,255270" to="124079,25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5bmsIAAADbAAAADwAAAGRycy9kb3ducmV2LnhtbESPT2sCMRTE7wW/Q3hCbzW7LV10NYpI&#10;pcWe/Hd/bJ67i5uXNYmafntTKPQ4zMxvmNkimk7cyPnWsoJ8lIEgrqxuuVZw2K9fxiB8QNbYWSYF&#10;P+RhMR88zbDU9s5buu1CLRKEfYkKmhD6UkpfNWTQj2xPnLyTdQZDkq6W2uE9wU0nX7OskAZbTgsN&#10;9rRqqDrvriZR8uPFyM/zBI8b9+0+3or4Hi9KPQ/jcgoiUAz/4b/2l1ZQ5PD7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5bmsIAAADbAAAADwAAAAAAAAAAAAAA&#10;AAChAgAAZHJzL2Rvd25yZXYueG1sUEsFBgAAAAAEAAQA+QAAAJADAAAAAA==&#10;" strokecolor="black [3040]"/>
              </v:group>
            </w:pict>
          </mc:Fallback>
        </mc:AlternateContent>
      </w:r>
      <w:r w:rsidR="00DA3433" w:rsidRPr="004F5781">
        <w:rPr>
          <w:rFonts w:ascii="華康粗明體" w:eastAsia="SimSun" w:hAnsi="SimSun" w:cs="SimSun"/>
          <w:noProof/>
          <w:color w:val="000000" w:themeColor="text1"/>
          <w:sz w:val="26"/>
          <w:szCs w:val="26"/>
        </w:rPr>
        <mc:AlternateContent>
          <mc:Choice Requires="wpg">
            <w:drawing>
              <wp:anchor distT="0" distB="0" distL="114300" distR="114300" simplePos="0" relativeHeight="251660800" behindDoc="0" locked="0" layoutInCell="1" allowOverlap="1" wp14:anchorId="1217AA2B" wp14:editId="30E7E407">
                <wp:simplePos x="0" y="0"/>
                <wp:positionH relativeFrom="column">
                  <wp:posOffset>3196814</wp:posOffset>
                </wp:positionH>
                <wp:positionV relativeFrom="paragraph">
                  <wp:posOffset>3810</wp:posOffset>
                </wp:positionV>
                <wp:extent cx="284480" cy="330200"/>
                <wp:effectExtent l="0" t="0" r="20320" b="12700"/>
                <wp:wrapNone/>
                <wp:docPr id="70" name="群組 70"/>
                <wp:cNvGraphicFramePr/>
                <a:graphic xmlns:a="http://schemas.openxmlformats.org/drawingml/2006/main">
                  <a:graphicData uri="http://schemas.microsoft.com/office/word/2010/wordprocessingGroup">
                    <wpg:wgp>
                      <wpg:cNvGrpSpPr/>
                      <wpg:grpSpPr>
                        <a:xfrm rot="10800000">
                          <a:off x="0" y="0"/>
                          <a:ext cx="284480" cy="330200"/>
                          <a:chOff x="-118829" y="-4361"/>
                          <a:chExt cx="284760" cy="510816"/>
                        </a:xfrm>
                      </wpg:grpSpPr>
                      <wps:wsp>
                        <wps:cNvPr id="71" name="直線接點 71"/>
                        <wps:cNvCnPr/>
                        <wps:spPr>
                          <a:xfrm>
                            <a:off x="4997" y="-4361"/>
                            <a:ext cx="160934"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72" name="直線接點 72"/>
                        <wps:cNvCnPr/>
                        <wps:spPr>
                          <a:xfrm>
                            <a:off x="5006" y="-4086"/>
                            <a:ext cx="0" cy="510541"/>
                          </a:xfrm>
                          <a:prstGeom prst="line">
                            <a:avLst/>
                          </a:prstGeom>
                          <a:noFill/>
                          <a:ln w="9525" cap="flat" cmpd="sng" algn="ctr">
                            <a:solidFill>
                              <a:sysClr val="windowText" lastClr="000000">
                                <a:shade val="95000"/>
                                <a:satMod val="105000"/>
                              </a:sysClr>
                            </a:solidFill>
                            <a:prstDash val="solid"/>
                          </a:ln>
                          <a:effectLst/>
                        </wps:spPr>
                        <wps:bodyPr/>
                      </wps:wsp>
                      <wps:wsp>
                        <wps:cNvPr id="73" name="直線接點 73"/>
                        <wps:cNvCnPr/>
                        <wps:spPr>
                          <a:xfrm>
                            <a:off x="4983" y="502369"/>
                            <a:ext cx="160655"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74" name="直線接點 74"/>
                        <wps:cNvCnPr/>
                        <wps:spPr>
                          <a:xfrm>
                            <a:off x="-118829" y="255270"/>
                            <a:ext cx="124079" cy="0"/>
                          </a:xfrm>
                          <a:prstGeom prst="line">
                            <a:avLst/>
                          </a:prstGeo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B24223" id="群組 70" o:spid="_x0000_s1026" style="position:absolute;margin-left:251.7pt;margin-top:.3pt;width:22.4pt;height:26pt;rotation:180;z-index:251660800" coordorigin="-118829,-4361" coordsize="284760,51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">
                <v:line id="直線接點 71" o:spid="_x0000_s1027" style="position:absolute;visibility:visible;mso-wrap-style:square" from="4997,-4361" to="165931,-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fNR8IAAADbAAAADwAAAGRycy9kb3ducmV2LnhtbESPQWsCMRSE70L/Q3gFbzW7irbdGqWI&#10;YtGTtt4fm9fdxc3LmkSN/74RCh6HmfmGmc6jacWFnG8sK8gHGQji0uqGKwU/36uXNxA+IGtsLZOC&#10;G3mYz556Uyy0vfKOLvtQiQRhX6CCOoSukNKXNRn0A9sRJ+/XOoMhSVdJ7fCa4KaVwyybSIMNp4Ua&#10;O1rUVB73Z5Mo+eFk5Pr4joeN27rlaBLH8aRU/zl+foAIFMMj/N/+0gpec7h/ST9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fNR8IAAADbAAAADwAAAAAAAAAAAAAA&#10;AAChAgAAZHJzL2Rvd25yZXYueG1sUEsFBgAAAAAEAAQA+QAAAJADAAAAAA==&#10;" strokecolor="black [3040]"/>
                <v:line id="直線接點 72" o:spid="_x0000_s1028" style="position:absolute;visibility:visible;mso-wrap-style:square" from="5006,-4086" to="5006,50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直線接點 73" o:spid="_x0000_s1029" style="position:absolute;visibility:visible;mso-wrap-style:square" from="4983,502369" to="165638,50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n2q8IAAADbAAAADwAAAGRycy9kb3ducmV2LnhtbESPT2sCMRTE7wW/Q3hCb5pVqdXVKFIq&#10;Fj3VP/fH5rm7uHlZk1TTb98IQo/DzPyGmS+jacSNnK8tKxj0MxDEhdU1lwqOh3VvAsIHZI2NZVLw&#10;Sx6Wi87LHHNt7/xNt30oRYKwz1FBFUKbS+mLigz6vm2Jk3e2zmBI0pVSO7wnuGnkMMvG0mDNaaHC&#10;lj4qKi77H5Mog9PVyM1liqet27nP0Ti+xatSr924moEIFMN/+Nn+0greR/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n2q8IAAADbAAAADwAAAAAAAAAAAAAA&#10;AAChAgAAZHJzL2Rvd25yZXYueG1sUEsFBgAAAAAEAAQA+QAAAJADAAAAAA==&#10;" strokecolor="black [3040]"/>
                <v:line id="直線接點 74" o:spid="_x0000_s1030" style="position:absolute;visibility:visible;mso-wrap-style:square" from="-118829,255270" to="5250,25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u38IAAADbAAAADwAAAGRycy9kb3ducmV2LnhtbESPW2sCMRSE3wv9D+EU+laz2npbjSKl&#10;paJP3t4Pm+Pu4uZkTVJN/30jCD4OM/MNM51H04gLOV9bVtDtZCCIC6trLhXsd99vIxA+IGtsLJOC&#10;P/Iwnz0/TTHX9sobumxDKRKEfY4KqhDaXEpfVGTQd2xLnLyjdQZDkq6U2uE1wU0je1k2kAZrTgsV&#10;tvRZUXHa/ppE6R7ORv6cxnhYubX7eh/Efjwr9foSFxMQgWJ4hO/tpVYw/ID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Bu38IAAADbAAAADwAAAAAAAAAAAAAA&#10;AAChAgAAZHJzL2Rvd25yZXYueG1sUEsFBgAAAAAEAAQA+QAAAJADAAAAAA==&#10;" strokecolor="black [3040]"/>
              </v:group>
            </w:pict>
          </mc:Fallback>
        </mc:AlternateContent>
      </w:r>
    </w:p>
    <w:p w14:paraId="35A06FE9" w14:textId="77777777" w:rsidR="002D07F3" w:rsidRPr="004F5781" w:rsidRDefault="002D07F3" w:rsidP="002D07F3">
      <w:pPr>
        <w:spacing w:line="400" w:lineRule="exact"/>
        <w:jc w:val="both"/>
        <w:rPr>
          <w:rFonts w:ascii="華康粗明體" w:eastAsia="華康粗明體" w:hAnsi="SimSun" w:cs="SimSun"/>
          <w:color w:val="000000" w:themeColor="text1"/>
          <w:sz w:val="26"/>
          <w:szCs w:val="26"/>
          <w:lang w:eastAsia="zh-CN"/>
        </w:rPr>
      </w:pPr>
    </w:p>
    <w:p w14:paraId="66F20726" w14:textId="77777777" w:rsidR="002D07F3" w:rsidRPr="004F5781" w:rsidRDefault="002D07F3" w:rsidP="002D07F3">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因此相信名號的由來，就是不必為自身</w:t>
      </w:r>
      <w:r w:rsidRPr="004F5781">
        <w:rPr>
          <w:rFonts w:ascii="華康粗明體" w:eastAsia="華康粗明體" w:hAnsi="SimSun" w:cs="SimSun" w:hint="eastAsia"/>
          <w:color w:val="000000" w:themeColor="text1"/>
          <w:sz w:val="26"/>
          <w:szCs w:val="26"/>
        </w:rPr>
        <w:t>的現況</w:t>
      </w:r>
      <w:r w:rsidRPr="004F5781">
        <w:rPr>
          <w:rFonts w:ascii="華康粗明體" w:eastAsia="華康粗明體" w:hAnsi="SimSun" w:cs="SimSun" w:hint="eastAsia"/>
          <w:color w:val="000000" w:themeColor="text1"/>
          <w:sz w:val="26"/>
          <w:szCs w:val="26"/>
          <w:lang w:eastAsia="zh-CN"/>
        </w:rPr>
        <w:t>煩憂，而是</w:t>
      </w:r>
      <w:r w:rsidRPr="004F5781">
        <w:rPr>
          <w:rFonts w:ascii="華康粗明體" w:eastAsia="華康粗明體" w:hAnsi="SimSun" w:cs="SimSun" w:hint="eastAsia"/>
          <w:color w:val="000000" w:themeColor="text1"/>
          <w:sz w:val="26"/>
          <w:szCs w:val="26"/>
        </w:rPr>
        <w:t>專一的信受</w:t>
      </w:r>
      <w:r w:rsidRPr="004F5781">
        <w:rPr>
          <w:rFonts w:ascii="華康粗明體" w:eastAsia="華康粗明體" w:hAnsi="SimSun" w:cs="SimSun" w:hint="eastAsia"/>
          <w:color w:val="000000" w:themeColor="text1"/>
          <w:sz w:val="26"/>
          <w:szCs w:val="26"/>
          <w:lang w:eastAsia="zh-CN"/>
        </w:rPr>
        <w:t>彌陀救度。應知彌陀本願，不簡老少、善惡，</w:t>
      </w:r>
      <w:r w:rsidRPr="004F5781">
        <w:rPr>
          <w:rFonts w:ascii="華康粗明體" w:eastAsia="華康粗明體" w:hAnsi="SimSun" w:cs="SimSun" w:hint="eastAsia"/>
          <w:color w:val="000000" w:themeColor="text1"/>
          <w:sz w:val="26"/>
          <w:szCs w:val="26"/>
        </w:rPr>
        <w:t>只要信受</w:t>
      </w:r>
      <w:r w:rsidRPr="004F5781">
        <w:rPr>
          <w:rFonts w:ascii="華康粗明體" w:eastAsia="華康粗明體" w:hAnsi="SimSun" w:cs="SimSun" w:hint="eastAsia"/>
          <w:color w:val="000000" w:themeColor="text1"/>
          <w:sz w:val="26"/>
          <w:szCs w:val="26"/>
          <w:lang w:eastAsia="zh-CN"/>
        </w:rPr>
        <w:t>。因為</w:t>
      </w:r>
      <w:r w:rsidRPr="004F5781">
        <w:rPr>
          <w:rFonts w:ascii="華康粗明體" w:eastAsia="華康粗明體" w:hAnsi="SimSun" w:cs="SimSun" w:hint="eastAsia"/>
          <w:color w:val="000000" w:themeColor="text1"/>
          <w:sz w:val="26"/>
          <w:szCs w:val="26"/>
        </w:rPr>
        <w:t>彌陀本願就是</w:t>
      </w:r>
      <w:r w:rsidRPr="004F5781">
        <w:rPr>
          <w:rFonts w:ascii="華康粗明體" w:eastAsia="華康粗明體" w:hAnsi="SimSun" w:cs="SimSun" w:hint="eastAsia"/>
          <w:color w:val="000000" w:themeColor="text1"/>
          <w:sz w:val="26"/>
          <w:szCs w:val="26"/>
          <w:lang w:eastAsia="zh-CN"/>
        </w:rPr>
        <w:t>為救度煩惱熾盛眾生</w:t>
      </w:r>
      <w:r w:rsidRPr="004F5781">
        <w:rPr>
          <w:rFonts w:ascii="華康粗明體" w:eastAsia="華康粗明體" w:hAnsi="SimSun" w:cs="SimSun" w:hint="eastAsia"/>
          <w:color w:val="000000" w:themeColor="text1"/>
          <w:sz w:val="26"/>
          <w:szCs w:val="26"/>
        </w:rPr>
        <w:t>的本</w:t>
      </w:r>
      <w:r w:rsidRPr="004F5781">
        <w:rPr>
          <w:rFonts w:ascii="華康粗明體" w:eastAsia="華康粗明體" w:hAnsi="SimSun" w:cs="SimSun" w:hint="eastAsia"/>
          <w:color w:val="000000" w:themeColor="text1"/>
          <w:sz w:val="26"/>
          <w:szCs w:val="26"/>
          <w:lang w:eastAsia="zh-CN"/>
        </w:rPr>
        <w:t>願</w:t>
      </w:r>
      <w:r w:rsidRPr="004F5781">
        <w:rPr>
          <w:rFonts w:ascii="華康粗明體" w:eastAsia="華康粗明體" w:hAnsi="SimSun" w:cs="SimSun" w:hint="eastAsia"/>
          <w:color w:val="000000" w:themeColor="text1"/>
          <w:sz w:val="26"/>
          <w:szCs w:val="26"/>
        </w:rPr>
        <w:t>之</w:t>
      </w:r>
      <w:r w:rsidRPr="004F5781">
        <w:rPr>
          <w:rFonts w:ascii="華康粗明體" w:eastAsia="華康粗明體" w:hAnsi="SimSun" w:cs="SimSun" w:hint="eastAsia"/>
          <w:color w:val="000000" w:themeColor="text1"/>
          <w:sz w:val="26"/>
          <w:szCs w:val="26"/>
          <w:lang w:eastAsia="zh-CN"/>
        </w:rPr>
        <w:t>故。</w:t>
      </w:r>
    </w:p>
    <w:p w14:paraId="6E091DE9" w14:textId="77777777" w:rsidR="002D07F3" w:rsidRPr="004F5781" w:rsidRDefault="00C35992" w:rsidP="00337196">
      <w:pPr>
        <w:pStyle w:val="2"/>
        <w:pageBreakBefore/>
        <w:spacing w:beforeLines="100" w:before="240" w:afterLines="50" w:after="120" w:line="420" w:lineRule="exact"/>
        <w:rPr>
          <w:rFonts w:ascii="華康中黑體" w:eastAsia="華康中黑體" w:hAnsi="標楷體"/>
          <w:b w:val="0"/>
          <w:color w:val="000000" w:themeColor="text1"/>
          <w:sz w:val="28"/>
          <w:szCs w:val="30"/>
        </w:rPr>
      </w:pPr>
      <w:bookmarkStart w:id="309" w:name="_Toc99622652"/>
      <w:r w:rsidRPr="004F5781">
        <w:rPr>
          <w:rFonts w:ascii="華康粗黑體" w:eastAsia="華康粗黑體" w:hint="eastAsia"/>
          <w:b w:val="0"/>
          <w:color w:val="000000" w:themeColor="text1"/>
          <w:sz w:val="30"/>
          <w:szCs w:val="30"/>
        </w:rPr>
        <w:lastRenderedPageBreak/>
        <w:t>肆、</w:t>
      </w:r>
      <w:r w:rsidR="002D07F3" w:rsidRPr="004F5781">
        <w:rPr>
          <w:rFonts w:ascii="華康粗黑體" w:eastAsia="華康粗黑體" w:hint="eastAsia"/>
          <w:b w:val="0"/>
          <w:color w:val="000000" w:themeColor="text1"/>
          <w:sz w:val="30"/>
          <w:szCs w:val="30"/>
        </w:rPr>
        <w:t>平生業成，現生不退</w:t>
      </w:r>
      <w:r w:rsidR="00CD2168" w:rsidRPr="004F5781">
        <w:rPr>
          <w:rFonts w:ascii="華康中黑體" w:eastAsia="華康中黑體" w:hint="eastAsia"/>
          <w:b w:val="0"/>
          <w:color w:val="000000" w:themeColor="text1"/>
          <w:sz w:val="29"/>
          <w:szCs w:val="29"/>
        </w:rPr>
        <w:t>（</w:t>
      </w:r>
      <w:r w:rsidR="002D07F3" w:rsidRPr="004F5781">
        <w:rPr>
          <w:rFonts w:ascii="華康中黑體" w:eastAsia="華康中黑體" w:hint="eastAsia"/>
          <w:b w:val="0"/>
          <w:color w:val="000000" w:themeColor="text1"/>
          <w:sz w:val="29"/>
          <w:szCs w:val="29"/>
        </w:rPr>
        <w:t>現生</w:t>
      </w:r>
      <w:r w:rsidR="008B08EA" w:rsidRPr="004F5781">
        <w:rPr>
          <w:rFonts w:ascii="華康中黑體" w:eastAsia="華康中黑體" w:hint="eastAsia"/>
          <w:b w:val="0"/>
          <w:color w:val="000000" w:themeColor="text1"/>
          <w:sz w:val="29"/>
          <w:szCs w:val="29"/>
        </w:rPr>
        <w:t>之</w:t>
      </w:r>
      <w:r w:rsidR="002D07F3" w:rsidRPr="004F5781">
        <w:rPr>
          <w:rFonts w:ascii="華康中黑體" w:eastAsia="華康中黑體" w:hint="eastAsia"/>
          <w:b w:val="0"/>
          <w:color w:val="000000" w:themeColor="text1"/>
          <w:sz w:val="29"/>
          <w:szCs w:val="29"/>
        </w:rPr>
        <w:t>利益</w:t>
      </w:r>
      <w:r w:rsidR="00CD2168" w:rsidRPr="004F5781">
        <w:rPr>
          <w:rFonts w:ascii="華康中黑體" w:eastAsia="華康中黑體" w:hint="eastAsia"/>
          <w:b w:val="0"/>
          <w:color w:val="000000" w:themeColor="text1"/>
          <w:sz w:val="29"/>
          <w:szCs w:val="29"/>
        </w:rPr>
        <w:t>）</w:t>
      </w:r>
      <w:bookmarkEnd w:id="309"/>
    </w:p>
    <w:p w14:paraId="6ECD5D11" w14:textId="77777777" w:rsidR="002D07F3" w:rsidRPr="004F5781" w:rsidRDefault="002D07F3" w:rsidP="001522D4">
      <w:pPr>
        <w:pStyle w:val="3"/>
        <w:spacing w:beforeLines="50" w:before="120" w:afterLines="50" w:after="120" w:line="420" w:lineRule="exact"/>
        <w:rPr>
          <w:rFonts w:ascii="華康粗黑體" w:eastAsia="華康粗黑體"/>
          <w:b w:val="0"/>
          <w:color w:val="000000" w:themeColor="text1"/>
          <w:sz w:val="28"/>
        </w:rPr>
      </w:pPr>
      <w:bookmarkStart w:id="310" w:name="_Toc99622653"/>
      <w:r w:rsidRPr="004F5781">
        <w:rPr>
          <w:rFonts w:ascii="華康粗黑體" w:eastAsia="華康粗黑體" w:hint="eastAsia"/>
          <w:b w:val="0"/>
          <w:color w:val="000000" w:themeColor="text1"/>
          <w:sz w:val="28"/>
        </w:rPr>
        <w:t>一、</w:t>
      </w:r>
      <w:r w:rsidR="0020582F" w:rsidRPr="004F5781">
        <w:rPr>
          <w:rFonts w:ascii="華康粗黑體" w:eastAsia="華康粗黑體" w:hint="eastAsia"/>
          <w:b w:val="0"/>
          <w:color w:val="000000" w:themeColor="text1"/>
          <w:sz w:val="28"/>
        </w:rPr>
        <w:t>現益</w:t>
      </w:r>
      <w:r w:rsidR="0020582F" w:rsidRPr="004F5781">
        <w:rPr>
          <w:rFonts w:ascii="華康粗黑體" w:eastAsia="華康粗黑體"/>
          <w:b w:val="0"/>
          <w:color w:val="000000" w:themeColor="text1"/>
          <w:sz w:val="28"/>
        </w:rPr>
        <w:t>之要：</w:t>
      </w:r>
      <w:r w:rsidRPr="004F5781">
        <w:rPr>
          <w:rFonts w:ascii="華康粗黑體" w:eastAsia="華康粗黑體" w:hint="eastAsia"/>
          <w:b w:val="0"/>
          <w:color w:val="000000" w:themeColor="text1"/>
          <w:sz w:val="28"/>
        </w:rPr>
        <w:t>正定聚之利益</w:t>
      </w:r>
      <w:bookmarkEnd w:id="310"/>
    </w:p>
    <w:p w14:paraId="577844E5"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一個「信受彌陀救度，專稱彌陀佛名，願生彌陀淨土」的念佛人，有何利益功德在其身上呢？是有大利益與無上功德的，先從結論上而言，有「平生業成，現生不退」的大果報在其身上。《大經》第十八願成就文說：</w:t>
      </w:r>
    </w:p>
    <w:p w14:paraId="3BF7D870" w14:textId="77777777" w:rsidR="002D07F3" w:rsidRPr="004F5781" w:rsidRDefault="002D07F3" w:rsidP="00A14524">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諸有眾生聞其名號，信心歡喜乃至一念，</w:t>
      </w:r>
      <w:r w:rsidR="00A14524"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至心迴向願生彼國，即得往生住不退轉。</w:t>
      </w:r>
    </w:p>
    <w:p w14:paraId="2E3712F6"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《大經》之「付囑文」說：</w:t>
      </w:r>
    </w:p>
    <w:p w14:paraId="11DF2BC8" w14:textId="77777777" w:rsidR="002D07F3" w:rsidRPr="004F5781" w:rsidRDefault="002D07F3" w:rsidP="00A14524">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其有得聞彼佛名號，歡喜踴躍乃至一念，</w:t>
      </w:r>
      <w:r w:rsidR="00A14524"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當知此人為得大利，則是具足無上功德。</w:t>
      </w:r>
    </w:p>
    <w:p w14:paraId="399F44EA"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佛親自說「</w:t>
      </w:r>
      <w:r w:rsidRPr="004F5781">
        <w:rPr>
          <w:rFonts w:ascii="華康特粗楷體" w:eastAsia="華康特粗楷體" w:hAnsi="SimSun" w:cs="SimSun" w:hint="eastAsia"/>
          <w:color w:val="000000" w:themeColor="text1"/>
          <w:sz w:val="26"/>
          <w:szCs w:val="26"/>
        </w:rPr>
        <w:t>即得往生住不退轉」、</w:t>
      </w:r>
      <w:r w:rsidRPr="004F5781">
        <w:rPr>
          <w:rFonts w:ascii="華康粗明體" w:eastAsia="華康粗明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rPr>
        <w:t>得大利</w:t>
      </w:r>
      <w:r w:rsidRPr="004F5781">
        <w:rPr>
          <w:rFonts w:ascii="華康粗明體" w:eastAsia="華康粗明體" w:hAnsi="SimSun" w:cs="SimSun" w:hint="eastAsia"/>
          <w:color w:val="000000" w:themeColor="text1"/>
          <w:sz w:val="26"/>
          <w:szCs w:val="26"/>
        </w:rPr>
        <w:t>」與「</w:t>
      </w:r>
      <w:r w:rsidRPr="004F5781">
        <w:rPr>
          <w:rFonts w:ascii="華康特粗楷體" w:eastAsia="華康特粗楷體" w:hAnsi="SimSun" w:cs="SimSun" w:hint="eastAsia"/>
          <w:color w:val="000000" w:themeColor="text1"/>
          <w:sz w:val="26"/>
          <w:szCs w:val="26"/>
        </w:rPr>
        <w:t>具足無上功德</w:t>
      </w:r>
      <w:r w:rsidRPr="004F5781">
        <w:rPr>
          <w:rFonts w:ascii="華康粗明體" w:eastAsia="華康粗明體" w:hAnsi="SimSun" w:cs="SimSun" w:hint="eastAsia"/>
          <w:color w:val="000000" w:themeColor="text1"/>
          <w:sz w:val="26"/>
          <w:szCs w:val="26"/>
        </w:rPr>
        <w:t>」，信心歡喜的念佛人，已經預先獲得「即得往生住不退轉」的菩薩身分</w:t>
      </w:r>
      <w:r w:rsidR="00A14524" w:rsidRPr="004F5781">
        <w:rPr>
          <w:rFonts w:ascii="標楷體" w:eastAsia="標楷體" w:hAnsi="標楷體" w:cs="SimSun" w:hint="eastAsia"/>
          <w:color w:val="000000" w:themeColor="text1"/>
          <w:sz w:val="26"/>
          <w:szCs w:val="26"/>
        </w:rPr>
        <w:t>（</w:t>
      </w:r>
      <w:r w:rsidRPr="004F5781">
        <w:rPr>
          <w:rFonts w:ascii="標楷體" w:eastAsia="標楷體" w:hAnsi="標楷體" w:cs="SimSun" w:hint="eastAsia"/>
          <w:color w:val="000000" w:themeColor="text1"/>
          <w:sz w:val="26"/>
          <w:szCs w:val="26"/>
        </w:rPr>
        <w:t>凡夫菩薩格</w:t>
      </w:r>
      <w:r w:rsidR="00A14524" w:rsidRPr="004F5781">
        <w:rPr>
          <w:rFonts w:ascii="標楷體" w:eastAsia="標楷體" w:hAnsi="標楷體" w:cs="SimSun" w:hint="eastAsia"/>
          <w:color w:val="000000" w:themeColor="text1"/>
          <w:sz w:val="26"/>
          <w:szCs w:val="26"/>
        </w:rPr>
        <w:t>）</w:t>
      </w:r>
      <w:r w:rsidRPr="004F5781">
        <w:rPr>
          <w:rFonts w:ascii="華康粗明體" w:eastAsia="華康粗明體" w:hAnsi="SimSun" w:cs="SimSun" w:hint="eastAsia"/>
          <w:color w:val="000000" w:themeColor="text1"/>
          <w:sz w:val="26"/>
          <w:szCs w:val="26"/>
        </w:rPr>
        <w:t>，也已經預先獲得「無上功德」</w:t>
      </w:r>
      <w:r w:rsidR="00A14524" w:rsidRPr="004F5781">
        <w:rPr>
          <w:rFonts w:ascii="標楷體" w:eastAsia="標楷體" w:hAnsi="標楷體" w:cs="SimSun" w:hint="eastAsia"/>
          <w:color w:val="000000" w:themeColor="text1"/>
          <w:sz w:val="26"/>
          <w:szCs w:val="26"/>
        </w:rPr>
        <w:t>（</w:t>
      </w:r>
      <w:r w:rsidRPr="004F5781">
        <w:rPr>
          <w:rFonts w:ascii="標楷體" w:eastAsia="標楷體" w:hAnsi="標楷體" w:cs="SimSun" w:hint="eastAsia"/>
          <w:color w:val="000000" w:themeColor="text1"/>
          <w:sz w:val="26"/>
          <w:szCs w:val="26"/>
        </w:rPr>
        <w:t>成佛</w:t>
      </w:r>
      <w:r w:rsidR="00A14524" w:rsidRPr="004F5781">
        <w:rPr>
          <w:rFonts w:ascii="標楷體" w:eastAsia="標楷體" w:hAnsi="標楷體" w:cs="SimSun" w:hint="eastAsia"/>
          <w:color w:val="000000" w:themeColor="text1"/>
          <w:sz w:val="26"/>
          <w:szCs w:val="26"/>
        </w:rPr>
        <w:t>）</w:t>
      </w:r>
      <w:r w:rsidRPr="004F5781">
        <w:rPr>
          <w:rFonts w:ascii="華康粗明體" w:eastAsia="華康粗明體" w:hAnsi="SimSun" w:cs="SimSun" w:hint="eastAsia"/>
          <w:color w:val="000000" w:themeColor="text1"/>
          <w:sz w:val="26"/>
          <w:szCs w:val="26"/>
        </w:rPr>
        <w:t>之大利益，這一點絲毫不容懷疑。</w:t>
      </w:r>
    </w:p>
    <w:p w14:paraId="2E2393C2"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lastRenderedPageBreak/>
        <w:t>所謂「</w:t>
      </w:r>
      <w:r w:rsidRPr="004F5781">
        <w:rPr>
          <w:rFonts w:ascii="華康特粗楷體" w:eastAsia="華康特粗楷體" w:hAnsi="SimSun" w:cs="SimSun" w:hint="eastAsia"/>
          <w:color w:val="000000" w:themeColor="text1"/>
          <w:sz w:val="26"/>
          <w:szCs w:val="26"/>
        </w:rPr>
        <w:t>具足</w:t>
      </w:r>
      <w:r w:rsidRPr="004F5781">
        <w:rPr>
          <w:rFonts w:ascii="華康粗明體" w:eastAsia="華康粗明體" w:hAnsi="SimSun" w:cs="SimSun" w:hint="eastAsia"/>
          <w:color w:val="000000" w:themeColor="text1"/>
          <w:sz w:val="26"/>
          <w:szCs w:val="26"/>
        </w:rPr>
        <w:t>」就是「一體」之意，一體即是想切離而不可能。機法一體，佛凡一體，二物成一物，如炭成火。若是「合體」就可離，如「三明治」。</w:t>
      </w:r>
    </w:p>
    <w:p w14:paraId="25E84FA5"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要而言之，有「正定、滅度」之「現當二益」</w:t>
      </w:r>
      <w:r w:rsidRPr="004F5781">
        <w:rPr>
          <w:rFonts w:ascii="標楷體" w:eastAsia="標楷體" w:hAnsi="標楷體" w:cs="SimSun" w:hint="eastAsia"/>
          <w:color w:val="000000" w:themeColor="text1"/>
          <w:sz w:val="26"/>
          <w:szCs w:val="26"/>
        </w:rPr>
        <w:t>（二世大利益）</w:t>
      </w:r>
      <w:r w:rsidRPr="004F5781">
        <w:rPr>
          <w:rFonts w:ascii="華康粗明體" w:eastAsia="華康粗明體" w:hAnsi="SimSun" w:cs="SimSun" w:hint="eastAsia"/>
          <w:color w:val="000000" w:themeColor="text1"/>
          <w:sz w:val="26"/>
          <w:szCs w:val="26"/>
        </w:rPr>
        <w:t>。「現」就是此世現生，現生已經預先獲得入正定聚不退轉的果位，此名為「平生業成，現生不退」；「當」就是來生，來生必定往生彌陀報土當下證入涅槃的佛果。</w:t>
      </w:r>
    </w:p>
    <w:p w14:paraId="5C44426F"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此現生住正定聚之功德利益</w:t>
      </w:r>
      <w:r w:rsidR="00B12986" w:rsidRPr="004F5781">
        <w:rPr>
          <w:rFonts w:ascii="標楷體" w:eastAsia="標楷體" w:hAnsi="標楷體" w:cs="SimSun" w:hint="eastAsia"/>
          <w:color w:val="000000" w:themeColor="text1"/>
          <w:sz w:val="26"/>
          <w:szCs w:val="26"/>
        </w:rPr>
        <w:t>（</w:t>
      </w:r>
      <w:r w:rsidRPr="004F5781">
        <w:rPr>
          <w:rFonts w:ascii="標楷體" w:eastAsia="標楷體" w:hAnsi="標楷體" w:cs="SimSun" w:hint="eastAsia"/>
          <w:color w:val="000000" w:themeColor="text1"/>
          <w:sz w:val="26"/>
          <w:szCs w:val="26"/>
        </w:rPr>
        <w:t>現生不退</w:t>
      </w:r>
      <w:r w:rsidR="00B12986" w:rsidRPr="004F5781">
        <w:rPr>
          <w:rFonts w:ascii="標楷體" w:eastAsia="標楷體" w:hAnsi="標楷體" w:cs="SimSun" w:hint="eastAsia"/>
          <w:color w:val="000000" w:themeColor="text1"/>
          <w:sz w:val="26"/>
          <w:szCs w:val="26"/>
        </w:rPr>
        <w:t>）</w:t>
      </w:r>
      <w:r w:rsidRPr="004F5781">
        <w:rPr>
          <w:rFonts w:ascii="華康粗明體" w:eastAsia="華康粗明體" w:hAnsi="SimSun" w:cs="SimSun" w:hint="eastAsia"/>
          <w:color w:val="000000" w:themeColor="text1"/>
          <w:sz w:val="26"/>
          <w:szCs w:val="26"/>
        </w:rPr>
        <w:t>，有經證，有祖傳。</w:t>
      </w:r>
    </w:p>
    <w:p w14:paraId="41B57FD4" w14:textId="77777777" w:rsidR="00D235D9" w:rsidRPr="004F5781" w:rsidRDefault="00D235D9" w:rsidP="00D235D9">
      <w:pPr>
        <w:pStyle w:val="4"/>
        <w:spacing w:beforeLines="50" w:before="120" w:afterLines="50" w:after="120" w:line="420" w:lineRule="exact"/>
        <w:rPr>
          <w:rFonts w:ascii="華康新特明體" w:eastAsia="華康新特明體"/>
          <w:color w:val="000000" w:themeColor="text1"/>
          <w:sz w:val="28"/>
          <w:szCs w:val="28"/>
        </w:rPr>
      </w:pPr>
      <w:bookmarkStart w:id="311" w:name="_Toc99622654"/>
      <w:r w:rsidRPr="004F5781">
        <w:rPr>
          <w:rFonts w:ascii="華康新特明體" w:eastAsia="華康新特明體" w:hint="eastAsia"/>
          <w:color w:val="000000" w:themeColor="text1"/>
          <w:sz w:val="28"/>
          <w:szCs w:val="28"/>
        </w:rPr>
        <w:t>（一）第十一願</w:t>
      </w:r>
      <w:r w:rsidR="0020582F" w:rsidRPr="004F5781">
        <w:rPr>
          <w:rFonts w:ascii="華康新特明體" w:eastAsia="華康新特明體" w:hint="eastAsia"/>
          <w:color w:val="000000" w:themeColor="text1"/>
          <w:sz w:val="28"/>
          <w:szCs w:val="28"/>
        </w:rPr>
        <w:t>（必至滅度願）</w:t>
      </w:r>
      <w:bookmarkEnd w:id="311"/>
    </w:p>
    <w:p w14:paraId="6AF5CA3F"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《大經》第十一願說：</w:t>
      </w:r>
    </w:p>
    <w:p w14:paraId="725CB1BE" w14:textId="77777777" w:rsidR="002D07F3" w:rsidRPr="004F5781" w:rsidRDefault="002D07F3" w:rsidP="00B12986">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設我得佛，國中天人，不住定聚，必至滅度者，不取正覺。</w:t>
      </w:r>
    </w:p>
    <w:p w14:paraId="691BC4BA" w14:textId="77777777" w:rsidR="006C57CA" w:rsidRPr="004F5781" w:rsidRDefault="006C57CA" w:rsidP="006C57CA">
      <w:pPr>
        <w:spacing w:line="420" w:lineRule="exact"/>
        <w:ind w:firstLineChars="200" w:firstLine="544"/>
        <w:jc w:val="both"/>
        <w:rPr>
          <w:rFonts w:ascii="華康特粗楷體" w:eastAsia="華康特粗楷體" w:hAnsi="Courier New" w:cs="Times New Roman"/>
          <w:color w:val="000000" w:themeColor="text1"/>
          <w:sz w:val="26"/>
          <w:szCs w:val="26"/>
          <w:lang w:bidi="he-IL"/>
        </w:rPr>
      </w:pPr>
      <w:r w:rsidRPr="004F5781">
        <w:rPr>
          <w:rFonts w:ascii="華康粗明體" w:eastAsia="華康粗明體" w:hint="eastAsia"/>
          <w:bCs/>
          <w:color w:val="000000" w:themeColor="text1"/>
          <w:spacing w:val="6"/>
          <w:sz w:val="26"/>
          <w:szCs w:val="26"/>
        </w:rPr>
        <w:t>第十一願</w:t>
      </w:r>
      <w:r w:rsidRPr="004F5781">
        <w:rPr>
          <w:rFonts w:ascii="華康粗明體" w:eastAsia="華康粗明體" w:hAnsi="Courier New" w:cs="Times New Roman" w:hint="eastAsia"/>
          <w:color w:val="000000" w:themeColor="text1"/>
          <w:sz w:val="26"/>
          <w:szCs w:val="26"/>
          <w:lang w:bidi="he-IL"/>
        </w:rPr>
        <w:t>之意彰顯念佛人現生獲得不退轉「正定聚」之益，往生極樂獲得大涅槃「滅度」之益。</w:t>
      </w:r>
    </w:p>
    <w:p w14:paraId="6956F367" w14:textId="77777777" w:rsidR="006C57CA" w:rsidRPr="004F5781" w:rsidRDefault="006C57CA" w:rsidP="006C57CA">
      <w:pPr>
        <w:suppressAutoHyphens/>
        <w:autoSpaceDE w:val="0"/>
        <w:autoSpaceDN w:val="0"/>
        <w:adjustRightInd w:val="0"/>
        <w:spacing w:line="420" w:lineRule="exact"/>
        <w:ind w:firstLineChars="200" w:firstLine="544"/>
        <w:jc w:val="both"/>
        <w:rPr>
          <w:bCs/>
          <w:color w:val="000000" w:themeColor="text1"/>
          <w:spacing w:val="6"/>
          <w:sz w:val="26"/>
          <w:szCs w:val="26"/>
        </w:rPr>
      </w:pPr>
      <w:r w:rsidRPr="004F5781">
        <w:rPr>
          <w:rFonts w:ascii="華康粗明體" w:eastAsia="華康粗明體" w:hint="eastAsia"/>
          <w:bCs/>
          <w:color w:val="000000" w:themeColor="text1"/>
          <w:spacing w:val="6"/>
          <w:sz w:val="26"/>
          <w:szCs w:val="26"/>
        </w:rPr>
        <w:t>第十一願的誓約，有「住正定聚」及「必至滅度」二種。關於此願，有些釋家注重「正定聚」</w:t>
      </w:r>
      <w:r w:rsidRPr="004F5781">
        <w:rPr>
          <w:rFonts w:ascii="標楷體" w:eastAsia="標楷體" w:hAnsi="標楷體" w:cs="細明體" w:hint="eastAsia"/>
          <w:color w:val="000000" w:themeColor="text1"/>
          <w:spacing w:val="6"/>
          <w:kern w:val="0"/>
          <w:sz w:val="26"/>
          <w:szCs w:val="26"/>
          <w:lang w:val="zh-TW"/>
        </w:rPr>
        <w:t>（不退轉）</w:t>
      </w:r>
      <w:r w:rsidRPr="004F5781">
        <w:rPr>
          <w:rFonts w:ascii="華康粗明體" w:eastAsia="華康粗明體" w:hint="eastAsia"/>
          <w:bCs/>
          <w:color w:val="000000" w:themeColor="text1"/>
          <w:spacing w:val="6"/>
          <w:sz w:val="26"/>
          <w:szCs w:val="26"/>
        </w:rPr>
        <w:t>，即凡夫往生淨土後，速得住正定聚，終究得證滅</w:t>
      </w:r>
      <w:r w:rsidRPr="004F5781">
        <w:rPr>
          <w:rFonts w:ascii="華康粗明體" w:eastAsia="華康粗明體" w:hint="eastAsia"/>
          <w:bCs/>
          <w:color w:val="000000" w:themeColor="text1"/>
          <w:spacing w:val="6"/>
          <w:sz w:val="26"/>
          <w:szCs w:val="26"/>
        </w:rPr>
        <w:lastRenderedPageBreak/>
        <w:t>度，而名為「住正定聚之願」。若依聖道門而言，不退轉有三種：位不退、行不退、念不退；但淨土宗所說的不退只有一種，就是念佛眾生都能現生得正定聚，往生極樂即安住在佛的境界，不會從滅度退轉下來，成為比佛還低的階次，而名為「必至滅度願」。淨土宗注重滅度之義，以此命名的理由有二：</w:t>
      </w:r>
    </w:p>
    <w:p w14:paraId="47C49C78" w14:textId="77777777" w:rsidR="006C57CA" w:rsidRPr="004F5781" w:rsidRDefault="00942757" w:rsidP="006C57CA">
      <w:pPr>
        <w:suppressAutoHyphens/>
        <w:autoSpaceDE w:val="0"/>
        <w:autoSpaceDN w:val="0"/>
        <w:adjustRightInd w:val="0"/>
        <w:spacing w:line="420" w:lineRule="exact"/>
        <w:ind w:firstLineChars="200" w:firstLine="528"/>
        <w:jc w:val="both"/>
        <w:rPr>
          <w:rFonts w:ascii="華康粗明體" w:eastAsia="華康粗明體"/>
          <w:bCs/>
          <w:color w:val="000000" w:themeColor="text1"/>
          <w:spacing w:val="6"/>
          <w:sz w:val="26"/>
          <w:szCs w:val="26"/>
        </w:rPr>
      </w:pPr>
      <w:r w:rsidRPr="004F5781">
        <w:rPr>
          <w:rFonts w:ascii="華康粗明體" w:eastAsia="華康粗明體" w:hint="eastAsia"/>
          <w:bCs/>
          <w:color w:val="000000" w:themeColor="text1"/>
          <w:spacing w:val="2"/>
          <w:sz w:val="26"/>
          <w:szCs w:val="26"/>
        </w:rPr>
        <w:t>一、依說願次第：</w:t>
      </w:r>
      <w:r w:rsidR="006C57CA" w:rsidRPr="004F5781">
        <w:rPr>
          <w:rFonts w:ascii="華康粗明體" w:eastAsia="華康粗明體" w:hint="eastAsia"/>
          <w:bCs/>
          <w:color w:val="000000" w:themeColor="text1"/>
          <w:spacing w:val="2"/>
          <w:sz w:val="26"/>
          <w:szCs w:val="26"/>
        </w:rPr>
        <w:t>從前面十願的次第順序看，第一願、第二願是拔苦之誓，第三願至第九願，是與樂之誓，第十願是斷滅煩惱之誓。又後面第十二、十三願，誓光壽無量之佛身。即前十願是誓至證滅度的過程，後第十二、第十</w:t>
      </w:r>
      <w:r w:rsidR="006C57CA" w:rsidRPr="004F5781">
        <w:rPr>
          <w:rFonts w:ascii="華康粗明體" w:eastAsia="華康粗明體" w:hint="eastAsia"/>
          <w:bCs/>
          <w:color w:val="000000" w:themeColor="text1"/>
          <w:spacing w:val="6"/>
          <w:sz w:val="26"/>
          <w:szCs w:val="26"/>
        </w:rPr>
        <w:t>三願是誓證滅後所得的果德。這樣看來，中間的第十一願，所誓的決定是滅度之自體，即「證大涅槃」。故以此願為「必至滅度願」。</w:t>
      </w:r>
    </w:p>
    <w:p w14:paraId="5CB39091" w14:textId="77777777" w:rsidR="006C57CA" w:rsidRPr="004F5781" w:rsidRDefault="00942757" w:rsidP="006C57CA">
      <w:pPr>
        <w:suppressAutoHyphens/>
        <w:autoSpaceDE w:val="0"/>
        <w:autoSpaceDN w:val="0"/>
        <w:adjustRightInd w:val="0"/>
        <w:spacing w:line="420" w:lineRule="exact"/>
        <w:ind w:firstLineChars="200" w:firstLine="528"/>
        <w:jc w:val="both"/>
        <w:rPr>
          <w:rFonts w:ascii="華康粗明體" w:eastAsia="華康粗明體"/>
          <w:bCs/>
          <w:color w:val="000000" w:themeColor="text1"/>
          <w:sz w:val="26"/>
          <w:szCs w:val="26"/>
        </w:rPr>
      </w:pPr>
      <w:r w:rsidRPr="004F5781">
        <w:rPr>
          <w:rFonts w:ascii="華康粗明體" w:eastAsia="華康粗明體" w:hint="eastAsia"/>
          <w:bCs/>
          <w:color w:val="000000" w:themeColor="text1"/>
          <w:spacing w:val="2"/>
          <w:sz w:val="26"/>
          <w:szCs w:val="26"/>
        </w:rPr>
        <w:t>二、依此願本意：</w:t>
      </w:r>
      <w:r w:rsidR="006C57CA" w:rsidRPr="004F5781">
        <w:rPr>
          <w:rFonts w:ascii="華康粗明體" w:eastAsia="華康粗明體" w:hint="eastAsia"/>
          <w:bCs/>
          <w:color w:val="000000" w:themeColor="text1"/>
          <w:spacing w:val="2"/>
          <w:sz w:val="26"/>
          <w:szCs w:val="26"/>
        </w:rPr>
        <w:t>阿彌陀佛的本意，並不只在於給眾生正定聚之德，而是要給</w:t>
      </w:r>
      <w:r w:rsidR="006C57CA" w:rsidRPr="004F5781">
        <w:rPr>
          <w:rFonts w:ascii="華康粗明體" w:eastAsia="華康粗明體" w:hint="eastAsia"/>
          <w:bCs/>
          <w:color w:val="000000" w:themeColor="text1"/>
          <w:sz w:val="26"/>
          <w:szCs w:val="26"/>
        </w:rPr>
        <w:t>予我們佛果，即滅度之德。所以滅度之利益才是重心，故說「必至滅度願」。</w:t>
      </w:r>
    </w:p>
    <w:p w14:paraId="6FBDF6DF" w14:textId="77777777" w:rsidR="006C57CA" w:rsidRPr="004F5781" w:rsidRDefault="006C57CA" w:rsidP="006C57CA">
      <w:pPr>
        <w:suppressAutoHyphens/>
        <w:autoSpaceDE w:val="0"/>
        <w:autoSpaceDN w:val="0"/>
        <w:adjustRightInd w:val="0"/>
        <w:spacing w:line="420" w:lineRule="exact"/>
        <w:ind w:firstLineChars="200" w:firstLine="544"/>
        <w:jc w:val="both"/>
        <w:rPr>
          <w:rFonts w:ascii="華康粗明體" w:eastAsia="華康粗明體" w:hAnsi="Times New Roman" w:cs="方正仿宋_GBK"/>
          <w:color w:val="000000" w:themeColor="text1"/>
          <w:spacing w:val="6"/>
          <w:kern w:val="0"/>
          <w:sz w:val="26"/>
          <w:szCs w:val="26"/>
          <w:lang w:val="zh-TW"/>
        </w:rPr>
      </w:pPr>
      <w:r w:rsidRPr="004F5781">
        <w:rPr>
          <w:rFonts w:ascii="華康粗明體" w:eastAsia="華康粗明體" w:hAnsi="Times New Roman" w:cs="方正仿宋_GBK" w:hint="eastAsia"/>
          <w:color w:val="000000" w:themeColor="text1"/>
          <w:spacing w:val="6"/>
          <w:kern w:val="0"/>
          <w:sz w:val="26"/>
          <w:szCs w:val="26"/>
          <w:lang w:val="zh-TW"/>
        </w:rPr>
        <w:t>此願是阿彌陀佛顯示其救度眾生之目的，是曇鸞大師所說「</w:t>
      </w:r>
      <w:r w:rsidRPr="004F5781">
        <w:rPr>
          <w:rFonts w:ascii="華康楷書體W7" w:eastAsia="華康特粗楷體" w:hAnsi="Times New Roman" w:cs="方正仿宋_GBK" w:hint="eastAsia"/>
          <w:color w:val="000000" w:themeColor="text1"/>
          <w:spacing w:val="6"/>
          <w:kern w:val="0"/>
          <w:sz w:val="26"/>
          <w:szCs w:val="26"/>
          <w:lang w:val="zh-TW"/>
        </w:rPr>
        <w:t>上衍之極致，不退之風航</w:t>
      </w:r>
      <w:r w:rsidRPr="004F5781">
        <w:rPr>
          <w:rFonts w:ascii="華康粗明體" w:eastAsia="華康粗明體" w:hAnsi="Times New Roman" w:cs="方正仿宋_GBK" w:hint="eastAsia"/>
          <w:color w:val="000000" w:themeColor="text1"/>
          <w:spacing w:val="6"/>
          <w:kern w:val="0"/>
          <w:sz w:val="26"/>
          <w:szCs w:val="26"/>
          <w:lang w:val="zh-TW"/>
        </w:rPr>
        <w:t>」之處。</w:t>
      </w:r>
    </w:p>
    <w:p w14:paraId="65B4ADF0" w14:textId="77777777" w:rsidR="006C57CA" w:rsidRPr="004F5781" w:rsidRDefault="006C57CA" w:rsidP="006C57CA">
      <w:pPr>
        <w:suppressAutoHyphens/>
        <w:autoSpaceDE w:val="0"/>
        <w:autoSpaceDN w:val="0"/>
        <w:adjustRightInd w:val="0"/>
        <w:spacing w:line="420" w:lineRule="exact"/>
        <w:ind w:firstLineChars="200" w:firstLine="544"/>
        <w:jc w:val="both"/>
        <w:rPr>
          <w:rFonts w:ascii="華康粗明體" w:eastAsia="華康粗明體" w:hAnsi="Times New Roman" w:cs="方正仿宋_GBK"/>
          <w:color w:val="000000" w:themeColor="text1"/>
          <w:spacing w:val="6"/>
          <w:kern w:val="0"/>
          <w:sz w:val="26"/>
          <w:szCs w:val="26"/>
          <w:lang w:val="zh-TW"/>
        </w:rPr>
      </w:pPr>
      <w:r w:rsidRPr="004F5781">
        <w:rPr>
          <w:rFonts w:ascii="華康粗明體" w:eastAsia="華康粗明體" w:hAnsi="Times New Roman" w:cs="方正仿宋_GBK" w:hint="eastAsia"/>
          <w:color w:val="000000" w:themeColor="text1"/>
          <w:spacing w:val="6"/>
          <w:kern w:val="0"/>
          <w:sz w:val="26"/>
          <w:szCs w:val="26"/>
          <w:lang w:val="zh-TW"/>
        </w:rPr>
        <w:t>本經下卷也說：「</w:t>
      </w:r>
      <w:r w:rsidRPr="004F5781">
        <w:rPr>
          <w:rFonts w:ascii="華康楷書體W7" w:eastAsia="華康特粗楷體" w:hAnsi="Times New Roman" w:cs="方正仿宋_GBK" w:hint="eastAsia"/>
          <w:color w:val="000000" w:themeColor="text1"/>
          <w:spacing w:val="6"/>
          <w:kern w:val="0"/>
          <w:sz w:val="26"/>
          <w:szCs w:val="26"/>
          <w:lang w:val="zh-TW"/>
        </w:rPr>
        <w:t>必得超絕去，往生安樂國；橫截五惡道，惡道自然閉。昇</w:t>
      </w:r>
      <w:r w:rsidRPr="004F5781">
        <w:rPr>
          <w:rFonts w:ascii="華康楷書體W7" w:eastAsia="華康特粗楷體" w:hAnsi="Times New Roman" w:cs="方正仿宋_GBK" w:hint="eastAsia"/>
          <w:color w:val="000000" w:themeColor="text1"/>
          <w:spacing w:val="6"/>
          <w:kern w:val="0"/>
          <w:sz w:val="26"/>
          <w:szCs w:val="26"/>
          <w:lang w:val="zh-TW"/>
        </w:rPr>
        <w:lastRenderedPageBreak/>
        <w:t>道無窮極。</w:t>
      </w:r>
      <w:r w:rsidRPr="004F5781">
        <w:rPr>
          <w:rFonts w:ascii="華康粗明體" w:eastAsia="華康粗明體" w:hAnsi="Times New Roman" w:cs="方正仿宋_GBK" w:hint="eastAsia"/>
          <w:color w:val="000000" w:themeColor="text1"/>
          <w:spacing w:val="6"/>
          <w:kern w:val="0"/>
          <w:sz w:val="26"/>
          <w:szCs w:val="26"/>
          <w:lang w:val="zh-TW"/>
        </w:rPr>
        <w:t>」</w:t>
      </w:r>
    </w:p>
    <w:p w14:paraId="5F81C3CD" w14:textId="77777777" w:rsidR="006C57CA" w:rsidRPr="004F5781" w:rsidRDefault="006C57CA" w:rsidP="006C57CA">
      <w:pPr>
        <w:suppressAutoHyphens/>
        <w:autoSpaceDE w:val="0"/>
        <w:autoSpaceDN w:val="0"/>
        <w:adjustRightInd w:val="0"/>
        <w:spacing w:line="420" w:lineRule="exact"/>
        <w:ind w:firstLineChars="200" w:firstLine="544"/>
        <w:jc w:val="both"/>
        <w:rPr>
          <w:rFonts w:ascii="華康粗明體" w:eastAsia="華康粗明體" w:hAnsi="Times New Roman" w:cs="方正仿宋_GBK"/>
          <w:color w:val="000000" w:themeColor="text1"/>
          <w:spacing w:val="6"/>
          <w:kern w:val="0"/>
          <w:sz w:val="26"/>
          <w:szCs w:val="26"/>
          <w:lang w:val="zh-TW"/>
        </w:rPr>
      </w:pPr>
      <w:r w:rsidRPr="004F5781">
        <w:rPr>
          <w:rFonts w:ascii="華康粗明體" w:eastAsia="華康粗明體" w:hAnsi="Times New Roman" w:cs="方正仿宋_GBK" w:hint="eastAsia"/>
          <w:color w:val="000000" w:themeColor="text1"/>
          <w:spacing w:val="6"/>
          <w:kern w:val="0"/>
          <w:sz w:val="26"/>
          <w:szCs w:val="26"/>
          <w:lang w:val="zh-TW"/>
        </w:rPr>
        <w:t>可知，淨土宗是橫超速證的法門，彌陀救度眾生有三橫超：</w:t>
      </w:r>
    </w:p>
    <w:p w14:paraId="104173BB" w14:textId="77777777" w:rsidR="006C57CA" w:rsidRPr="004F5781" w:rsidRDefault="006C57CA" w:rsidP="006C57CA">
      <w:pPr>
        <w:suppressAutoHyphens/>
        <w:autoSpaceDE w:val="0"/>
        <w:autoSpaceDN w:val="0"/>
        <w:adjustRightInd w:val="0"/>
        <w:spacing w:line="420" w:lineRule="exact"/>
        <w:ind w:firstLineChars="200" w:firstLine="544"/>
        <w:jc w:val="both"/>
        <w:rPr>
          <w:rFonts w:ascii="華康粗明體" w:eastAsia="華康粗明體" w:hAnsi="Times New Roman" w:cs="方正仿宋_GBK"/>
          <w:color w:val="000000" w:themeColor="text1"/>
          <w:spacing w:val="6"/>
          <w:kern w:val="0"/>
          <w:sz w:val="26"/>
          <w:szCs w:val="26"/>
          <w:lang w:val="zh-TW"/>
        </w:rPr>
      </w:pPr>
      <w:r w:rsidRPr="004F5781">
        <w:rPr>
          <w:rFonts w:ascii="華康粗明體" w:eastAsia="華康粗明體" w:hAnsi="Times New Roman" w:cs="方正仿宋_GBK" w:hint="eastAsia"/>
          <w:color w:val="000000" w:themeColor="text1"/>
          <w:spacing w:val="6"/>
          <w:kern w:val="0"/>
          <w:sz w:val="26"/>
          <w:szCs w:val="26"/>
          <w:lang w:val="zh-TW"/>
        </w:rPr>
        <w:t>一、直接橫超六道輪迴，永脫苦難；</w:t>
      </w:r>
    </w:p>
    <w:p w14:paraId="3A0181C2" w14:textId="77777777" w:rsidR="006C57CA" w:rsidRPr="004F5781" w:rsidRDefault="006C57CA" w:rsidP="006C57CA">
      <w:pPr>
        <w:suppressAutoHyphens/>
        <w:autoSpaceDE w:val="0"/>
        <w:autoSpaceDN w:val="0"/>
        <w:adjustRightInd w:val="0"/>
        <w:spacing w:line="420" w:lineRule="exact"/>
        <w:ind w:firstLineChars="200" w:firstLine="544"/>
        <w:jc w:val="both"/>
        <w:rPr>
          <w:rFonts w:ascii="華康粗明體" w:eastAsia="華康粗明體" w:hAnsi="Times New Roman" w:cs="方正仿宋_GBK"/>
          <w:color w:val="000000" w:themeColor="text1"/>
          <w:spacing w:val="6"/>
          <w:kern w:val="0"/>
          <w:sz w:val="26"/>
          <w:szCs w:val="26"/>
          <w:lang w:val="zh-TW"/>
        </w:rPr>
      </w:pPr>
      <w:r w:rsidRPr="004F5781">
        <w:rPr>
          <w:rFonts w:ascii="華康粗明體" w:eastAsia="華康粗明體" w:hAnsi="Times New Roman" w:cs="方正仿宋_GBK" w:hint="eastAsia"/>
          <w:color w:val="000000" w:themeColor="text1"/>
          <w:spacing w:val="6"/>
          <w:kern w:val="0"/>
          <w:sz w:val="26"/>
          <w:szCs w:val="26"/>
          <w:lang w:val="zh-TW"/>
        </w:rPr>
        <w:t>二、直接橫超聲聞緣覺，不滯小乘；</w:t>
      </w:r>
    </w:p>
    <w:p w14:paraId="66DBCB7D" w14:textId="77777777" w:rsidR="006C57CA" w:rsidRPr="004F5781" w:rsidRDefault="006C57CA" w:rsidP="006C57CA">
      <w:pPr>
        <w:suppressAutoHyphens/>
        <w:autoSpaceDE w:val="0"/>
        <w:autoSpaceDN w:val="0"/>
        <w:adjustRightInd w:val="0"/>
        <w:spacing w:line="420" w:lineRule="exact"/>
        <w:ind w:firstLineChars="200" w:firstLine="544"/>
        <w:jc w:val="both"/>
        <w:rPr>
          <w:rFonts w:ascii="華康粗明體" w:eastAsia="華康粗明體" w:hAnsi="Times New Roman" w:cs="方正仿宋_GBK"/>
          <w:color w:val="000000" w:themeColor="text1"/>
          <w:spacing w:val="6"/>
          <w:kern w:val="0"/>
          <w:sz w:val="26"/>
          <w:szCs w:val="26"/>
          <w:lang w:val="zh-TW"/>
        </w:rPr>
      </w:pPr>
      <w:r w:rsidRPr="004F5781">
        <w:rPr>
          <w:rFonts w:ascii="華康粗明體" w:eastAsia="華康粗明體" w:hAnsi="Times New Roman" w:cs="方正仿宋_GBK" w:hint="eastAsia"/>
          <w:color w:val="000000" w:themeColor="text1"/>
          <w:spacing w:val="6"/>
          <w:kern w:val="0"/>
          <w:sz w:val="26"/>
          <w:szCs w:val="26"/>
          <w:lang w:val="zh-TW"/>
        </w:rPr>
        <w:t>三、直接橫超三不退轉，直至涅槃。</w:t>
      </w:r>
    </w:p>
    <w:p w14:paraId="191A565A" w14:textId="77777777" w:rsidR="006C57CA" w:rsidRPr="004F5781" w:rsidRDefault="006C57CA" w:rsidP="006C57CA">
      <w:pPr>
        <w:suppressAutoHyphens/>
        <w:autoSpaceDE w:val="0"/>
        <w:autoSpaceDN w:val="0"/>
        <w:adjustRightInd w:val="0"/>
        <w:spacing w:line="420" w:lineRule="exact"/>
        <w:ind w:firstLineChars="200" w:firstLine="544"/>
        <w:jc w:val="both"/>
        <w:rPr>
          <w:rFonts w:ascii="華康粗明體" w:eastAsia="華康粗明體" w:hAnsi="Times New Roman" w:cs="方正仿宋_GBK"/>
          <w:color w:val="000000" w:themeColor="text1"/>
          <w:spacing w:val="6"/>
          <w:kern w:val="0"/>
          <w:sz w:val="26"/>
          <w:szCs w:val="26"/>
          <w:lang w:val="zh-TW"/>
        </w:rPr>
      </w:pPr>
      <w:r w:rsidRPr="004F5781">
        <w:rPr>
          <w:rFonts w:ascii="華康粗明體" w:eastAsia="華康粗明體" w:hAnsi="Times New Roman" w:cs="方正仿宋_GBK" w:hint="eastAsia"/>
          <w:color w:val="000000" w:themeColor="text1"/>
          <w:spacing w:val="6"/>
          <w:kern w:val="0"/>
          <w:sz w:val="26"/>
          <w:szCs w:val="26"/>
          <w:lang w:val="zh-TW"/>
        </w:rPr>
        <w:t>此三橫超是直接的、同時的、立即的，不經劫、不經位。</w:t>
      </w:r>
    </w:p>
    <w:p w14:paraId="226F694E" w14:textId="77777777" w:rsidR="006C57CA" w:rsidRPr="004F5781" w:rsidRDefault="006C57CA" w:rsidP="006C57CA">
      <w:pPr>
        <w:suppressAutoHyphens/>
        <w:autoSpaceDE w:val="0"/>
        <w:autoSpaceDN w:val="0"/>
        <w:adjustRightInd w:val="0"/>
        <w:spacing w:line="420" w:lineRule="exact"/>
        <w:ind w:firstLineChars="200" w:firstLine="544"/>
        <w:jc w:val="both"/>
        <w:rPr>
          <w:rFonts w:ascii="華康粗明體" w:eastAsia="華康粗明體" w:hAnsi="Times New Roman" w:cs="方正仿宋_GBK"/>
          <w:color w:val="000000" w:themeColor="text1"/>
          <w:kern w:val="0"/>
          <w:sz w:val="26"/>
          <w:szCs w:val="26"/>
          <w:lang w:val="zh-TW"/>
        </w:rPr>
      </w:pPr>
      <w:r w:rsidRPr="004F5781">
        <w:rPr>
          <w:rFonts w:ascii="華康粗明體" w:eastAsia="華康粗明體" w:hAnsi="Times New Roman" w:cs="方正仿宋_GBK" w:hint="eastAsia"/>
          <w:color w:val="000000" w:themeColor="text1"/>
          <w:spacing w:val="6"/>
          <w:kern w:val="0"/>
          <w:sz w:val="26"/>
          <w:szCs w:val="26"/>
          <w:lang w:val="zh-TW"/>
        </w:rPr>
        <w:t>此三橫超正是眾生自力斷惑證真的三道難關：脫離生死輪迴難、不滯小乘證入大乘不退轉位難、直趨大涅槃難。</w:t>
      </w:r>
    </w:p>
    <w:p w14:paraId="27278810" w14:textId="77777777" w:rsidR="006C57CA" w:rsidRPr="004F5781" w:rsidRDefault="006C57CA" w:rsidP="006C57CA">
      <w:pPr>
        <w:suppressAutoHyphens/>
        <w:autoSpaceDE w:val="0"/>
        <w:autoSpaceDN w:val="0"/>
        <w:adjustRightInd w:val="0"/>
        <w:spacing w:line="420" w:lineRule="exact"/>
        <w:ind w:firstLineChars="200" w:firstLine="544"/>
        <w:jc w:val="both"/>
        <w:rPr>
          <w:rFonts w:ascii="華康粗明體" w:eastAsia="華康粗明體" w:hAnsi="Times New Roman" w:cs="方正仿宋_GBK"/>
          <w:color w:val="000000" w:themeColor="text1"/>
          <w:spacing w:val="6"/>
          <w:kern w:val="0"/>
          <w:sz w:val="26"/>
          <w:szCs w:val="26"/>
          <w:lang w:val="zh-TW"/>
        </w:rPr>
      </w:pPr>
      <w:r w:rsidRPr="004F5781">
        <w:rPr>
          <w:rFonts w:ascii="華康粗明體" w:eastAsia="華康粗明體" w:hAnsi="Times New Roman" w:cs="方正仿宋_GBK" w:hint="eastAsia"/>
          <w:color w:val="000000" w:themeColor="text1"/>
          <w:spacing w:val="6"/>
          <w:kern w:val="0"/>
          <w:sz w:val="26"/>
          <w:szCs w:val="26"/>
          <w:lang w:val="zh-TW"/>
        </w:rPr>
        <w:t>彌陀深知凡夫業深障重，無力出離輪迴，何況成佛？因此以第十八根本願使眾生念佛，直接脫離六道輪迴，往生彌陀淨土；並以此願使眾生超越小乘與大乘，而直至佛果，使眾生順利度過三關，此即橫超速證。</w:t>
      </w:r>
    </w:p>
    <w:p w14:paraId="329BA687" w14:textId="77777777" w:rsidR="006C57CA" w:rsidRPr="004F5781" w:rsidRDefault="006C57CA" w:rsidP="006C57CA">
      <w:pPr>
        <w:suppressAutoHyphens/>
        <w:autoSpaceDE w:val="0"/>
        <w:autoSpaceDN w:val="0"/>
        <w:adjustRightInd w:val="0"/>
        <w:spacing w:line="420" w:lineRule="exact"/>
        <w:ind w:firstLineChars="200" w:firstLine="520"/>
        <w:jc w:val="both"/>
        <w:rPr>
          <w:rFonts w:ascii="華康粗明體" w:eastAsia="華康粗明體" w:hAnsi="Times New Roman" w:cs="方正仿宋_GBK"/>
          <w:color w:val="000000" w:themeColor="text1"/>
          <w:kern w:val="0"/>
          <w:sz w:val="26"/>
          <w:szCs w:val="26"/>
          <w:lang w:val="zh-TW"/>
        </w:rPr>
      </w:pPr>
      <w:r w:rsidRPr="004F5781">
        <w:rPr>
          <w:rFonts w:ascii="華康粗明體" w:eastAsia="華康粗明體" w:hAnsi="Times New Roman" w:cs="方正仿宋_GBK" w:hint="eastAsia"/>
          <w:color w:val="000000" w:themeColor="text1"/>
          <w:kern w:val="0"/>
          <w:sz w:val="26"/>
          <w:szCs w:val="26"/>
          <w:lang w:val="zh-TW"/>
        </w:rPr>
        <w:t>十方所有一切眾生，只要信佛念佛，必定往生，往生必定成佛，成佛必定廣度十方眾生。</w:t>
      </w:r>
    </w:p>
    <w:p w14:paraId="18506548" w14:textId="77777777" w:rsidR="006C57CA" w:rsidRPr="004F5781" w:rsidRDefault="006C57CA" w:rsidP="006C57CA">
      <w:pPr>
        <w:suppressAutoHyphens/>
        <w:autoSpaceDE w:val="0"/>
        <w:autoSpaceDN w:val="0"/>
        <w:adjustRightInd w:val="0"/>
        <w:spacing w:line="420" w:lineRule="exact"/>
        <w:ind w:firstLineChars="200" w:firstLine="544"/>
        <w:jc w:val="both"/>
        <w:rPr>
          <w:rFonts w:ascii="華康粗明體" w:eastAsia="華康粗明體" w:hAnsi="Times New Roman" w:cs="方正仿宋_GBK"/>
          <w:color w:val="000000" w:themeColor="text1"/>
          <w:spacing w:val="6"/>
          <w:kern w:val="0"/>
          <w:sz w:val="26"/>
          <w:szCs w:val="26"/>
          <w:lang w:val="zh-TW"/>
        </w:rPr>
      </w:pPr>
      <w:r w:rsidRPr="004F5781">
        <w:rPr>
          <w:rFonts w:ascii="華康粗明體" w:eastAsia="華康粗明體" w:hAnsi="Times New Roman" w:cs="方正仿宋_GBK" w:hint="eastAsia"/>
          <w:color w:val="000000" w:themeColor="text1"/>
          <w:spacing w:val="6"/>
          <w:kern w:val="0"/>
          <w:sz w:val="26"/>
          <w:szCs w:val="26"/>
          <w:lang w:val="zh-TW"/>
        </w:rPr>
        <w:t>阿彌陀佛必至滅度願，向十方眾生昭示：人生之最高價值與目的，即是往生</w:t>
      </w:r>
      <w:r w:rsidRPr="004F5781">
        <w:rPr>
          <w:rFonts w:ascii="華康粗明體" w:eastAsia="華康粗明體" w:hAnsi="Times New Roman" w:cs="方正仿宋_GBK" w:hint="eastAsia"/>
          <w:color w:val="000000" w:themeColor="text1"/>
          <w:spacing w:val="6"/>
          <w:kern w:val="0"/>
          <w:sz w:val="26"/>
          <w:szCs w:val="26"/>
          <w:lang w:val="zh-TW"/>
        </w:rPr>
        <w:lastRenderedPageBreak/>
        <w:t>彌陀淨土圓成佛果。</w:t>
      </w:r>
    </w:p>
    <w:p w14:paraId="5F4A45A2" w14:textId="77777777" w:rsidR="006C57CA" w:rsidRPr="004F5781" w:rsidRDefault="006C57CA" w:rsidP="006C57CA">
      <w:pPr>
        <w:suppressAutoHyphens/>
        <w:autoSpaceDE w:val="0"/>
        <w:autoSpaceDN w:val="0"/>
        <w:adjustRightInd w:val="0"/>
        <w:spacing w:line="420" w:lineRule="exact"/>
        <w:ind w:firstLineChars="200" w:firstLine="544"/>
        <w:jc w:val="both"/>
        <w:rPr>
          <w:rFonts w:ascii="華康粗明體" w:eastAsia="華康粗明體" w:hAnsi="Times New Roman" w:cs="方正仿宋_GBK"/>
          <w:color w:val="000000" w:themeColor="text1"/>
          <w:spacing w:val="6"/>
          <w:kern w:val="0"/>
          <w:sz w:val="26"/>
          <w:szCs w:val="26"/>
          <w:lang w:val="zh-TW"/>
        </w:rPr>
      </w:pPr>
      <w:r w:rsidRPr="004F5781">
        <w:rPr>
          <w:rFonts w:ascii="華康粗明體" w:eastAsia="華康粗明體" w:hAnsi="Times New Roman" w:cs="方正仿宋_GBK" w:hint="eastAsia"/>
          <w:color w:val="000000" w:themeColor="text1"/>
          <w:spacing w:val="6"/>
          <w:kern w:val="0"/>
          <w:sz w:val="26"/>
          <w:szCs w:val="26"/>
          <w:lang w:val="zh-TW"/>
        </w:rPr>
        <w:t>人身難得，佛法難聞，彌陀救度難遇，既遇彌陀救度，即應信受不疑，以此做為人生最高之價值與終極之目的，以圓滿這一期難得難聞難遇之人生。</w:t>
      </w:r>
    </w:p>
    <w:p w14:paraId="3F5E46D2" w14:textId="77777777" w:rsidR="00D235D9" w:rsidRPr="004F5781" w:rsidRDefault="00D235D9" w:rsidP="00D235D9">
      <w:pPr>
        <w:pStyle w:val="4"/>
        <w:spacing w:beforeLines="50" w:before="120" w:afterLines="50" w:after="120" w:line="420" w:lineRule="exact"/>
        <w:rPr>
          <w:rFonts w:ascii="華康新特明體" w:eastAsia="華康新特明體"/>
          <w:color w:val="000000" w:themeColor="text1"/>
          <w:sz w:val="28"/>
          <w:szCs w:val="28"/>
        </w:rPr>
      </w:pPr>
      <w:bookmarkStart w:id="312" w:name="_Toc99622655"/>
      <w:r w:rsidRPr="004F5781">
        <w:rPr>
          <w:rFonts w:ascii="華康新特明體" w:eastAsia="華康新特明體" w:hint="eastAsia"/>
          <w:color w:val="000000" w:themeColor="text1"/>
          <w:sz w:val="28"/>
          <w:szCs w:val="28"/>
        </w:rPr>
        <w:t>（二）第十一願成就文</w:t>
      </w:r>
      <w:bookmarkEnd w:id="312"/>
    </w:p>
    <w:p w14:paraId="1ECFC081"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《大經》第十一願成就文說：</w:t>
      </w:r>
    </w:p>
    <w:p w14:paraId="2318E304" w14:textId="77777777" w:rsidR="002D07F3" w:rsidRPr="004F5781" w:rsidRDefault="002D07F3" w:rsidP="00B12986">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其有眾生</w:t>
      </w:r>
      <w:r w:rsidR="00790610"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rPr>
        <w:t>生彼國者，皆悉住於</w:t>
      </w:r>
      <w:r w:rsidR="00790610"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rPr>
        <w:t>正定之聚。</w:t>
      </w:r>
      <w:r w:rsidR="00B12986"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所以者何？彼佛國中，無諸邪聚</w:t>
      </w:r>
      <w:r w:rsidR="00790610"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rPr>
        <w:t>及不定聚。</w:t>
      </w:r>
    </w:p>
    <w:p w14:paraId="0CC9D53E" w14:textId="77777777" w:rsidR="006C57CA" w:rsidRPr="004F5781" w:rsidRDefault="006C57CA" w:rsidP="006C57CA">
      <w:pPr>
        <w:spacing w:line="420" w:lineRule="exact"/>
        <w:ind w:firstLineChars="200" w:firstLine="544"/>
        <w:jc w:val="both"/>
        <w:rPr>
          <w:rFonts w:ascii="華康粗明體" w:eastAsia="華康粗明體" w:hAnsi="Times New Roman" w:cs="Times New Roman"/>
          <w:bCs/>
          <w:color w:val="000000" w:themeColor="text1"/>
          <w:spacing w:val="6"/>
          <w:kern w:val="0"/>
          <w:sz w:val="26"/>
          <w:szCs w:val="26"/>
        </w:rPr>
      </w:pPr>
      <w:r w:rsidRPr="004F5781">
        <w:rPr>
          <w:rFonts w:ascii="華康粗明體" w:eastAsia="華康粗明體" w:hAnsi="Times New Roman" w:cs="Times New Roman" w:hint="eastAsia"/>
          <w:bCs/>
          <w:color w:val="000000" w:themeColor="text1"/>
          <w:spacing w:val="6"/>
          <w:kern w:val="0"/>
          <w:sz w:val="26"/>
          <w:szCs w:val="26"/>
        </w:rPr>
        <w:t>「</w:t>
      </w:r>
      <w:r w:rsidRPr="004F5781">
        <w:rPr>
          <w:rFonts w:ascii="Times New Roman" w:eastAsia="華康粗明體" w:hAnsi="Times New Roman" w:cs="Times New Roman" w:hint="eastAsia"/>
          <w:bCs/>
          <w:color w:val="000000" w:themeColor="text1"/>
          <w:spacing w:val="6"/>
          <w:sz w:val="26"/>
          <w:szCs w:val="26"/>
        </w:rPr>
        <w:t>正定</w:t>
      </w:r>
      <w:r w:rsidRPr="004F5781">
        <w:rPr>
          <w:rFonts w:ascii="華康粗明體" w:eastAsia="華康粗明體" w:hAnsi="Times New Roman" w:cs="Times New Roman" w:hint="eastAsia"/>
          <w:bCs/>
          <w:color w:val="000000" w:themeColor="text1"/>
          <w:spacing w:val="6"/>
          <w:kern w:val="0"/>
          <w:sz w:val="26"/>
          <w:szCs w:val="26"/>
        </w:rPr>
        <w:t>聚」即是不退轉位，聖道門之不退轉有三：</w:t>
      </w:r>
    </w:p>
    <w:p w14:paraId="36065542" w14:textId="77777777" w:rsidR="006C57CA" w:rsidRPr="004F5781" w:rsidRDefault="006C57CA" w:rsidP="006C57CA">
      <w:pPr>
        <w:spacing w:line="420" w:lineRule="exact"/>
        <w:ind w:firstLineChars="200" w:firstLine="544"/>
        <w:jc w:val="both"/>
        <w:rPr>
          <w:rFonts w:ascii="華康粗明體" w:eastAsia="華康粗明體" w:hAnsi="Times New Roman" w:cs="Times New Roman"/>
          <w:bCs/>
          <w:color w:val="000000" w:themeColor="text1"/>
          <w:spacing w:val="6"/>
          <w:kern w:val="0"/>
          <w:sz w:val="26"/>
          <w:szCs w:val="26"/>
        </w:rPr>
      </w:pPr>
      <w:r w:rsidRPr="004F5781">
        <w:rPr>
          <w:rFonts w:ascii="華康粗明體" w:eastAsia="華康粗明體" w:hAnsi="Times New Roman" w:cs="Times New Roman" w:hint="eastAsia"/>
          <w:bCs/>
          <w:color w:val="000000" w:themeColor="text1"/>
          <w:spacing w:val="6"/>
          <w:kern w:val="0"/>
          <w:sz w:val="26"/>
          <w:szCs w:val="26"/>
        </w:rPr>
        <w:t>一、位不退</w:t>
      </w:r>
      <w:r w:rsidRPr="004F5781">
        <w:rPr>
          <w:rFonts w:ascii="Times New Roman" w:eastAsia="華康粗明體" w:hAnsi="Times New Roman" w:cs="Times New Roman"/>
          <w:bCs/>
          <w:color w:val="000000" w:themeColor="text1"/>
          <w:spacing w:val="6"/>
          <w:kern w:val="0"/>
          <w:sz w:val="26"/>
          <w:szCs w:val="26"/>
        </w:rPr>
        <w:t>——</w:t>
      </w:r>
      <w:r w:rsidRPr="004F5781">
        <w:rPr>
          <w:rFonts w:ascii="華康粗明體" w:eastAsia="華康粗明體" w:hAnsi="Times New Roman" w:cs="Times New Roman" w:hint="eastAsia"/>
          <w:bCs/>
          <w:color w:val="000000" w:themeColor="text1"/>
          <w:spacing w:val="6"/>
          <w:kern w:val="0"/>
          <w:sz w:val="26"/>
          <w:szCs w:val="26"/>
        </w:rPr>
        <w:t>入聖流，不墮凡地</w:t>
      </w:r>
      <w:r w:rsidRPr="004F5781">
        <w:rPr>
          <w:rFonts w:ascii="標楷體" w:eastAsia="標楷體" w:hAnsi="標楷體" w:cs="Times New Roman" w:hint="eastAsia"/>
          <w:bCs/>
          <w:color w:val="000000" w:themeColor="text1"/>
          <w:spacing w:val="6"/>
          <w:kern w:val="0"/>
          <w:sz w:val="26"/>
          <w:szCs w:val="26"/>
        </w:rPr>
        <w:t>（小初果，通見地，別初住，圓初信）</w:t>
      </w:r>
      <w:r w:rsidRPr="004F5781">
        <w:rPr>
          <w:rFonts w:ascii="華康粗明體" w:eastAsia="華康粗明體" w:hAnsi="Times New Roman" w:cs="Times New Roman" w:hint="eastAsia"/>
          <w:bCs/>
          <w:color w:val="000000" w:themeColor="text1"/>
          <w:spacing w:val="6"/>
          <w:kern w:val="0"/>
          <w:sz w:val="26"/>
          <w:szCs w:val="26"/>
        </w:rPr>
        <w:t>；</w:t>
      </w:r>
    </w:p>
    <w:p w14:paraId="2C01A57C" w14:textId="77777777" w:rsidR="006C57CA" w:rsidRPr="004F5781" w:rsidRDefault="006C57CA" w:rsidP="006C57CA">
      <w:pPr>
        <w:spacing w:line="420" w:lineRule="exact"/>
        <w:ind w:firstLineChars="200" w:firstLine="544"/>
        <w:jc w:val="both"/>
        <w:rPr>
          <w:rFonts w:ascii="華康粗明體" w:eastAsia="華康粗明體" w:hAnsi="Times New Roman" w:cs="Times New Roman"/>
          <w:bCs/>
          <w:color w:val="000000" w:themeColor="text1"/>
          <w:spacing w:val="6"/>
          <w:kern w:val="0"/>
          <w:sz w:val="26"/>
          <w:szCs w:val="26"/>
        </w:rPr>
      </w:pPr>
      <w:r w:rsidRPr="004F5781">
        <w:rPr>
          <w:rFonts w:ascii="華康粗明體" w:eastAsia="華康粗明體" w:hAnsi="Times New Roman" w:cs="Times New Roman" w:hint="eastAsia"/>
          <w:bCs/>
          <w:color w:val="000000" w:themeColor="text1"/>
          <w:spacing w:val="6"/>
          <w:kern w:val="0"/>
          <w:sz w:val="26"/>
          <w:szCs w:val="26"/>
        </w:rPr>
        <w:t>二、行不退</w:t>
      </w:r>
      <w:r w:rsidRPr="004F5781">
        <w:rPr>
          <w:rFonts w:ascii="Times New Roman" w:eastAsia="華康粗明體" w:hAnsi="Times New Roman" w:cs="Times New Roman"/>
          <w:bCs/>
          <w:color w:val="000000" w:themeColor="text1"/>
          <w:spacing w:val="6"/>
          <w:kern w:val="0"/>
          <w:sz w:val="26"/>
          <w:szCs w:val="26"/>
        </w:rPr>
        <w:t>——</w:t>
      </w:r>
      <w:r w:rsidRPr="004F5781">
        <w:rPr>
          <w:rFonts w:ascii="華康粗明體" w:eastAsia="華康粗明體" w:hAnsi="Times New Roman" w:cs="Times New Roman" w:hint="eastAsia"/>
          <w:bCs/>
          <w:color w:val="000000" w:themeColor="text1"/>
          <w:spacing w:val="6"/>
          <w:kern w:val="0"/>
          <w:sz w:val="26"/>
          <w:szCs w:val="26"/>
        </w:rPr>
        <w:t>恆度生，不墮二乘</w:t>
      </w:r>
      <w:r w:rsidRPr="004F5781">
        <w:rPr>
          <w:rFonts w:ascii="標楷體" w:eastAsia="標楷體" w:hAnsi="標楷體" w:cs="Times New Roman" w:hint="eastAsia"/>
          <w:bCs/>
          <w:color w:val="000000" w:themeColor="text1"/>
          <w:spacing w:val="6"/>
          <w:kern w:val="0"/>
          <w:sz w:val="26"/>
          <w:szCs w:val="26"/>
        </w:rPr>
        <w:t>（通菩薩，別十向，圓十信）</w:t>
      </w:r>
      <w:r w:rsidRPr="004F5781">
        <w:rPr>
          <w:rFonts w:ascii="華康粗明體" w:eastAsia="華康粗明體" w:hAnsi="Times New Roman" w:cs="Times New Roman" w:hint="eastAsia"/>
          <w:bCs/>
          <w:color w:val="000000" w:themeColor="text1"/>
          <w:spacing w:val="6"/>
          <w:kern w:val="0"/>
          <w:sz w:val="26"/>
          <w:szCs w:val="26"/>
        </w:rPr>
        <w:t>；</w:t>
      </w:r>
    </w:p>
    <w:p w14:paraId="56365E16" w14:textId="77777777" w:rsidR="006C57CA" w:rsidRPr="004F5781" w:rsidRDefault="006C57CA" w:rsidP="006C57CA">
      <w:pPr>
        <w:spacing w:line="420" w:lineRule="exact"/>
        <w:ind w:firstLineChars="200" w:firstLine="544"/>
        <w:jc w:val="both"/>
        <w:rPr>
          <w:rFonts w:ascii="華康粗明體" w:eastAsia="華康粗明體" w:hAnsi="Times New Roman" w:cs="Times New Roman"/>
          <w:bCs/>
          <w:color w:val="000000" w:themeColor="text1"/>
          <w:spacing w:val="6"/>
          <w:kern w:val="0"/>
          <w:sz w:val="26"/>
          <w:szCs w:val="26"/>
        </w:rPr>
      </w:pPr>
      <w:r w:rsidRPr="004F5781">
        <w:rPr>
          <w:rFonts w:ascii="華康粗明體" w:eastAsia="華康粗明體" w:hAnsi="Times New Roman" w:cs="Times New Roman" w:hint="eastAsia"/>
          <w:bCs/>
          <w:color w:val="000000" w:themeColor="text1"/>
          <w:spacing w:val="6"/>
          <w:kern w:val="0"/>
          <w:sz w:val="26"/>
          <w:szCs w:val="26"/>
        </w:rPr>
        <w:t>三、念不退</w:t>
      </w:r>
      <w:r w:rsidRPr="004F5781">
        <w:rPr>
          <w:rFonts w:ascii="Times New Roman" w:eastAsia="華康粗明體" w:hAnsi="Times New Roman" w:cs="Times New Roman"/>
          <w:bCs/>
          <w:color w:val="000000" w:themeColor="text1"/>
          <w:spacing w:val="6"/>
          <w:kern w:val="0"/>
          <w:sz w:val="26"/>
          <w:szCs w:val="26"/>
        </w:rPr>
        <w:t>——</w:t>
      </w:r>
      <w:r w:rsidRPr="004F5781">
        <w:rPr>
          <w:rFonts w:ascii="華康粗明體" w:eastAsia="華康粗明體" w:hAnsi="Times New Roman" w:cs="Times New Roman" w:hint="eastAsia"/>
          <w:bCs/>
          <w:color w:val="000000" w:themeColor="text1"/>
          <w:spacing w:val="6"/>
          <w:kern w:val="0"/>
          <w:sz w:val="26"/>
          <w:szCs w:val="26"/>
        </w:rPr>
        <w:t>心心流入薩婆若海</w:t>
      </w:r>
      <w:r w:rsidRPr="004F5781">
        <w:rPr>
          <w:rFonts w:ascii="標楷體" w:eastAsia="標楷體" w:hAnsi="標楷體" w:cs="Times New Roman" w:hint="eastAsia"/>
          <w:bCs/>
          <w:color w:val="000000" w:themeColor="text1"/>
          <w:spacing w:val="6"/>
          <w:kern w:val="0"/>
          <w:sz w:val="26"/>
          <w:szCs w:val="26"/>
        </w:rPr>
        <w:t>（別初地，圓初住）</w:t>
      </w:r>
      <w:r w:rsidRPr="004F5781">
        <w:rPr>
          <w:rFonts w:ascii="華康粗明體" w:eastAsia="華康粗明體" w:hAnsi="Times New Roman" w:cs="Times New Roman" w:hint="eastAsia"/>
          <w:bCs/>
          <w:color w:val="000000" w:themeColor="text1"/>
          <w:spacing w:val="6"/>
          <w:kern w:val="0"/>
          <w:sz w:val="26"/>
          <w:szCs w:val="26"/>
        </w:rPr>
        <w:t>。</w:t>
      </w:r>
    </w:p>
    <w:p w14:paraId="7EC45C3D" w14:textId="77777777" w:rsidR="006C57CA" w:rsidRPr="004F5781" w:rsidRDefault="006C57CA" w:rsidP="006C57CA">
      <w:pPr>
        <w:spacing w:line="420" w:lineRule="exact"/>
        <w:ind w:firstLineChars="200" w:firstLine="544"/>
        <w:jc w:val="both"/>
        <w:rPr>
          <w:rFonts w:ascii="華康粗明體" w:eastAsia="華康粗明體" w:hAnsi="Times New Roman" w:cs="Times New Roman"/>
          <w:bCs/>
          <w:color w:val="000000" w:themeColor="text1"/>
          <w:spacing w:val="6"/>
          <w:kern w:val="0"/>
          <w:sz w:val="26"/>
          <w:szCs w:val="26"/>
        </w:rPr>
      </w:pPr>
      <w:r w:rsidRPr="004F5781">
        <w:rPr>
          <w:rFonts w:ascii="華康粗明體" w:eastAsia="華康粗明體" w:hAnsi="Times New Roman" w:cs="Times New Roman" w:hint="eastAsia"/>
          <w:bCs/>
          <w:color w:val="000000" w:themeColor="text1"/>
          <w:spacing w:val="6"/>
          <w:kern w:val="0"/>
          <w:sz w:val="26"/>
          <w:szCs w:val="26"/>
        </w:rPr>
        <w:t>這是就自力法門在娑婆世界所證的「正定聚」。</w:t>
      </w:r>
    </w:p>
    <w:p w14:paraId="4E137FBA" w14:textId="77777777" w:rsidR="006C57CA" w:rsidRPr="004F5781" w:rsidRDefault="006C57CA" w:rsidP="006C57CA">
      <w:pPr>
        <w:spacing w:line="420" w:lineRule="exact"/>
        <w:ind w:firstLineChars="200" w:firstLine="544"/>
        <w:jc w:val="both"/>
        <w:rPr>
          <w:rFonts w:ascii="華康粗明體" w:eastAsia="華康粗明體" w:hAnsi="Times New Roman" w:cs="Times New Roman"/>
          <w:bCs/>
          <w:color w:val="000000" w:themeColor="text1"/>
          <w:spacing w:val="6"/>
          <w:kern w:val="0"/>
          <w:sz w:val="26"/>
          <w:szCs w:val="26"/>
        </w:rPr>
      </w:pPr>
      <w:r w:rsidRPr="004F5781">
        <w:rPr>
          <w:rFonts w:ascii="華康粗明體" w:eastAsia="華康粗明體" w:hAnsi="Times New Roman" w:cs="Times New Roman" w:hint="eastAsia"/>
          <w:bCs/>
          <w:color w:val="000000" w:themeColor="text1"/>
          <w:spacing w:val="6"/>
          <w:kern w:val="0"/>
          <w:sz w:val="26"/>
          <w:szCs w:val="26"/>
        </w:rPr>
        <w:t>淨土法門的不退，超越了這三個不退，是不從佛果退下來。</w:t>
      </w:r>
    </w:p>
    <w:p w14:paraId="5D17EE3E" w14:textId="77777777" w:rsidR="002D07F3" w:rsidRPr="004F5781" w:rsidRDefault="006C57CA" w:rsidP="006C57CA">
      <w:pPr>
        <w:spacing w:line="400" w:lineRule="exact"/>
        <w:ind w:firstLineChars="200" w:firstLine="544"/>
        <w:jc w:val="both"/>
        <w:rPr>
          <w:rFonts w:ascii="華康粗明體" w:eastAsia="華康粗明體" w:hAnsi="Times New Roman" w:cs="Times New Roman"/>
          <w:bCs/>
          <w:color w:val="000000" w:themeColor="text1"/>
          <w:spacing w:val="6"/>
          <w:kern w:val="0"/>
          <w:sz w:val="26"/>
          <w:szCs w:val="26"/>
        </w:rPr>
      </w:pPr>
      <w:r w:rsidRPr="004F5781">
        <w:rPr>
          <w:rFonts w:ascii="華康粗明體" w:eastAsia="華康粗明體" w:hAnsi="Times New Roman" w:cs="Times New Roman" w:hint="eastAsia"/>
          <w:bCs/>
          <w:color w:val="000000" w:themeColor="text1"/>
          <w:spacing w:val="6"/>
          <w:kern w:val="0"/>
          <w:sz w:val="26"/>
          <w:szCs w:val="26"/>
        </w:rPr>
        <w:lastRenderedPageBreak/>
        <w:t>這段經文有一個論題，即是此不退轉位的正定聚是往生淨土之後才能得到，所謂「彼土不退、彼土正定聚」呢？還是污穢的肉體仍存在的今日便能獲得，亦即「此土不退、現生正定聚」呢？若依其他法門的解釋，多依文解義而認為往生淨土之後才得不退轉，然依淨土宗的教義，是現生已得不退的利益。其依據如下：</w:t>
      </w:r>
    </w:p>
    <w:p w14:paraId="7A1B9B09" w14:textId="77777777" w:rsidR="00D235D9" w:rsidRPr="004F5781" w:rsidRDefault="00D235D9" w:rsidP="00D235D9">
      <w:pPr>
        <w:pStyle w:val="5"/>
        <w:spacing w:beforeLines="50" w:before="120" w:afterLines="50" w:after="120" w:line="420" w:lineRule="exact"/>
        <w:ind w:left="480"/>
        <w:rPr>
          <w:rFonts w:ascii="華康新特明體" w:eastAsia="華康新特明體"/>
          <w:b w:val="0"/>
          <w:color w:val="000000" w:themeColor="text1"/>
          <w:sz w:val="28"/>
          <w:szCs w:val="28"/>
        </w:rPr>
      </w:pPr>
      <w:bookmarkStart w:id="313" w:name="_Toc99622656"/>
      <w:r w:rsidRPr="004F5781">
        <w:rPr>
          <w:rFonts w:ascii="華康新特明體" w:eastAsia="華康新特明體" w:hint="eastAsia"/>
          <w:b w:val="0"/>
          <w:color w:val="000000" w:themeColor="text1"/>
          <w:position w:val="2"/>
          <w:sz w:val="28"/>
          <w:szCs w:val="28"/>
          <w:eastAsianLayout w:id="-2037217280" w:vert="1" w:vertCompress="1"/>
        </w:rPr>
        <w:t>1.</w:t>
      </w:r>
      <w:r w:rsidRPr="004F5781">
        <w:rPr>
          <w:rFonts w:ascii="華康新特明體" w:eastAsia="華康新特明體" w:hint="eastAsia"/>
          <w:b w:val="0"/>
          <w:color w:val="000000" w:themeColor="text1"/>
          <w:sz w:val="28"/>
          <w:szCs w:val="28"/>
        </w:rPr>
        <w:t>攝取不捨</w:t>
      </w:r>
      <w:bookmarkEnd w:id="313"/>
    </w:p>
    <w:p w14:paraId="1017924C"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《觀經》說：</w:t>
      </w:r>
    </w:p>
    <w:p w14:paraId="735421FB" w14:textId="77777777" w:rsidR="002D07F3" w:rsidRPr="004F5781" w:rsidRDefault="002D07F3" w:rsidP="00B12986">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光明遍照十方世界，念佛眾生攝取不捨。</w:t>
      </w:r>
    </w:p>
    <w:p w14:paraId="7DA8991C"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念佛的眾生，既蒙阿彌陀佛的光明攝取不捨，不再六道輪迴，必定往生彌陀淨土，則住於正定聚之數，是現生上的事，自不待言。此即是「平生業成，現生不退」之義。</w:t>
      </w:r>
    </w:p>
    <w:p w14:paraId="4806BBFC" w14:textId="77777777" w:rsidR="00D235D9" w:rsidRPr="004F5781" w:rsidRDefault="00D235D9" w:rsidP="00D235D9">
      <w:pPr>
        <w:pStyle w:val="5"/>
        <w:spacing w:beforeLines="50" w:before="120" w:afterLines="50" w:after="120" w:line="420" w:lineRule="exact"/>
        <w:ind w:left="480"/>
        <w:rPr>
          <w:rFonts w:ascii="華康新特明體" w:eastAsia="華康新特明體"/>
          <w:b w:val="0"/>
          <w:color w:val="000000" w:themeColor="text1"/>
          <w:sz w:val="28"/>
          <w:szCs w:val="28"/>
        </w:rPr>
      </w:pPr>
      <w:bookmarkStart w:id="314" w:name="_Toc99622657"/>
      <w:r w:rsidRPr="004F5781">
        <w:rPr>
          <w:rFonts w:ascii="華康新特明體" w:eastAsia="華康新特明體" w:hint="eastAsia"/>
          <w:b w:val="0"/>
          <w:color w:val="000000" w:themeColor="text1"/>
          <w:position w:val="2"/>
          <w:sz w:val="28"/>
          <w:szCs w:val="28"/>
          <w:eastAsianLayout w:id="-2037217280" w:vert="1" w:vertCompress="1"/>
        </w:rPr>
        <w:t>2.</w:t>
      </w:r>
      <w:r w:rsidRPr="004F5781">
        <w:rPr>
          <w:rFonts w:ascii="華康新特明體" w:eastAsia="華康新特明體" w:hint="eastAsia"/>
          <w:b w:val="0"/>
          <w:color w:val="000000" w:themeColor="text1"/>
          <w:sz w:val="28"/>
          <w:szCs w:val="28"/>
        </w:rPr>
        <w:t>超證涅槃</w:t>
      </w:r>
      <w:bookmarkEnd w:id="314"/>
    </w:p>
    <w:p w14:paraId="45669347"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《大經》下卷說：</w:t>
      </w:r>
    </w:p>
    <w:p w14:paraId="0B2CF7BE" w14:textId="77777777" w:rsidR="002D07F3" w:rsidRPr="004F5781" w:rsidRDefault="002D07F3" w:rsidP="00B12986">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必得超絕去，往生安樂國</w:t>
      </w:r>
      <w:r w:rsidR="00855F81"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rPr>
        <w:t>橫截五惡道，惡道自然閉</w:t>
      </w:r>
      <w:r w:rsidR="00855F81"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rPr>
        <w:t>昇道無窮極。</w:t>
      </w:r>
    </w:p>
    <w:p w14:paraId="5728EB8B"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lastRenderedPageBreak/>
        <w:t>又說：</w:t>
      </w:r>
    </w:p>
    <w:p w14:paraId="57E12430" w14:textId="77777777" w:rsidR="002D07F3" w:rsidRPr="004F5781" w:rsidRDefault="002D07F3" w:rsidP="00B12986">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佛告彌勒：於此世界，有六十七億不退菩薩往生彼國。一一菩薩已曾供養無數諸佛，次如彌勒者也。</w:t>
      </w:r>
    </w:p>
    <w:p w14:paraId="73362678"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昇道無窮極」即是成佛。「次如彌勒」，位次同彌勒，指與等覺不退位的彌勒菩薩相同。經文既說「昇道無窮極」、「如彌勒」，則念佛眾生能於現在入正定聚位，而於命終同時，隨即證大般涅槃之德，這是當然的道理。因為成佛必須先入正定聚之位，如果不先入正定聚之位，絕不能證得大涅槃，同時也不能說「如彌勒」了。這是從超證涅槃的道理，斷定正定聚是現世利益。</w:t>
      </w:r>
    </w:p>
    <w:p w14:paraId="7F6EAC0C" w14:textId="77777777" w:rsidR="00D235D9" w:rsidRPr="004F5781" w:rsidRDefault="00D235D9" w:rsidP="00D235D9">
      <w:pPr>
        <w:pStyle w:val="5"/>
        <w:spacing w:beforeLines="50" w:before="120" w:afterLines="50" w:after="120" w:line="420" w:lineRule="exact"/>
        <w:ind w:left="480"/>
        <w:rPr>
          <w:rFonts w:ascii="華康新特明體" w:eastAsia="華康新特明體"/>
          <w:b w:val="0"/>
          <w:color w:val="000000" w:themeColor="text1"/>
          <w:sz w:val="28"/>
          <w:szCs w:val="28"/>
        </w:rPr>
      </w:pPr>
      <w:bookmarkStart w:id="315" w:name="_Toc99622658"/>
      <w:r w:rsidRPr="004F5781">
        <w:rPr>
          <w:rFonts w:ascii="華康新特明體" w:eastAsia="華康新特明體" w:hint="eastAsia"/>
          <w:b w:val="0"/>
          <w:color w:val="000000" w:themeColor="text1"/>
          <w:position w:val="2"/>
          <w:sz w:val="28"/>
          <w:szCs w:val="28"/>
          <w:eastAsianLayout w:id="-2037217280" w:vert="1" w:vertCompress="1"/>
        </w:rPr>
        <w:t>3.</w:t>
      </w:r>
      <w:r w:rsidRPr="004F5781">
        <w:rPr>
          <w:rFonts w:ascii="華康新特明體" w:eastAsia="華康新特明體" w:hint="eastAsia"/>
          <w:b w:val="0"/>
          <w:color w:val="000000" w:themeColor="text1"/>
          <w:sz w:val="28"/>
          <w:szCs w:val="28"/>
        </w:rPr>
        <w:t>其他經文</w:t>
      </w:r>
      <w:bookmarkEnd w:id="315"/>
    </w:p>
    <w:p w14:paraId="53CB3C46"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《大經》「第十八願成就文」說：</w:t>
      </w:r>
    </w:p>
    <w:p w14:paraId="36D42345" w14:textId="77777777" w:rsidR="006C57CA" w:rsidRPr="004F5781" w:rsidRDefault="006C57CA" w:rsidP="006C57CA">
      <w:pPr>
        <w:spacing w:beforeLines="25" w:before="60" w:afterLines="25" w:after="60" w:line="420" w:lineRule="exact"/>
        <w:ind w:leftChars="435" w:left="1044"/>
        <w:jc w:val="both"/>
        <w:rPr>
          <w:rFonts w:ascii="華康楷書體W7" w:eastAsia="華康特粗楷體"/>
          <w:bCs/>
          <w:color w:val="000000" w:themeColor="text1"/>
          <w:sz w:val="26"/>
          <w:szCs w:val="26"/>
        </w:rPr>
      </w:pPr>
      <w:r w:rsidRPr="004F5781">
        <w:rPr>
          <w:rFonts w:ascii="華康楷書體W7" w:eastAsia="華康特粗楷體" w:hint="eastAsia"/>
          <w:bCs/>
          <w:color w:val="000000" w:themeColor="text1"/>
          <w:sz w:val="26"/>
          <w:szCs w:val="26"/>
        </w:rPr>
        <w:t>諸有眾生，聞其名號，信心歡喜，乃至一念，</w:t>
      </w:r>
      <w:r w:rsidRPr="004F5781">
        <w:rPr>
          <w:rFonts w:ascii="華康楷書體W7" w:eastAsia="華康特粗楷體"/>
          <w:bCs/>
          <w:color w:val="000000" w:themeColor="text1"/>
          <w:sz w:val="26"/>
          <w:szCs w:val="26"/>
        </w:rPr>
        <w:br/>
      </w:r>
      <w:r w:rsidRPr="004F5781">
        <w:rPr>
          <w:rFonts w:ascii="華康楷書體W7" w:eastAsia="華康特粗楷體" w:hint="eastAsia"/>
          <w:bCs/>
          <w:color w:val="000000" w:themeColor="text1"/>
          <w:sz w:val="26"/>
          <w:szCs w:val="26"/>
        </w:rPr>
        <w:t>至心迴向，願生彼國，即得往生，住不退轉</w:t>
      </w:r>
      <w:r w:rsidR="00EF65DA" w:rsidRPr="004F5781">
        <w:rPr>
          <w:rFonts w:ascii="華康楷書體W7" w:eastAsia="華康特粗楷體" w:hint="eastAsia"/>
          <w:bCs/>
          <w:color w:val="000000" w:themeColor="text1"/>
          <w:sz w:val="26"/>
          <w:szCs w:val="26"/>
        </w:rPr>
        <w:t>；</w:t>
      </w:r>
      <w:r w:rsidRPr="004F5781">
        <w:rPr>
          <w:rFonts w:ascii="華康楷書體W7" w:eastAsia="華康特粗楷體"/>
          <w:bCs/>
          <w:color w:val="000000" w:themeColor="text1"/>
          <w:sz w:val="26"/>
          <w:szCs w:val="26"/>
        </w:rPr>
        <w:br/>
      </w:r>
      <w:r w:rsidRPr="004F5781">
        <w:rPr>
          <w:rFonts w:ascii="華康楷書體W7" w:eastAsia="華康特粗楷體" w:hint="eastAsia"/>
          <w:bCs/>
          <w:color w:val="000000" w:themeColor="text1"/>
          <w:sz w:val="26"/>
          <w:szCs w:val="26"/>
        </w:rPr>
        <w:t>唯除五逆，誹謗正法。</w:t>
      </w:r>
    </w:p>
    <w:p w14:paraId="0359DFBE" w14:textId="77777777" w:rsidR="006C57CA" w:rsidRPr="004F5781" w:rsidRDefault="006C57CA" w:rsidP="006C57CA">
      <w:pPr>
        <w:spacing w:line="420" w:lineRule="exact"/>
        <w:ind w:firstLineChars="200" w:firstLine="520"/>
        <w:jc w:val="both"/>
        <w:rPr>
          <w:rFonts w:ascii="華康粗明體" w:eastAsia="華康粗明體" w:hAnsi="華康粗明體" w:cs="華康粗明體"/>
          <w:color w:val="000000" w:themeColor="text1"/>
          <w:sz w:val="26"/>
          <w:szCs w:val="26"/>
          <w:lang w:bidi="he-IL"/>
        </w:rPr>
      </w:pPr>
      <w:r w:rsidRPr="004F5781">
        <w:rPr>
          <w:rFonts w:ascii="微軟正黑體" w:eastAsia="微軟正黑體" w:hAnsi="微軟正黑體" w:cs="微軟正黑體" w:hint="eastAsia"/>
          <w:color w:val="000000" w:themeColor="text1"/>
          <w:sz w:val="26"/>
          <w:szCs w:val="26"/>
          <w:lang w:bidi="he-IL"/>
        </w:rPr>
        <w:lastRenderedPageBreak/>
        <w:t>「</w:t>
      </w:r>
      <w:r w:rsidRPr="004F5781">
        <w:rPr>
          <w:rFonts w:ascii="華康粗明體" w:eastAsia="華康粗明體" w:hAnsi="華康粗明體" w:cs="華康粗明體" w:hint="eastAsia"/>
          <w:color w:val="000000" w:themeColor="text1"/>
          <w:sz w:val="26"/>
          <w:szCs w:val="26"/>
          <w:lang w:bidi="he-IL"/>
        </w:rPr>
        <w:t>信心歡喜</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華康粗明體" w:cs="華康粗明體" w:hint="eastAsia"/>
          <w:color w:val="000000" w:themeColor="text1"/>
          <w:sz w:val="26"/>
          <w:szCs w:val="26"/>
          <w:lang w:bidi="he-IL"/>
        </w:rPr>
        <w:t>就是</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華康粗明體" w:cs="華康粗明體" w:hint="eastAsia"/>
          <w:color w:val="000000" w:themeColor="text1"/>
          <w:sz w:val="26"/>
          <w:szCs w:val="26"/>
          <w:lang w:bidi="he-IL"/>
        </w:rPr>
        <w:t>信受彌陀救度</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華康粗明體" w:cs="華康粗明體" w:hint="eastAsia"/>
          <w:color w:val="000000" w:themeColor="text1"/>
          <w:sz w:val="26"/>
          <w:szCs w:val="26"/>
          <w:lang w:bidi="he-IL"/>
        </w:rPr>
        <w:t>之意。</w:t>
      </w:r>
    </w:p>
    <w:p w14:paraId="29E92F0D"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此文之意說：只要</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聞其名號，信心歡喜乃至一念</w:t>
      </w:r>
      <w:r w:rsidRPr="004F5781">
        <w:rPr>
          <w:rFonts w:ascii="華康粗明體" w:eastAsia="華康粗明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之</w:t>
      </w:r>
      <w:r w:rsidRPr="004F5781">
        <w:rPr>
          <w:rFonts w:ascii="華康粗明體" w:eastAsia="華康粗明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至心迴向願生彼國</w:t>
      </w:r>
      <w:r w:rsidRPr="004F5781">
        <w:rPr>
          <w:rFonts w:ascii="新細明體" w:eastAsia="新細明體" w:hAnsi="新細明體" w:cs="新細明體" w:hint="eastAsia"/>
          <w:color w:val="000000" w:themeColor="text1"/>
          <w:sz w:val="26"/>
          <w:szCs w:val="26"/>
          <w:lang w:bidi="he-IL"/>
        </w:rPr>
        <w:t>」</w:t>
      </w:r>
      <w:r w:rsidRPr="004F5781">
        <w:rPr>
          <w:rFonts w:ascii="華康特粗楷體" w:eastAsia="華康特粗楷體" w:hAnsi="Courier New" w:cs="Times New Roman"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就</w:t>
      </w:r>
      <w:r w:rsidRPr="004F5781">
        <w:rPr>
          <w:rFonts w:ascii="華康粗明體" w:eastAsia="華康粗明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即得往生，住不退轉。</w:t>
      </w:r>
      <w:r w:rsidRPr="004F5781">
        <w:rPr>
          <w:rFonts w:ascii="華康粗明體" w:eastAsia="華康粗明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「即得」就是「即時已得」，顯示「平生業成，現生不退」，不待臨終之時，不俟往生之後，故《易行品》說「即時入必定」。</w:t>
      </w:r>
    </w:p>
    <w:p w14:paraId="71BED3F2"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《大經》「付囑文」說：</w:t>
      </w:r>
    </w:p>
    <w:p w14:paraId="40D5DD08" w14:textId="77777777" w:rsidR="006C57CA" w:rsidRPr="004F5781" w:rsidRDefault="006C57CA" w:rsidP="006C57CA">
      <w:pPr>
        <w:spacing w:beforeLines="25" w:before="60" w:afterLines="25" w:after="60" w:line="420" w:lineRule="exact"/>
        <w:ind w:leftChars="435" w:left="1044"/>
        <w:jc w:val="both"/>
        <w:rPr>
          <w:rFonts w:ascii="華康楷書體W7" w:eastAsia="華康特粗楷體"/>
          <w:bCs/>
          <w:color w:val="000000" w:themeColor="text1"/>
          <w:sz w:val="26"/>
          <w:szCs w:val="26"/>
        </w:rPr>
      </w:pPr>
      <w:r w:rsidRPr="004F5781">
        <w:rPr>
          <w:rFonts w:ascii="華康楷書體W7" w:eastAsia="華康特粗楷體" w:hint="eastAsia"/>
          <w:bCs/>
          <w:color w:val="000000" w:themeColor="text1"/>
          <w:sz w:val="26"/>
          <w:szCs w:val="26"/>
        </w:rPr>
        <w:t>其有得聞彼佛名號，歡喜踴躍乃至一念，</w:t>
      </w:r>
      <w:r w:rsidRPr="004F5781">
        <w:rPr>
          <w:rFonts w:ascii="華康楷書體W7" w:eastAsia="華康特粗楷體"/>
          <w:bCs/>
          <w:color w:val="000000" w:themeColor="text1"/>
          <w:sz w:val="26"/>
          <w:szCs w:val="26"/>
        </w:rPr>
        <w:br/>
      </w:r>
      <w:r w:rsidRPr="004F5781">
        <w:rPr>
          <w:rFonts w:ascii="華康楷書體W7" w:eastAsia="華康特粗楷體" w:hint="eastAsia"/>
          <w:bCs/>
          <w:color w:val="000000" w:themeColor="text1"/>
          <w:sz w:val="26"/>
          <w:szCs w:val="26"/>
        </w:rPr>
        <w:t>當知此人為得大利，則是具足無上功德。</w:t>
      </w:r>
    </w:p>
    <w:p w14:paraId="678D47F5"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Times New Roman" w:cs="新細明體" w:hint="eastAsia"/>
          <w:bCs/>
          <w:color w:val="000000" w:themeColor="text1"/>
          <w:kern w:val="0"/>
          <w:sz w:val="26"/>
          <w:szCs w:val="26"/>
        </w:rPr>
        <w:t>只要信佛念佛</w:t>
      </w:r>
      <w:r w:rsidRPr="004F5781">
        <w:rPr>
          <w:rFonts w:ascii="華康粗明體" w:eastAsia="華康粗明體" w:hAnsi="Courier New" w:cs="Times New Roman" w:hint="eastAsia"/>
          <w:color w:val="000000" w:themeColor="text1"/>
          <w:sz w:val="26"/>
          <w:szCs w:val="26"/>
          <w:lang w:bidi="he-IL"/>
        </w:rPr>
        <w:t>，便</w:t>
      </w:r>
      <w:r w:rsidRPr="004F5781">
        <w:rPr>
          <w:rFonts w:ascii="華康粗明體" w:eastAsia="華康粗明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得大利</w:t>
      </w:r>
      <w:r w:rsidRPr="004F5781">
        <w:rPr>
          <w:rFonts w:ascii="華康粗明體" w:eastAsia="華康粗明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與</w:t>
      </w:r>
      <w:r w:rsidRPr="004F5781">
        <w:rPr>
          <w:rFonts w:ascii="華康粗明體" w:eastAsia="華康粗明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無上功德</w:t>
      </w:r>
      <w:r w:rsidRPr="004F5781">
        <w:rPr>
          <w:rFonts w:ascii="華康粗明體" w:eastAsia="華康粗明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，釋尊所說，一點也不容懷疑。</w:t>
      </w:r>
    </w:p>
    <w:p w14:paraId="320E69DB"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十方法界之功德全領，這是信佛念佛自然之德。以二偈讚歎：</w:t>
      </w:r>
    </w:p>
    <w:p w14:paraId="6DFFC6F4" w14:textId="77777777" w:rsidR="006C57CA" w:rsidRPr="004F5781" w:rsidRDefault="006C57CA" w:rsidP="004803C9">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五濁惡世之眾生，信受彌陀救度者，無量無邊不思議，功德充滿在其身。</w:t>
      </w:r>
    </w:p>
    <w:p w14:paraId="08807B06" w14:textId="77777777" w:rsidR="002D07F3" w:rsidRPr="004F5781" w:rsidRDefault="006C57CA" w:rsidP="006C57CA">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信佛念佛諸眾生，現生獲得無量德，彌陀無礙光攝取，不隔時處與諸緣。</w:t>
      </w:r>
    </w:p>
    <w:p w14:paraId="43FC5CBC"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《無量壽如來會》說：</w:t>
      </w:r>
    </w:p>
    <w:p w14:paraId="437E840B" w14:textId="77777777" w:rsidR="002D07F3" w:rsidRPr="004F5781" w:rsidRDefault="002D07F3" w:rsidP="00B12986">
      <w:pPr>
        <w:spacing w:beforeLines="25" w:before="60" w:afterLines="25" w:after="60" w:line="400" w:lineRule="exact"/>
        <w:ind w:leftChars="435" w:left="1044"/>
        <w:jc w:val="both"/>
        <w:rPr>
          <w:rFonts w:ascii="華康粗明體" w:eastAsia="華康粗明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若當生者，皆悉究竟，無上菩提，到涅槃處。</w:t>
      </w:r>
    </w:p>
    <w:p w14:paraId="679C7B7A"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lastRenderedPageBreak/>
        <w:t>《觀經》說：</w:t>
      </w:r>
    </w:p>
    <w:p w14:paraId="7939DD38" w14:textId="77777777" w:rsidR="002D07F3" w:rsidRPr="004F5781" w:rsidRDefault="002D07F3" w:rsidP="00B12986">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若念佛者，當知此人，則是人中芬陀利華；</w:t>
      </w:r>
      <w:r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觀世音菩薩、大勢至菩薩，為其勝友；</w:t>
      </w:r>
      <w:r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當坐道場，生諸佛家。</w:t>
      </w:r>
    </w:p>
    <w:p w14:paraId="3BE8AEBF"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《小經》說：</w:t>
      </w:r>
    </w:p>
    <w:p w14:paraId="6884A389" w14:textId="77777777" w:rsidR="004803C9" w:rsidRPr="004F5781" w:rsidRDefault="002D07F3" w:rsidP="004803C9">
      <w:pPr>
        <w:spacing w:beforeLines="25" w:before="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聞是經受持者，諸佛護念，皆得不退。</w:t>
      </w:r>
    </w:p>
    <w:p w14:paraId="4382A9EB" w14:textId="77777777" w:rsidR="004803C9" w:rsidRPr="004F5781" w:rsidRDefault="004803C9" w:rsidP="004803C9">
      <w:pPr>
        <w:spacing w:line="100" w:lineRule="exact"/>
        <w:ind w:leftChars="435" w:left="1044"/>
        <w:jc w:val="both"/>
        <w:rPr>
          <w:rFonts w:ascii="華康特粗楷體" w:eastAsia="華康特粗楷體" w:hAnsi="SimSun" w:cs="SimSun"/>
          <w:color w:val="000000" w:themeColor="text1"/>
          <w:sz w:val="26"/>
          <w:szCs w:val="26"/>
        </w:rPr>
      </w:pPr>
    </w:p>
    <w:p w14:paraId="06BD6C79" w14:textId="77777777" w:rsidR="002D07F3" w:rsidRPr="004F5781" w:rsidRDefault="002D07F3" w:rsidP="004803C9">
      <w:pPr>
        <w:spacing w:afterLines="25" w:after="60" w:line="400" w:lineRule="exact"/>
        <w:ind w:leftChars="435" w:left="1044"/>
        <w:jc w:val="both"/>
        <w:rPr>
          <w:rFonts w:ascii="華康粗明體" w:eastAsia="華康粗明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欲生阿彌陀佛國者，是諸人等，皆得不退轉於阿耨多羅三藐三菩提</w:t>
      </w:r>
      <w:r w:rsidRPr="004F5781">
        <w:rPr>
          <w:rFonts w:ascii="華康粗明體" w:eastAsia="華康粗明體" w:hAnsi="SimSun" w:cs="SimSun" w:hint="eastAsia"/>
          <w:color w:val="000000" w:themeColor="text1"/>
          <w:sz w:val="26"/>
          <w:szCs w:val="26"/>
        </w:rPr>
        <w:t>。</w:t>
      </w:r>
    </w:p>
    <w:p w14:paraId="2BF7181A"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在在都表明了現生不退之意。</w:t>
      </w:r>
    </w:p>
    <w:p w14:paraId="4164757C" w14:textId="77777777" w:rsidR="00D235D9" w:rsidRPr="004F5781" w:rsidRDefault="00D235D9" w:rsidP="00D235D9">
      <w:pPr>
        <w:pStyle w:val="5"/>
        <w:spacing w:beforeLines="50" w:before="120" w:afterLines="50" w:after="120" w:line="420" w:lineRule="exact"/>
        <w:ind w:left="480"/>
        <w:rPr>
          <w:rFonts w:ascii="華康新特明體" w:eastAsia="華康新特明體"/>
          <w:b w:val="0"/>
          <w:color w:val="000000" w:themeColor="text1"/>
          <w:sz w:val="28"/>
          <w:szCs w:val="28"/>
        </w:rPr>
      </w:pPr>
      <w:bookmarkStart w:id="316" w:name="_Toc99622659"/>
      <w:r w:rsidRPr="004F5781">
        <w:rPr>
          <w:rFonts w:ascii="華康新特明體" w:eastAsia="華康新特明體" w:hint="eastAsia"/>
          <w:b w:val="0"/>
          <w:color w:val="000000" w:themeColor="text1"/>
          <w:position w:val="2"/>
          <w:sz w:val="28"/>
          <w:szCs w:val="28"/>
          <w:eastAsianLayout w:id="-2037217280" w:vert="1" w:vertCompress="1"/>
        </w:rPr>
        <w:t>4.</w:t>
      </w:r>
      <w:r w:rsidRPr="004F5781">
        <w:rPr>
          <w:rFonts w:ascii="華康新特明體" w:eastAsia="華康新特明體" w:hint="eastAsia"/>
          <w:b w:val="0"/>
          <w:color w:val="000000" w:themeColor="text1"/>
          <w:sz w:val="28"/>
          <w:szCs w:val="28"/>
        </w:rPr>
        <w:t>祖師釋文</w:t>
      </w:r>
      <w:bookmarkEnd w:id="316"/>
    </w:p>
    <w:p w14:paraId="45FC004C"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龍樹菩薩《易行品》說：</w:t>
      </w:r>
    </w:p>
    <w:p w14:paraId="6FA42CD0" w14:textId="77777777" w:rsidR="00930877" w:rsidRPr="004F5781" w:rsidRDefault="002D07F3" w:rsidP="004803C9">
      <w:pPr>
        <w:spacing w:beforeLines="25" w:before="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若人欲疾至，不退轉地者，應以恭敬心，執持稱名號。</w:t>
      </w:r>
    </w:p>
    <w:p w14:paraId="0858132A" w14:textId="77777777" w:rsidR="004803C9" w:rsidRPr="004F5781" w:rsidRDefault="004803C9" w:rsidP="004803C9">
      <w:pPr>
        <w:spacing w:line="100" w:lineRule="exact"/>
        <w:ind w:leftChars="435" w:left="1044"/>
        <w:jc w:val="both"/>
        <w:rPr>
          <w:rFonts w:ascii="華康特粗楷體" w:eastAsia="華康特粗楷體" w:hAnsi="SimSun" w:cs="SimSun"/>
          <w:color w:val="000000" w:themeColor="text1"/>
          <w:sz w:val="26"/>
          <w:szCs w:val="26"/>
        </w:rPr>
      </w:pPr>
    </w:p>
    <w:p w14:paraId="35E3DF71" w14:textId="77777777" w:rsidR="002D07F3" w:rsidRPr="004F5781" w:rsidRDefault="002D07F3" w:rsidP="004803C9">
      <w:pPr>
        <w:spacing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若菩薩欲於此身得至阿惟越致地，成就阿耨多羅三藐三菩提者，</w:t>
      </w:r>
      <w:r w:rsidR="004C2FCE"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應當念是十方諸佛，稱其名號。</w:t>
      </w:r>
    </w:p>
    <w:p w14:paraId="01FFB9D6"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lastRenderedPageBreak/>
        <w:t>「疾至」，非多劫多生無量生死，亦非他土不退，乃此土此生不退，故稱「疾至」。從下文之「若菩薩欲於此身，得至阿惟</w:t>
      </w:r>
      <w:r w:rsidR="00930877" w:rsidRPr="004F5781">
        <w:rPr>
          <w:rFonts w:ascii="華康粗明體" w:eastAsia="華康粗明體" w:hAnsi="SimSun" w:cs="SimSun" w:hint="eastAsia"/>
          <w:color w:val="000000" w:themeColor="text1"/>
          <w:sz w:val="26"/>
          <w:szCs w:val="26"/>
        </w:rPr>
        <w:t>越</w:t>
      </w:r>
      <w:r w:rsidRPr="004F5781">
        <w:rPr>
          <w:rFonts w:ascii="華康粗明體" w:eastAsia="華康粗明體" w:hAnsi="SimSun" w:cs="SimSun" w:hint="eastAsia"/>
          <w:color w:val="000000" w:themeColor="text1"/>
          <w:sz w:val="26"/>
          <w:szCs w:val="26"/>
        </w:rPr>
        <w:t>致地……」便可得知。</w:t>
      </w:r>
    </w:p>
    <w:p w14:paraId="4A88FAAB"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又說：</w:t>
      </w:r>
    </w:p>
    <w:p w14:paraId="0405473F" w14:textId="77777777" w:rsidR="004C2FCE" w:rsidRPr="004F5781" w:rsidRDefault="002D07F3" w:rsidP="00E83316">
      <w:pPr>
        <w:spacing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阿彌陀佛本願如是：若人念我，稱名自歸，即入必定，</w:t>
      </w:r>
      <w:r w:rsidR="004C2FCE"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得阿耨多羅三藐三菩提；是故常應憶念。</w:t>
      </w:r>
    </w:p>
    <w:p w14:paraId="598AED30" w14:textId="77777777" w:rsidR="00E83316" w:rsidRPr="004F5781" w:rsidRDefault="00E83316" w:rsidP="00E83316">
      <w:pPr>
        <w:spacing w:line="80" w:lineRule="exact"/>
        <w:ind w:leftChars="435" w:left="1044"/>
        <w:jc w:val="both"/>
        <w:rPr>
          <w:rFonts w:ascii="華康特粗楷體" w:eastAsia="華康特粗楷體" w:hAnsi="SimSun" w:cs="SimSun"/>
          <w:color w:val="000000" w:themeColor="text1"/>
          <w:sz w:val="26"/>
          <w:szCs w:val="26"/>
        </w:rPr>
      </w:pPr>
    </w:p>
    <w:p w14:paraId="41BA3835" w14:textId="77777777" w:rsidR="002D07F3" w:rsidRPr="004F5781" w:rsidRDefault="002D07F3" w:rsidP="00E83316">
      <w:pPr>
        <w:spacing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人能念是佛，無量力功德，即時入必定，是故我常念。</w:t>
      </w:r>
    </w:p>
    <w:p w14:paraId="200B2711"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rPr>
        <w:t>即入必定</w:t>
      </w:r>
      <w:r w:rsidRPr="004F5781">
        <w:rPr>
          <w:rFonts w:ascii="華康粗明體" w:eastAsia="華康粗明體" w:hAnsi="SimSun" w:cs="SimSun" w:hint="eastAsia"/>
          <w:color w:val="000000" w:themeColor="text1"/>
          <w:sz w:val="26"/>
          <w:szCs w:val="26"/>
        </w:rPr>
        <w:t>」或「</w:t>
      </w:r>
      <w:r w:rsidRPr="004F5781">
        <w:rPr>
          <w:rFonts w:ascii="華康特粗楷體" w:eastAsia="華康特粗楷體" w:hAnsi="SimSun" w:cs="SimSun" w:hint="eastAsia"/>
          <w:color w:val="000000" w:themeColor="text1"/>
          <w:sz w:val="26"/>
          <w:szCs w:val="26"/>
        </w:rPr>
        <w:t>即時入必定</w:t>
      </w:r>
      <w:r w:rsidRPr="004F5781">
        <w:rPr>
          <w:rFonts w:ascii="華康粗明體" w:eastAsia="華康粗明體" w:hAnsi="SimSun" w:cs="SimSun" w:hint="eastAsia"/>
          <w:color w:val="000000" w:themeColor="text1"/>
          <w:sz w:val="26"/>
          <w:szCs w:val="26"/>
        </w:rPr>
        <w:t>」，皆顯明信受彌陀救度，專稱彌陀佛名的人，於現生之當下，即時獲得不退的身分。</w:t>
      </w:r>
    </w:p>
    <w:p w14:paraId="66E67A89"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天親菩薩《往生論》說：</w:t>
      </w:r>
    </w:p>
    <w:p w14:paraId="32F7BEED" w14:textId="77777777" w:rsidR="002D07F3" w:rsidRPr="004F5781" w:rsidRDefault="002D07F3" w:rsidP="00B12986">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能令速滿足，功德大寶海。</w:t>
      </w:r>
    </w:p>
    <w:p w14:paraId="656445D0"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rPr>
        <w:t>速滿</w:t>
      </w:r>
      <w:r w:rsidRPr="004F5781">
        <w:rPr>
          <w:rFonts w:ascii="華康粗明體" w:eastAsia="華康粗明體" w:hAnsi="SimSun" w:cs="SimSun" w:hint="eastAsia"/>
          <w:color w:val="000000" w:themeColor="text1"/>
          <w:sz w:val="26"/>
          <w:szCs w:val="26"/>
        </w:rPr>
        <w:t>」顯明「現生不退」之意，「</w:t>
      </w:r>
      <w:r w:rsidRPr="004F5781">
        <w:rPr>
          <w:rFonts w:ascii="華康特粗楷體" w:eastAsia="華康特粗楷體" w:hAnsi="SimSun" w:cs="SimSun" w:hint="eastAsia"/>
          <w:color w:val="000000" w:themeColor="text1"/>
          <w:sz w:val="26"/>
          <w:szCs w:val="26"/>
        </w:rPr>
        <w:t>大寶海」</w:t>
      </w:r>
      <w:r w:rsidRPr="004F5781">
        <w:rPr>
          <w:rFonts w:ascii="華康粗明體" w:eastAsia="華康粗明體" w:hAnsi="SimSun" w:cs="SimSun" w:hint="eastAsia"/>
          <w:color w:val="000000" w:themeColor="text1"/>
          <w:sz w:val="26"/>
          <w:szCs w:val="26"/>
        </w:rPr>
        <w:t>顯明「往生即成佛」之意</w:t>
      </w:r>
      <w:r w:rsidRPr="004F5781">
        <w:rPr>
          <w:rFonts w:ascii="華康特粗楷體" w:eastAsia="華康特粗楷體" w:hAnsi="SimSun" w:cs="SimSun" w:hint="eastAsia"/>
          <w:color w:val="000000" w:themeColor="text1"/>
          <w:sz w:val="26"/>
          <w:szCs w:val="26"/>
        </w:rPr>
        <w:t>。</w:t>
      </w:r>
    </w:p>
    <w:p w14:paraId="52D733D9"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曇鸞</w:t>
      </w:r>
      <w:r w:rsidR="004803C9" w:rsidRPr="004F5781">
        <w:rPr>
          <w:rFonts w:ascii="華康粗明體" w:eastAsia="華康粗明體" w:hAnsi="SimSun" w:cs="SimSun" w:hint="eastAsia"/>
          <w:color w:val="000000" w:themeColor="text1"/>
          <w:sz w:val="26"/>
          <w:szCs w:val="26"/>
        </w:rPr>
        <w:t>大師</w:t>
      </w:r>
      <w:r w:rsidRPr="004F5781">
        <w:rPr>
          <w:rFonts w:ascii="華康粗明體" w:eastAsia="華康粗明體" w:hAnsi="SimSun" w:cs="SimSun" w:hint="eastAsia"/>
          <w:color w:val="000000" w:themeColor="text1"/>
          <w:sz w:val="26"/>
          <w:szCs w:val="26"/>
        </w:rPr>
        <w:t>《往生論註》說：</w:t>
      </w:r>
    </w:p>
    <w:p w14:paraId="24ECEC44" w14:textId="77777777" w:rsidR="002D07F3" w:rsidRPr="004F5781" w:rsidRDefault="002D07F3" w:rsidP="00B12986">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有凡夫人煩惱成就，亦得生彼淨土，三界繫業畢竟不牽。</w:t>
      </w:r>
      <w:r w:rsidR="00B12986"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則是不斷煩惱得涅槃分，焉可思議！</w:t>
      </w:r>
    </w:p>
    <w:p w14:paraId="3030BDC7"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lastRenderedPageBreak/>
        <w:t>「</w:t>
      </w:r>
      <w:r w:rsidRPr="004F5781">
        <w:rPr>
          <w:rFonts w:ascii="華康特粗楷體" w:eastAsia="華康特粗楷體" w:hAnsi="SimSun" w:cs="SimSun" w:hint="eastAsia"/>
          <w:color w:val="000000" w:themeColor="text1"/>
          <w:sz w:val="26"/>
          <w:szCs w:val="26"/>
        </w:rPr>
        <w:t>不斷煩惱得涅槃分</w:t>
      </w:r>
      <w:r w:rsidRPr="004F5781">
        <w:rPr>
          <w:rFonts w:ascii="華康粗明體" w:eastAsia="華康粗明體" w:hAnsi="SimSun" w:cs="SimSun" w:hint="eastAsia"/>
          <w:color w:val="000000" w:themeColor="text1"/>
          <w:sz w:val="26"/>
          <w:szCs w:val="26"/>
        </w:rPr>
        <w:t>」，指在沒有斷除煩惱，貪瞋癡依然存在的當下，就已擁有涅槃的身分。所謂「</w:t>
      </w:r>
      <w:r w:rsidRPr="004F5781">
        <w:rPr>
          <w:rFonts w:ascii="華康特粗楷體" w:eastAsia="華康特粗楷體" w:hAnsi="SimSun" w:cs="SimSun" w:hint="eastAsia"/>
          <w:color w:val="000000" w:themeColor="text1"/>
          <w:sz w:val="26"/>
          <w:szCs w:val="26"/>
        </w:rPr>
        <w:t>涅槃分</w:t>
      </w:r>
      <w:r w:rsidRPr="004F5781">
        <w:rPr>
          <w:rFonts w:ascii="華康粗明體" w:eastAsia="華康粗明體" w:hAnsi="SimSun" w:cs="SimSun" w:hint="eastAsia"/>
          <w:color w:val="000000" w:themeColor="text1"/>
          <w:sz w:val="26"/>
          <w:szCs w:val="26"/>
        </w:rPr>
        <w:t>」，就是指「</w:t>
      </w:r>
      <w:r w:rsidRPr="004F5781">
        <w:rPr>
          <w:rFonts w:ascii="華康特粗楷體" w:eastAsia="華康特粗楷體" w:hAnsi="SimSun" w:cs="SimSun" w:hint="eastAsia"/>
          <w:color w:val="000000" w:themeColor="text1"/>
          <w:sz w:val="26"/>
          <w:szCs w:val="26"/>
        </w:rPr>
        <w:t>住正定聚</w:t>
      </w:r>
      <w:r w:rsidRPr="004F5781">
        <w:rPr>
          <w:rFonts w:ascii="華康粗明體" w:eastAsia="華康粗明體" w:hAnsi="SimSun" w:cs="SimSun" w:hint="eastAsia"/>
          <w:color w:val="000000" w:themeColor="text1"/>
          <w:sz w:val="26"/>
          <w:szCs w:val="26"/>
        </w:rPr>
        <w:t>」；完全的「</w:t>
      </w:r>
      <w:r w:rsidRPr="004F5781">
        <w:rPr>
          <w:rFonts w:ascii="華康特粗楷體" w:eastAsia="華康特粗楷體" w:hAnsi="SimSun" w:cs="SimSun" w:hint="eastAsia"/>
          <w:color w:val="000000" w:themeColor="text1"/>
          <w:sz w:val="26"/>
          <w:szCs w:val="26"/>
        </w:rPr>
        <w:t>必至滅度</w:t>
      </w:r>
      <w:r w:rsidRPr="004F5781">
        <w:rPr>
          <w:rFonts w:ascii="華康粗明體" w:eastAsia="華康粗明體" w:hAnsi="SimSun" w:cs="SimSun" w:hint="eastAsia"/>
          <w:color w:val="000000" w:themeColor="text1"/>
          <w:sz w:val="26"/>
          <w:szCs w:val="26"/>
        </w:rPr>
        <w:t>」往生後就能夠獲得。這也是現生不退的論據之一。</w:t>
      </w:r>
    </w:p>
    <w:p w14:paraId="58ED434C"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又說：</w:t>
      </w:r>
    </w:p>
    <w:p w14:paraId="213BA9CE" w14:textId="77777777" w:rsidR="002D07F3" w:rsidRPr="004F5781" w:rsidRDefault="002D07F3" w:rsidP="00B12986">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若人但聞彼國土清淨安樂，剋念願生，亦得往生，即入正定聚。</w:t>
      </w:r>
    </w:p>
    <w:p w14:paraId="08EE0C98"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又於《讚阿彌陀佛偈》說：</w:t>
      </w:r>
    </w:p>
    <w:p w14:paraId="2F65E502" w14:textId="77777777" w:rsidR="002D07F3" w:rsidRPr="004F5781" w:rsidRDefault="002D07F3" w:rsidP="00B12986">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敢能得生安樂國，皆悉住於正定聚</w:t>
      </w:r>
      <w:r w:rsidR="00855F81" w:rsidRPr="004F5781">
        <w:rPr>
          <w:rFonts w:ascii="華康特粗楷體" w:eastAsia="華康特粗楷體" w:hAnsi="SimSun" w:cs="SimSun" w:hint="eastAsia"/>
          <w:color w:val="000000" w:themeColor="text1"/>
          <w:sz w:val="26"/>
          <w:szCs w:val="26"/>
        </w:rPr>
        <w:t>，</w:t>
      </w:r>
      <w:r w:rsidR="00855DA0"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邪定不定其國無，諸佛咸讚故頂禮。</w:t>
      </w:r>
    </w:p>
    <w:p w14:paraId="730F43A2" w14:textId="77777777" w:rsidR="00E83316" w:rsidRPr="004F5781" w:rsidRDefault="00E83316" w:rsidP="00E83316">
      <w:pPr>
        <w:spacing w:line="80" w:lineRule="exact"/>
        <w:ind w:leftChars="435" w:left="1044"/>
        <w:jc w:val="both"/>
        <w:rPr>
          <w:rFonts w:ascii="華康特粗楷體" w:eastAsia="華康特粗楷體" w:hAnsi="SimSun" w:cs="SimSun"/>
          <w:color w:val="000000" w:themeColor="text1"/>
          <w:sz w:val="26"/>
          <w:szCs w:val="26"/>
        </w:rPr>
      </w:pPr>
    </w:p>
    <w:p w14:paraId="2BA289C0" w14:textId="77777777" w:rsidR="00E83316" w:rsidRPr="004F5781" w:rsidRDefault="00E83316" w:rsidP="00E83316">
      <w:pPr>
        <w:spacing w:line="20" w:lineRule="exact"/>
        <w:ind w:leftChars="435" w:left="1044"/>
        <w:jc w:val="both"/>
        <w:rPr>
          <w:rFonts w:ascii="華康特粗楷體" w:eastAsia="華康特粗楷體" w:hAnsi="SimSun" w:cs="SimSun"/>
          <w:color w:val="000000" w:themeColor="text1"/>
          <w:sz w:val="26"/>
          <w:szCs w:val="26"/>
        </w:rPr>
      </w:pPr>
    </w:p>
    <w:p w14:paraId="158B53CF" w14:textId="77777777" w:rsidR="006C57CA" w:rsidRPr="004F5781" w:rsidRDefault="006C57CA" w:rsidP="002E4C0C">
      <w:pPr>
        <w:spacing w:beforeLines="15" w:before="36" w:afterLines="40" w:after="96" w:line="420" w:lineRule="exact"/>
        <w:ind w:left="1043"/>
        <w:rPr>
          <w:rFonts w:ascii="華康楷書體W7" w:eastAsia="華康特粗楷體"/>
          <w:bCs/>
          <w:color w:val="000000" w:themeColor="text1"/>
          <w:sz w:val="26"/>
          <w:szCs w:val="26"/>
        </w:rPr>
      </w:pPr>
      <w:r w:rsidRPr="004F5781">
        <w:rPr>
          <w:rFonts w:ascii="華康楷書體W7" w:eastAsia="華康特粗楷體" w:hint="eastAsia"/>
          <w:bCs/>
          <w:color w:val="000000" w:themeColor="text1"/>
          <w:sz w:val="26"/>
          <w:szCs w:val="26"/>
        </w:rPr>
        <w:t>若聞阿彌陀德號，歡喜讚仰心歸依，</w:t>
      </w:r>
      <w:r w:rsidRPr="004F5781">
        <w:rPr>
          <w:rFonts w:ascii="華康楷書體W7" w:eastAsia="華康特粗楷體"/>
          <w:bCs/>
          <w:color w:val="000000" w:themeColor="text1"/>
          <w:sz w:val="26"/>
          <w:szCs w:val="26"/>
        </w:rPr>
        <w:br/>
      </w:r>
      <w:r w:rsidRPr="004F5781">
        <w:rPr>
          <w:rFonts w:ascii="華康楷書體W7" w:eastAsia="華康特粗楷體" w:hint="eastAsia"/>
          <w:bCs/>
          <w:color w:val="000000" w:themeColor="text1"/>
          <w:sz w:val="26"/>
          <w:szCs w:val="26"/>
        </w:rPr>
        <w:t>下至一念得大利，則為具足功德寶。</w:t>
      </w:r>
    </w:p>
    <w:p w14:paraId="1D1AE380" w14:textId="77777777" w:rsidR="00E83316" w:rsidRPr="004F5781" w:rsidRDefault="00E83316" w:rsidP="00E83316">
      <w:pPr>
        <w:spacing w:line="80" w:lineRule="exact"/>
        <w:ind w:leftChars="435" w:left="1044"/>
        <w:jc w:val="both"/>
        <w:rPr>
          <w:rFonts w:ascii="華康楷書體W7" w:eastAsia="華康特粗楷體"/>
          <w:bCs/>
          <w:color w:val="000000" w:themeColor="text1"/>
          <w:sz w:val="26"/>
          <w:szCs w:val="26"/>
        </w:rPr>
      </w:pPr>
    </w:p>
    <w:p w14:paraId="2B965AED" w14:textId="77777777" w:rsidR="006C57CA" w:rsidRPr="004F5781" w:rsidRDefault="006C57CA" w:rsidP="006C57CA">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楷書體W7" w:eastAsia="華康特粗楷體" w:hint="eastAsia"/>
          <w:bCs/>
          <w:color w:val="000000" w:themeColor="text1"/>
          <w:sz w:val="26"/>
          <w:szCs w:val="26"/>
        </w:rPr>
        <w:t>設滿大千世界火，亦應直過聞佛名，</w:t>
      </w:r>
      <w:r w:rsidRPr="004F5781">
        <w:rPr>
          <w:rFonts w:ascii="華康楷書體W7" w:eastAsia="華康特粗楷體"/>
          <w:bCs/>
          <w:color w:val="000000" w:themeColor="text1"/>
          <w:sz w:val="26"/>
          <w:szCs w:val="26"/>
        </w:rPr>
        <w:br/>
      </w:r>
      <w:r w:rsidRPr="004F5781">
        <w:rPr>
          <w:rFonts w:ascii="華康楷書體W7" w:eastAsia="華康特粗楷體" w:hint="eastAsia"/>
          <w:bCs/>
          <w:color w:val="000000" w:themeColor="text1"/>
          <w:sz w:val="26"/>
          <w:szCs w:val="26"/>
        </w:rPr>
        <w:t>聞阿彌陀不復退，是故至心稽首禮。</w:t>
      </w:r>
    </w:p>
    <w:p w14:paraId="422AFD21"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善導大師說：</w:t>
      </w:r>
    </w:p>
    <w:p w14:paraId="063DBC53" w14:textId="77777777" w:rsidR="002D07F3" w:rsidRPr="004F5781" w:rsidRDefault="002D07F3" w:rsidP="00B12986">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lastRenderedPageBreak/>
        <w:t>彼阿彌陀佛四十八願，攝受眾生；無疑無慮，乘彼願力，定得往生。</w:t>
      </w:r>
    </w:p>
    <w:p w14:paraId="096E6DC2"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又說：</w:t>
      </w:r>
    </w:p>
    <w:p w14:paraId="6C756864" w14:textId="77777777" w:rsidR="002D07F3" w:rsidRPr="004F5781" w:rsidRDefault="002D07F3" w:rsidP="00B12986">
      <w:pPr>
        <w:spacing w:beforeLines="25" w:before="60" w:afterLines="25" w:after="60" w:line="400" w:lineRule="exact"/>
        <w:ind w:leftChars="435" w:left="1044"/>
        <w:jc w:val="both"/>
        <w:rPr>
          <w:rFonts w:ascii="華康粗明體" w:eastAsia="華康粗明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彼佛今現，在世成佛，當知本誓，重願不虛，眾生稱念，必得往生。</w:t>
      </w:r>
    </w:p>
    <w:p w14:paraId="6F32B804"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「即入正定聚」、「住於正定聚」、「定得往生」、「必得往生」，都是顯明「現生不退」之義。</w:t>
      </w:r>
    </w:p>
    <w:p w14:paraId="07CA5CAE" w14:textId="77777777" w:rsidR="006C57CA" w:rsidRPr="004F5781" w:rsidRDefault="006C57CA" w:rsidP="006C57CA">
      <w:pPr>
        <w:suppressAutoHyphens/>
        <w:autoSpaceDE w:val="0"/>
        <w:autoSpaceDN w:val="0"/>
        <w:adjustRightInd w:val="0"/>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又說：</w:t>
      </w:r>
    </w:p>
    <w:p w14:paraId="79522FFC" w14:textId="77777777" w:rsidR="006C57CA" w:rsidRPr="004F5781" w:rsidRDefault="006C57CA" w:rsidP="002E4C0C">
      <w:pPr>
        <w:spacing w:beforeLines="15" w:before="36" w:afterLines="40" w:after="96" w:line="420" w:lineRule="exact"/>
        <w:ind w:left="1043"/>
        <w:rPr>
          <w:rFonts w:ascii="華康楷書體W7" w:eastAsia="華康特粗楷體"/>
          <w:bCs/>
          <w:color w:val="000000" w:themeColor="text1"/>
          <w:sz w:val="26"/>
          <w:szCs w:val="26"/>
        </w:rPr>
      </w:pPr>
      <w:r w:rsidRPr="004F5781">
        <w:rPr>
          <w:rFonts w:ascii="華康楷書體W7" w:eastAsia="華康特粗楷體" w:hint="eastAsia"/>
          <w:bCs/>
          <w:color w:val="000000" w:themeColor="text1"/>
          <w:sz w:val="26"/>
          <w:szCs w:val="26"/>
        </w:rPr>
        <w:t>既見華臺心踴躍，</w:t>
      </w:r>
      <w:r w:rsidR="00EF65DA" w:rsidRPr="004F5781">
        <w:rPr>
          <w:rFonts w:ascii="華康楷書體W7" w:eastAsia="華康特粗楷體" w:hint="eastAsia"/>
          <w:bCs/>
          <w:color w:val="000000" w:themeColor="text1"/>
          <w:sz w:val="26"/>
          <w:szCs w:val="26"/>
        </w:rPr>
        <w:t>從</w:t>
      </w:r>
      <w:r w:rsidRPr="004F5781">
        <w:rPr>
          <w:rFonts w:ascii="華康楷書體W7" w:eastAsia="華康特粗楷體" w:hint="eastAsia"/>
          <w:bCs/>
          <w:color w:val="000000" w:themeColor="text1"/>
          <w:sz w:val="26"/>
          <w:szCs w:val="26"/>
        </w:rPr>
        <w:t>佛逍遙歸自然，</w:t>
      </w:r>
      <w:r w:rsidRPr="004F5781">
        <w:rPr>
          <w:rFonts w:ascii="華康楷書體W7" w:eastAsia="華康特粗楷體"/>
          <w:bCs/>
          <w:color w:val="000000" w:themeColor="text1"/>
          <w:sz w:val="26"/>
          <w:szCs w:val="26"/>
        </w:rPr>
        <w:br/>
      </w:r>
      <w:r w:rsidRPr="004F5781">
        <w:rPr>
          <w:rFonts w:ascii="華康楷書體W7" w:eastAsia="華康特粗楷體" w:hint="eastAsia"/>
          <w:bCs/>
          <w:color w:val="000000" w:themeColor="text1"/>
          <w:sz w:val="26"/>
          <w:szCs w:val="26"/>
        </w:rPr>
        <w:t>自然即是彌陀國，無漏無生還即真，</w:t>
      </w:r>
      <w:r w:rsidRPr="004F5781">
        <w:rPr>
          <w:rFonts w:ascii="華康楷書體W7" w:eastAsia="華康特粗楷體"/>
          <w:bCs/>
          <w:color w:val="000000" w:themeColor="text1"/>
          <w:sz w:val="26"/>
          <w:szCs w:val="26"/>
        </w:rPr>
        <w:br/>
      </w:r>
      <w:r w:rsidRPr="004F5781">
        <w:rPr>
          <w:rFonts w:ascii="華康楷書體W7" w:eastAsia="華康特粗楷體" w:hint="eastAsia"/>
          <w:bCs/>
          <w:color w:val="000000" w:themeColor="text1"/>
          <w:sz w:val="26"/>
          <w:szCs w:val="26"/>
        </w:rPr>
        <w:t>行來進止常隨佛，證得無為法性身。</w:t>
      </w:r>
    </w:p>
    <w:p w14:paraId="6107E043" w14:textId="77777777" w:rsidR="00E83316" w:rsidRPr="004F5781" w:rsidRDefault="00E83316" w:rsidP="00E83316">
      <w:pPr>
        <w:spacing w:line="80" w:lineRule="exact"/>
        <w:ind w:leftChars="435" w:left="1044"/>
        <w:jc w:val="both"/>
        <w:rPr>
          <w:rFonts w:ascii="華康楷書體W7" w:eastAsia="華康特粗楷體"/>
          <w:bCs/>
          <w:color w:val="000000" w:themeColor="text1"/>
          <w:sz w:val="26"/>
          <w:szCs w:val="26"/>
        </w:rPr>
      </w:pPr>
    </w:p>
    <w:p w14:paraId="06336527" w14:textId="77777777" w:rsidR="006C57CA" w:rsidRPr="004F5781" w:rsidRDefault="006C57CA" w:rsidP="002E4C0C">
      <w:pPr>
        <w:spacing w:beforeLines="15" w:before="36" w:afterLines="40" w:after="96" w:line="420" w:lineRule="exact"/>
        <w:ind w:left="1043"/>
        <w:rPr>
          <w:rFonts w:ascii="華康楷書體W7" w:eastAsia="華康特粗楷體"/>
          <w:bCs/>
          <w:color w:val="000000" w:themeColor="text1"/>
          <w:sz w:val="26"/>
          <w:szCs w:val="26"/>
        </w:rPr>
      </w:pPr>
      <w:r w:rsidRPr="004F5781">
        <w:rPr>
          <w:rFonts w:ascii="華康楷書體W7" w:eastAsia="華康特粗楷體" w:hint="eastAsia"/>
          <w:bCs/>
          <w:color w:val="000000" w:themeColor="text1"/>
          <w:sz w:val="26"/>
          <w:szCs w:val="26"/>
        </w:rPr>
        <w:t>四種威儀常見佛，行來進止</w:t>
      </w:r>
      <w:r w:rsidR="00855F81" w:rsidRPr="004F5781">
        <w:rPr>
          <w:rFonts w:ascii="華康楷書體W7" w:eastAsia="華康特粗楷體" w:hint="eastAsia"/>
          <w:bCs/>
          <w:color w:val="000000" w:themeColor="text1"/>
          <w:sz w:val="26"/>
          <w:szCs w:val="26"/>
        </w:rPr>
        <w:t>駕</w:t>
      </w:r>
      <w:r w:rsidRPr="004F5781">
        <w:rPr>
          <w:rFonts w:ascii="華康楷書體W7" w:eastAsia="華康特粗楷體" w:hint="eastAsia"/>
          <w:bCs/>
          <w:color w:val="000000" w:themeColor="text1"/>
          <w:sz w:val="26"/>
          <w:szCs w:val="26"/>
        </w:rPr>
        <w:t>神通，</w:t>
      </w:r>
      <w:r w:rsidRPr="004F5781">
        <w:rPr>
          <w:rFonts w:ascii="華康楷書體W7" w:eastAsia="華康特粗楷體"/>
          <w:bCs/>
          <w:color w:val="000000" w:themeColor="text1"/>
          <w:sz w:val="26"/>
          <w:szCs w:val="26"/>
        </w:rPr>
        <w:br/>
      </w:r>
      <w:r w:rsidRPr="004F5781">
        <w:rPr>
          <w:rFonts w:ascii="華康楷書體W7" w:eastAsia="華康特粗楷體" w:hint="eastAsia"/>
          <w:bCs/>
          <w:color w:val="000000" w:themeColor="text1"/>
          <w:sz w:val="26"/>
          <w:szCs w:val="26"/>
        </w:rPr>
        <w:t>六識縱橫自然悟，未藉思量一念功。</w:t>
      </w:r>
    </w:p>
    <w:p w14:paraId="7CBC317A" w14:textId="77777777" w:rsidR="00E83316" w:rsidRPr="004F5781" w:rsidRDefault="00E83316" w:rsidP="00E83316">
      <w:pPr>
        <w:spacing w:line="80" w:lineRule="exact"/>
        <w:ind w:leftChars="435" w:left="1044"/>
        <w:jc w:val="both"/>
        <w:rPr>
          <w:rFonts w:ascii="華康楷書體W7" w:eastAsia="華康特粗楷體"/>
          <w:bCs/>
          <w:color w:val="000000" w:themeColor="text1"/>
          <w:sz w:val="26"/>
          <w:szCs w:val="26"/>
        </w:rPr>
      </w:pPr>
    </w:p>
    <w:p w14:paraId="5AC30AE2" w14:textId="77777777" w:rsidR="006C57CA" w:rsidRPr="004F5781" w:rsidRDefault="006C57CA" w:rsidP="002E4C0C">
      <w:pPr>
        <w:spacing w:beforeLines="15" w:before="36" w:afterLines="40" w:after="96" w:line="420" w:lineRule="exact"/>
        <w:ind w:left="1043"/>
        <w:rPr>
          <w:rFonts w:ascii="華康楷書體W7" w:eastAsia="華康特粗楷體"/>
          <w:bCs/>
          <w:color w:val="000000" w:themeColor="text1"/>
          <w:sz w:val="26"/>
          <w:szCs w:val="26"/>
        </w:rPr>
      </w:pPr>
      <w:r w:rsidRPr="004F5781">
        <w:rPr>
          <w:rFonts w:ascii="華康楷書體W7" w:eastAsia="華康特粗楷體" w:hint="eastAsia"/>
          <w:bCs/>
          <w:color w:val="000000" w:themeColor="text1"/>
          <w:sz w:val="26"/>
          <w:szCs w:val="26"/>
        </w:rPr>
        <w:t>微塵故業隨智滅，不覺轉入真如門；</w:t>
      </w:r>
      <w:r w:rsidRPr="004F5781">
        <w:rPr>
          <w:rFonts w:ascii="華康楷書體W7" w:eastAsia="華康特粗楷體"/>
          <w:bCs/>
          <w:color w:val="000000" w:themeColor="text1"/>
          <w:sz w:val="26"/>
          <w:szCs w:val="26"/>
        </w:rPr>
        <w:br/>
      </w:r>
      <w:r w:rsidRPr="004F5781">
        <w:rPr>
          <w:rFonts w:ascii="華康楷書體W7" w:eastAsia="華康特粗楷體" w:hint="eastAsia"/>
          <w:bCs/>
          <w:color w:val="000000" w:themeColor="text1"/>
          <w:sz w:val="26"/>
          <w:szCs w:val="26"/>
        </w:rPr>
        <w:t>大小僧祇</w:t>
      </w:r>
      <w:r w:rsidR="00EF65DA" w:rsidRPr="004F5781">
        <w:rPr>
          <w:rFonts w:ascii="華康楷書體W7" w:eastAsia="華康特粗楷體" w:hint="eastAsia"/>
          <w:bCs/>
          <w:color w:val="000000" w:themeColor="text1"/>
          <w:sz w:val="26"/>
          <w:szCs w:val="26"/>
        </w:rPr>
        <w:t>恆</w:t>
      </w:r>
      <w:r w:rsidRPr="004F5781">
        <w:rPr>
          <w:rFonts w:ascii="華康楷書體W7" w:eastAsia="華康特粗楷體" w:hint="eastAsia"/>
          <w:bCs/>
          <w:color w:val="000000" w:themeColor="text1"/>
          <w:sz w:val="26"/>
          <w:szCs w:val="26"/>
        </w:rPr>
        <w:t>沙劫，亦如彈指須臾間。</w:t>
      </w:r>
    </w:p>
    <w:p w14:paraId="078559CB" w14:textId="77777777" w:rsidR="00E83316" w:rsidRPr="004F5781" w:rsidRDefault="00E83316" w:rsidP="00E83316">
      <w:pPr>
        <w:spacing w:line="80" w:lineRule="exact"/>
        <w:ind w:leftChars="435" w:left="1044"/>
        <w:jc w:val="both"/>
        <w:rPr>
          <w:rFonts w:ascii="華康楷書體W7" w:eastAsia="華康特粗楷體"/>
          <w:bCs/>
          <w:color w:val="000000" w:themeColor="text1"/>
          <w:sz w:val="26"/>
          <w:szCs w:val="26"/>
        </w:rPr>
      </w:pPr>
    </w:p>
    <w:p w14:paraId="21D2847C" w14:textId="77777777" w:rsidR="006C57CA" w:rsidRPr="004F5781" w:rsidRDefault="006C57CA" w:rsidP="00E83316">
      <w:pPr>
        <w:spacing w:beforeLines="15" w:before="36" w:afterLines="40" w:after="96" w:line="320" w:lineRule="exact"/>
        <w:ind w:left="1043"/>
        <w:rPr>
          <w:rFonts w:ascii="華康楷書體W7" w:eastAsia="華康特粗楷體"/>
          <w:bCs/>
          <w:color w:val="000000" w:themeColor="text1"/>
          <w:sz w:val="26"/>
          <w:szCs w:val="26"/>
        </w:rPr>
      </w:pPr>
      <w:r w:rsidRPr="004F5781">
        <w:rPr>
          <w:rFonts w:ascii="華康楷書體W7" w:eastAsia="華康特粗楷體" w:hint="eastAsia"/>
          <w:bCs/>
          <w:color w:val="000000" w:themeColor="text1"/>
          <w:sz w:val="26"/>
          <w:szCs w:val="26"/>
        </w:rPr>
        <w:t>一入彌陀涅槃國，即得不退證無生。</w:t>
      </w:r>
    </w:p>
    <w:p w14:paraId="24314451" w14:textId="77777777" w:rsidR="00E83316" w:rsidRPr="004F5781" w:rsidRDefault="00E83316" w:rsidP="00E83316">
      <w:pPr>
        <w:spacing w:line="80" w:lineRule="exact"/>
        <w:ind w:leftChars="435" w:left="1044"/>
        <w:jc w:val="both"/>
        <w:rPr>
          <w:rFonts w:ascii="華康楷書體W7" w:eastAsia="華康特粗楷體"/>
          <w:bCs/>
          <w:color w:val="000000" w:themeColor="text1"/>
          <w:sz w:val="26"/>
          <w:szCs w:val="26"/>
        </w:rPr>
      </w:pPr>
    </w:p>
    <w:p w14:paraId="1116A4E8" w14:textId="77777777" w:rsidR="006C57CA" w:rsidRPr="004F5781" w:rsidRDefault="006C57CA" w:rsidP="00E83316">
      <w:pPr>
        <w:spacing w:afterLines="40" w:after="96" w:line="420" w:lineRule="exact"/>
        <w:ind w:left="1043"/>
        <w:rPr>
          <w:rFonts w:ascii="華康粗明體" w:eastAsia="華康粗明體" w:hAnsi="SimSun" w:cs="SimSun"/>
          <w:color w:val="000000" w:themeColor="text1"/>
          <w:sz w:val="26"/>
          <w:szCs w:val="26"/>
        </w:rPr>
      </w:pPr>
      <w:r w:rsidRPr="004F5781">
        <w:rPr>
          <w:rFonts w:ascii="華康楷書體W7" w:eastAsia="華康特粗楷體" w:hint="eastAsia"/>
          <w:bCs/>
          <w:color w:val="000000" w:themeColor="text1"/>
          <w:sz w:val="26"/>
          <w:szCs w:val="26"/>
        </w:rPr>
        <w:t>一到彌陀安</w:t>
      </w:r>
      <w:r w:rsidR="00855F81" w:rsidRPr="004F5781">
        <w:rPr>
          <w:rFonts w:ascii="華康楷書體W7" w:eastAsia="華康特粗楷體" w:hint="eastAsia"/>
          <w:bCs/>
          <w:color w:val="000000" w:themeColor="text1"/>
          <w:sz w:val="26"/>
          <w:szCs w:val="26"/>
        </w:rPr>
        <w:t>養</w:t>
      </w:r>
      <w:r w:rsidRPr="004F5781">
        <w:rPr>
          <w:rFonts w:ascii="華康楷書體W7" w:eastAsia="華康特粗楷體" w:hint="eastAsia"/>
          <w:bCs/>
          <w:color w:val="000000" w:themeColor="text1"/>
          <w:sz w:val="26"/>
          <w:szCs w:val="26"/>
        </w:rPr>
        <w:t>國，畢竟逍遙即涅槃。</w:t>
      </w:r>
    </w:p>
    <w:p w14:paraId="2CC104B7"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印光大師也顯明「平生業成」、「現生不退」之義，而簡要明瞭的說：</w:t>
      </w:r>
    </w:p>
    <w:p w14:paraId="03DEAF4F" w14:textId="77777777" w:rsidR="002D07F3" w:rsidRPr="004F5781" w:rsidRDefault="002D07F3" w:rsidP="00B12986">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果能生死心切，信得及，不生一念疑惑之心，</w:t>
      </w:r>
      <w:r w:rsidR="00E83316"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則雖未出娑婆，已非娑婆之久客；未生極樂，即是極樂之嘉賓。</w:t>
      </w:r>
    </w:p>
    <w:p w14:paraId="10F8207A" w14:textId="77777777" w:rsidR="002D07F3" w:rsidRPr="004F5781" w:rsidRDefault="002D07F3" w:rsidP="00C8407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又說：</w:t>
      </w:r>
    </w:p>
    <w:p w14:paraId="1A029355" w14:textId="77777777" w:rsidR="002D07F3" w:rsidRPr="004F5781" w:rsidRDefault="002D07F3" w:rsidP="00E83316">
      <w:pPr>
        <w:spacing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能於此法，深生信心，雖是具縛凡夫，其種性已超二乘之上。</w:t>
      </w:r>
      <w:r w:rsidR="00B12986"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喻如太子墮地，貴壓群臣。</w:t>
      </w:r>
    </w:p>
    <w:p w14:paraId="6FDAE164" w14:textId="77777777" w:rsidR="00E83316" w:rsidRPr="004F5781" w:rsidRDefault="00E83316" w:rsidP="00E83316">
      <w:pPr>
        <w:spacing w:line="80" w:lineRule="exact"/>
        <w:ind w:leftChars="435" w:left="1044"/>
        <w:jc w:val="both"/>
        <w:rPr>
          <w:rFonts w:ascii="華康特粗楷體" w:eastAsia="華康特粗楷體" w:hAnsi="SimSun" w:cs="SimSun"/>
          <w:color w:val="000000" w:themeColor="text1"/>
          <w:sz w:val="26"/>
          <w:szCs w:val="26"/>
        </w:rPr>
      </w:pPr>
    </w:p>
    <w:p w14:paraId="3B05BE67" w14:textId="77777777" w:rsidR="006C57CA" w:rsidRPr="004F5781" w:rsidRDefault="006C57CA" w:rsidP="00E83316">
      <w:pPr>
        <w:spacing w:afterLines="25" w:after="60" w:line="360" w:lineRule="exact"/>
        <w:ind w:leftChars="435" w:left="1044"/>
        <w:jc w:val="both"/>
        <w:rPr>
          <w:rFonts w:ascii="華康楷書體W7" w:eastAsia="華康特粗楷體"/>
          <w:bCs/>
          <w:color w:val="000000" w:themeColor="text1"/>
          <w:sz w:val="26"/>
          <w:szCs w:val="26"/>
        </w:rPr>
      </w:pPr>
      <w:r w:rsidRPr="004F5781">
        <w:rPr>
          <w:rFonts w:ascii="華康楷書體W7" w:eastAsia="華康特粗楷體" w:hint="eastAsia"/>
          <w:bCs/>
          <w:color w:val="000000" w:themeColor="text1"/>
          <w:sz w:val="26"/>
          <w:szCs w:val="26"/>
        </w:rPr>
        <w:t>莫訝一稱超十地，須知六字括三乘。</w:t>
      </w:r>
    </w:p>
    <w:p w14:paraId="66663FAB" w14:textId="77777777" w:rsidR="00E83316" w:rsidRPr="004F5781" w:rsidRDefault="00E83316" w:rsidP="00E83316">
      <w:pPr>
        <w:spacing w:line="80" w:lineRule="exact"/>
        <w:ind w:leftChars="435" w:left="1044"/>
        <w:jc w:val="both"/>
        <w:rPr>
          <w:rFonts w:ascii="華康楷書體W7" w:eastAsia="華康特粗楷體"/>
          <w:bCs/>
          <w:color w:val="000000" w:themeColor="text1"/>
          <w:sz w:val="26"/>
          <w:szCs w:val="26"/>
        </w:rPr>
      </w:pPr>
    </w:p>
    <w:p w14:paraId="7BA5838B" w14:textId="77777777" w:rsidR="006C57CA" w:rsidRPr="004F5781" w:rsidRDefault="006C57CA" w:rsidP="00E83316">
      <w:pPr>
        <w:spacing w:afterLines="25" w:after="60" w:line="360" w:lineRule="exact"/>
        <w:ind w:leftChars="435" w:left="1044"/>
        <w:jc w:val="both"/>
        <w:rPr>
          <w:rFonts w:ascii="華康楷書體W7" w:eastAsia="華康特粗楷體"/>
          <w:bCs/>
          <w:color w:val="000000" w:themeColor="text1"/>
          <w:sz w:val="26"/>
          <w:szCs w:val="26"/>
        </w:rPr>
      </w:pPr>
      <w:r w:rsidRPr="004F5781">
        <w:rPr>
          <w:rFonts w:ascii="華康楷書體W7" w:eastAsia="華康特粗楷體" w:hint="eastAsia"/>
          <w:bCs/>
          <w:color w:val="000000" w:themeColor="text1"/>
          <w:sz w:val="26"/>
          <w:szCs w:val="26"/>
        </w:rPr>
        <w:t>不斷惑業，得預補處；即此一生，圓滿菩提。</w:t>
      </w:r>
    </w:p>
    <w:p w14:paraId="17B47870"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法照大師二首偈說：</w:t>
      </w:r>
    </w:p>
    <w:p w14:paraId="017D2DCB" w14:textId="77777777" w:rsidR="006C57CA" w:rsidRPr="004F5781" w:rsidRDefault="006C57CA" w:rsidP="00E83316">
      <w:pPr>
        <w:spacing w:beforeLines="15" w:before="36" w:line="420" w:lineRule="exact"/>
        <w:ind w:leftChars="435" w:left="1044"/>
        <w:jc w:val="both"/>
        <w:rPr>
          <w:rFonts w:ascii="華康楷書體W7" w:eastAsia="華康特粗楷體"/>
          <w:bCs/>
          <w:color w:val="000000" w:themeColor="text1"/>
          <w:sz w:val="26"/>
          <w:szCs w:val="26"/>
        </w:rPr>
      </w:pPr>
      <w:r w:rsidRPr="004F5781">
        <w:rPr>
          <w:rFonts w:ascii="華康楷書體W7" w:eastAsia="華康特粗楷體" w:hint="eastAsia"/>
          <w:bCs/>
          <w:color w:val="000000" w:themeColor="text1"/>
          <w:sz w:val="26"/>
          <w:szCs w:val="26"/>
        </w:rPr>
        <w:t>五濁修行多退轉，不如念佛往西方；</w:t>
      </w:r>
      <w:r w:rsidR="00795E66" w:rsidRPr="004F5781">
        <w:rPr>
          <w:rFonts w:ascii="華康楷書體W7" w:eastAsia="華康特粗楷體"/>
          <w:bCs/>
          <w:color w:val="000000" w:themeColor="text1"/>
          <w:sz w:val="26"/>
          <w:szCs w:val="26"/>
        </w:rPr>
        <w:br/>
      </w:r>
      <w:r w:rsidRPr="004F5781">
        <w:rPr>
          <w:rFonts w:ascii="華康楷書體W7" w:eastAsia="華康特粗楷體" w:hint="eastAsia"/>
          <w:bCs/>
          <w:color w:val="000000" w:themeColor="text1"/>
          <w:sz w:val="26"/>
          <w:szCs w:val="26"/>
        </w:rPr>
        <w:t>到彼自然成正覺，還來苦海作津梁。</w:t>
      </w:r>
    </w:p>
    <w:p w14:paraId="3A5274B3" w14:textId="77777777" w:rsidR="00E83316" w:rsidRPr="004F5781" w:rsidRDefault="00E83316" w:rsidP="00E83316">
      <w:pPr>
        <w:spacing w:line="80" w:lineRule="exact"/>
        <w:ind w:leftChars="435" w:left="1044"/>
        <w:jc w:val="both"/>
        <w:rPr>
          <w:rFonts w:ascii="華康楷書體W7" w:eastAsia="華康特粗楷體"/>
          <w:bCs/>
          <w:color w:val="000000" w:themeColor="text1"/>
          <w:sz w:val="26"/>
          <w:szCs w:val="26"/>
        </w:rPr>
      </w:pPr>
    </w:p>
    <w:p w14:paraId="0853DA76" w14:textId="77777777" w:rsidR="006C57CA" w:rsidRPr="004F5781" w:rsidRDefault="006C57CA" w:rsidP="006C57CA">
      <w:pPr>
        <w:spacing w:beforeLines="25" w:before="60" w:afterLines="25" w:after="60" w:line="400" w:lineRule="exact"/>
        <w:ind w:leftChars="435" w:left="1044"/>
        <w:jc w:val="both"/>
        <w:rPr>
          <w:rFonts w:ascii="華康楷書體W7" w:eastAsia="華康特粗楷體"/>
          <w:bCs/>
          <w:color w:val="000000" w:themeColor="text1"/>
          <w:sz w:val="26"/>
          <w:szCs w:val="26"/>
        </w:rPr>
      </w:pPr>
      <w:r w:rsidRPr="004F5781">
        <w:rPr>
          <w:rFonts w:ascii="華康楷書體W7" w:eastAsia="華康特粗楷體" w:hint="eastAsia"/>
          <w:bCs/>
          <w:color w:val="000000" w:themeColor="text1"/>
          <w:sz w:val="26"/>
          <w:szCs w:val="26"/>
        </w:rPr>
        <w:t>十惡五逆至愚人，永劫沉淪在六塵；</w:t>
      </w:r>
      <w:r w:rsidRPr="004F5781">
        <w:rPr>
          <w:rFonts w:ascii="華康楷書體W7" w:eastAsia="華康特粗楷體"/>
          <w:bCs/>
          <w:color w:val="000000" w:themeColor="text1"/>
          <w:sz w:val="26"/>
          <w:szCs w:val="26"/>
        </w:rPr>
        <w:br/>
      </w:r>
      <w:r w:rsidRPr="004F5781">
        <w:rPr>
          <w:rFonts w:ascii="華康楷書體W7" w:eastAsia="華康特粗楷體" w:hint="eastAsia"/>
          <w:bCs/>
          <w:color w:val="000000" w:themeColor="text1"/>
          <w:sz w:val="26"/>
          <w:szCs w:val="26"/>
        </w:rPr>
        <w:t>一念稱得彌陀號，至彼還同法性身。</w:t>
      </w:r>
    </w:p>
    <w:p w14:paraId="13F0A13C" w14:textId="77777777" w:rsidR="002D07F3" w:rsidRPr="004F5781" w:rsidRDefault="002D07F3" w:rsidP="00E83316">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正定聚是「定得</w:t>
      </w:r>
      <w:r w:rsidRPr="004F5781">
        <w:rPr>
          <w:rFonts w:ascii="華康粗明體" w:eastAsia="華康粗明體" w:hAnsi="MS Mincho" w:cs="SimSun" w:hint="eastAsia"/>
          <w:color w:val="000000" w:themeColor="text1"/>
          <w:sz w:val="26"/>
          <w:szCs w:val="26"/>
          <w:lang w:eastAsia="zh-CN"/>
        </w:rPr>
        <w:t>往生</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「必定成佛」，即「正定於往生成佛之伴」的意思。因為</w:t>
      </w:r>
      <w:r w:rsidRPr="004F5781">
        <w:rPr>
          <w:rFonts w:ascii="華康粗明體" w:eastAsia="華康粗明體" w:hAnsi="SimSun" w:cs="SimSun" w:hint="eastAsia"/>
          <w:color w:val="000000" w:themeColor="text1"/>
          <w:sz w:val="26"/>
          <w:szCs w:val="26"/>
        </w:rPr>
        <w:t>念佛</w:t>
      </w:r>
      <w:r w:rsidRPr="004F5781">
        <w:rPr>
          <w:rFonts w:ascii="華康粗明體" w:eastAsia="華康粗明體" w:hAnsi="SimSun" w:cs="SimSun" w:hint="eastAsia"/>
          <w:color w:val="000000" w:themeColor="text1"/>
          <w:sz w:val="26"/>
          <w:szCs w:val="26"/>
          <w:lang w:eastAsia="zh-CN"/>
        </w:rPr>
        <w:t>人成為了佛的同行</w:t>
      </w:r>
      <w:r w:rsidRPr="004F5781">
        <w:rPr>
          <w:rFonts w:ascii="華康粗明體" w:eastAsia="華康粗明體" w:hAnsi="SimSun" w:cs="SimSun" w:hint="eastAsia"/>
          <w:color w:val="000000" w:themeColor="text1"/>
          <w:sz w:val="26"/>
          <w:szCs w:val="26"/>
        </w:rPr>
        <w:t>，而</w:t>
      </w:r>
      <w:r w:rsidRPr="004F5781">
        <w:rPr>
          <w:rFonts w:ascii="華康粗明體" w:eastAsia="華康粗明體" w:hAnsi="SimSun" w:cs="SimSun" w:hint="eastAsia"/>
          <w:color w:val="000000" w:themeColor="text1"/>
          <w:sz w:val="26"/>
          <w:szCs w:val="26"/>
          <w:lang w:eastAsia="zh-CN"/>
        </w:rPr>
        <w:t>彌勒菩薩也在不退轉位，</w:t>
      </w:r>
      <w:r w:rsidRPr="004F5781">
        <w:rPr>
          <w:rFonts w:ascii="華康粗明體" w:eastAsia="華康粗明體" w:hAnsi="SimSun" w:cs="SimSun" w:hint="eastAsia"/>
          <w:color w:val="000000" w:themeColor="text1"/>
          <w:sz w:val="26"/>
          <w:szCs w:val="26"/>
        </w:rPr>
        <w:t>可</w:t>
      </w:r>
      <w:r w:rsidRPr="004F5781">
        <w:rPr>
          <w:rFonts w:ascii="華康粗明體" w:eastAsia="華康粗明體" w:hAnsi="SimSun" w:cs="SimSun" w:hint="eastAsia"/>
          <w:color w:val="000000" w:themeColor="text1"/>
          <w:sz w:val="26"/>
          <w:szCs w:val="26"/>
          <w:lang w:eastAsia="zh-CN"/>
        </w:rPr>
        <w:t>說是「與彌勒同」</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「與如來等」。此處雖曰「與彌勒同」、「與如來等」，但「同」與「等」</w:t>
      </w:r>
      <w:r w:rsidRPr="004F5781">
        <w:rPr>
          <w:rFonts w:ascii="華康粗明體" w:eastAsia="華康粗明體" w:hAnsi="SimSun" w:cs="SimSun" w:hint="eastAsia"/>
          <w:color w:val="000000" w:themeColor="text1"/>
          <w:sz w:val="26"/>
          <w:szCs w:val="26"/>
        </w:rPr>
        <w:t>的意思是不同的。信心念佛人，必定往生成佛，即與彌勒菩薩是完全同樣的地位。但是，因為仍未證悟，所以不能說是「與如來同」。彌勒菩薩之位又叫等覺位，與佛是平等之位。此處「平等」，就好像是說十四夜的月亮與十五夜的月亮「基本相同」的意思。因為命終之後即往生成佛，所以凡是「信受彌陀救度、專稱彌陀佛名、願生彌陀淨土」的念佛人，都平等的預先獲得「平生業成，現生不退」的果報，其成佛時間，</w:t>
      </w:r>
      <w:r w:rsidRPr="004F5781">
        <w:rPr>
          <w:rFonts w:ascii="華康粗明體" w:eastAsia="華康粗明體" w:hAnsi="SimSun" w:cs="SimSun" w:hint="eastAsia"/>
          <w:color w:val="000000" w:themeColor="text1"/>
          <w:sz w:val="26"/>
          <w:szCs w:val="26"/>
          <w:lang w:eastAsia="zh-CN"/>
        </w:rPr>
        <w:t>其實比五十六億七千萬年後</w:t>
      </w:r>
      <w:r w:rsidRPr="004F5781">
        <w:rPr>
          <w:rFonts w:ascii="華康粗明體" w:eastAsia="華康粗明體" w:hAnsi="SimSun" w:cs="SimSun" w:hint="eastAsia"/>
          <w:color w:val="000000" w:themeColor="text1"/>
          <w:sz w:val="26"/>
          <w:szCs w:val="26"/>
        </w:rPr>
        <w:t>才</w:t>
      </w:r>
      <w:r w:rsidRPr="004F5781">
        <w:rPr>
          <w:rFonts w:ascii="華康粗明體" w:eastAsia="華康粗明體" w:hAnsi="SimSun" w:cs="SimSun" w:hint="eastAsia"/>
          <w:color w:val="000000" w:themeColor="text1"/>
          <w:sz w:val="26"/>
          <w:szCs w:val="26"/>
          <w:lang w:eastAsia="zh-CN"/>
        </w:rPr>
        <w:t>成佛的彌勒菩薩</w:t>
      </w:r>
      <w:r w:rsidRPr="004F5781">
        <w:rPr>
          <w:rFonts w:ascii="華康粗明體" w:eastAsia="華康粗明體" w:hAnsi="SimSun" w:cs="SimSun" w:hint="eastAsia"/>
          <w:color w:val="000000" w:themeColor="text1"/>
          <w:sz w:val="26"/>
          <w:szCs w:val="26"/>
        </w:rPr>
        <w:t>要更加地快速、殊勝、究竟、圓滿。此即是「平生業成，現生不退」之深義。</w:t>
      </w:r>
    </w:p>
    <w:p w14:paraId="11662F66" w14:textId="77777777" w:rsidR="004803C9" w:rsidRPr="004F5781" w:rsidRDefault="004803C9" w:rsidP="004803C9">
      <w:pPr>
        <w:pStyle w:val="4"/>
        <w:spacing w:beforeLines="50" w:before="120" w:afterLines="50" w:after="120" w:line="420" w:lineRule="exact"/>
        <w:rPr>
          <w:rFonts w:ascii="華康新特明體" w:eastAsia="華康新特明體"/>
          <w:color w:val="000000" w:themeColor="text1"/>
          <w:sz w:val="28"/>
          <w:szCs w:val="28"/>
        </w:rPr>
      </w:pPr>
      <w:bookmarkStart w:id="317" w:name="_Toc99622660"/>
      <w:r w:rsidRPr="004F5781">
        <w:rPr>
          <w:rFonts w:ascii="華康新特明體" w:eastAsia="華康新特明體" w:hint="eastAsia"/>
          <w:color w:val="000000" w:themeColor="text1"/>
          <w:sz w:val="28"/>
          <w:szCs w:val="28"/>
        </w:rPr>
        <w:lastRenderedPageBreak/>
        <w:t>（三）現生橫超五十一位</w:t>
      </w:r>
      <w:bookmarkEnd w:id="317"/>
    </w:p>
    <w:p w14:paraId="1835232A"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阿彌陀佛今生就將我們</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從苦入苦，從冥入冥</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的六道輪迴之中救出，而獲得</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現生不退，入正定聚</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之益。也就是被阿彌陀佛所救，還沒往生之前，現生已成為正定聚之菩薩，往生之後直入涅槃之滅度而成佛。</w:t>
      </w:r>
    </w:p>
    <w:p w14:paraId="4992C432"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經典說凡夫成佛，從真正發心開始，要經過五十二個菩薩階位。</w:t>
      </w:r>
    </w:p>
    <w:p w14:paraId="1E7D8603"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以自力修行要攀登成佛的五十二個階段，是非常困難的事，毋寧說是不可能的。</w:t>
      </w:r>
    </w:p>
    <w:p w14:paraId="508ADE61"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即便是天臺宗的開宗祖師智者大師，深具宿慧與善根，雖七歲時便已嚮往佛教，卻因故到十八歲時才得以出家，一生精進毫不懈怠放逸的修行。臨命終時，弟子智朗請問師父一生勤苦修行，最終在哪個階位，大師回答只在五品弟子位，也就是從最下位算起的第九個階位。五品弟子位是伏惑，尚未斷惑，見思煩惱仍在，仍是生死凡夫，還在六道輪迴當中。</w:t>
      </w:r>
    </w:p>
    <w:p w14:paraId="7A821F67"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此世只有釋尊到達第五十二階位的妙覺，又稱為佛覺、無上覺，即是成佛。釋尊以外，印度龍樹、無著二菩薩，到了四十一位，此外少見。第五十二階位的佛覺，其境界之高遠難階，由此可見。</w:t>
      </w:r>
    </w:p>
    <w:p w14:paraId="6CFBAF65"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lastRenderedPageBreak/>
        <w:t>然而，我們雖是薄地凡夫，若信受彌陀救度，便能夠在現生預先橫超登上五十一階位的正定聚位。所謂正定聚位就是不退轉位，一旦進入此位，不管任何狀態，都絕對不會退轉。以信受彌陀救度，現生預先進入正定聚不退轉，故說</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現生不退</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w:t>
      </w:r>
    </w:p>
    <w:p w14:paraId="0E84B4FF"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以表格說明如下：</w:t>
      </w:r>
    </w:p>
    <w:p w14:paraId="1420657E" w14:textId="77777777" w:rsidR="00975DCC" w:rsidRPr="004F5781" w:rsidRDefault="007776AD"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noProof/>
          <w:color w:val="000000" w:themeColor="text1"/>
          <w:sz w:val="26"/>
          <w:szCs w:val="26"/>
        </w:rPr>
        <mc:AlternateContent>
          <mc:Choice Requires="wpg">
            <w:drawing>
              <wp:anchor distT="0" distB="0" distL="114300" distR="114300" simplePos="0" relativeHeight="251666944" behindDoc="0" locked="0" layoutInCell="1" allowOverlap="1" wp14:anchorId="4B23A10E" wp14:editId="30E67EFD">
                <wp:simplePos x="0" y="0"/>
                <wp:positionH relativeFrom="column">
                  <wp:posOffset>0</wp:posOffset>
                </wp:positionH>
                <wp:positionV relativeFrom="paragraph">
                  <wp:posOffset>45480</wp:posOffset>
                </wp:positionV>
                <wp:extent cx="5458653" cy="2582354"/>
                <wp:effectExtent l="0" t="0" r="8890" b="8890"/>
                <wp:wrapNone/>
                <wp:docPr id="1" name="群組 1"/>
                <wp:cNvGraphicFramePr/>
                <a:graphic xmlns:a="http://schemas.openxmlformats.org/drawingml/2006/main">
                  <a:graphicData uri="http://schemas.microsoft.com/office/word/2010/wordprocessingGroup">
                    <wpg:wgp>
                      <wpg:cNvGrpSpPr/>
                      <wpg:grpSpPr>
                        <a:xfrm>
                          <a:off x="0" y="0"/>
                          <a:ext cx="5458653" cy="2582354"/>
                          <a:chOff x="-73044" y="-14"/>
                          <a:chExt cx="5459603" cy="2582745"/>
                        </a:xfrm>
                      </wpg:grpSpPr>
                      <wpg:grpSp>
                        <wpg:cNvPr id="10" name="群組 10"/>
                        <wpg:cNvGrpSpPr/>
                        <wpg:grpSpPr>
                          <a:xfrm rot="16200000">
                            <a:off x="1611212" y="-1192615"/>
                            <a:ext cx="2582745" cy="4967948"/>
                            <a:chOff x="-42999" y="5"/>
                            <a:chExt cx="2582745" cy="4967948"/>
                          </a:xfrm>
                        </wpg:grpSpPr>
                        <wpg:grpSp>
                          <wpg:cNvPr id="12" name="群組 12"/>
                          <wpg:cNvGrpSpPr/>
                          <wpg:grpSpPr>
                            <a:xfrm>
                              <a:off x="853440" y="85344"/>
                              <a:ext cx="793115" cy="4501872"/>
                              <a:chOff x="0" y="0"/>
                              <a:chExt cx="793630" cy="4502087"/>
                            </a:xfrm>
                          </wpg:grpSpPr>
                          <wps:wsp>
                            <wps:cNvPr id="20" name="直線接點 20"/>
                            <wps:cNvCnPr/>
                            <wps:spPr>
                              <a:xfrm rot="5400000">
                                <a:off x="-1853834" y="2251217"/>
                                <a:ext cx="4501741"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1" name="直線接點 21"/>
                            <wps:cNvCnPr/>
                            <wps:spPr>
                              <a:xfrm>
                                <a:off x="0" y="0"/>
                                <a:ext cx="79363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2" name="直線接點 22"/>
                            <wps:cNvCnPr/>
                            <wps:spPr>
                              <a:xfrm>
                                <a:off x="0" y="112143"/>
                                <a:ext cx="79363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4" name="直線接點 34"/>
                            <wps:cNvCnPr/>
                            <wps:spPr>
                              <a:xfrm>
                                <a:off x="94890" y="224286"/>
                                <a:ext cx="61150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g:cNvPr id="35" name="群組 35"/>
                            <wpg:cNvGrpSpPr/>
                            <wpg:grpSpPr>
                              <a:xfrm>
                                <a:off x="293298" y="310550"/>
                                <a:ext cx="215900" cy="612140"/>
                                <a:chOff x="0" y="0"/>
                                <a:chExt cx="216000" cy="612476"/>
                              </a:xfrm>
                            </wpg:grpSpPr>
                            <wps:wsp>
                              <wps:cNvPr id="38" name="直線接點 38"/>
                              <wps:cNvCnPr/>
                              <wps:spPr>
                                <a:xfrm>
                                  <a:off x="0" y="0"/>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0" name="直線接點 40"/>
                              <wps:cNvCnPr/>
                              <wps:spPr>
                                <a:xfrm>
                                  <a:off x="0" y="86264"/>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3" name="直線接點 43"/>
                              <wps:cNvCnPr/>
                              <wps:spPr>
                                <a:xfrm>
                                  <a:off x="0" y="181155"/>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4" name="直線接點 44"/>
                              <wps:cNvCnPr/>
                              <wps:spPr>
                                <a:xfrm>
                                  <a:off x="0" y="267419"/>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7" name="直線接點 47"/>
                              <wps:cNvCnPr/>
                              <wps:spPr>
                                <a:xfrm>
                                  <a:off x="0" y="353683"/>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8" name="直線接點 48"/>
                              <wps:cNvCnPr/>
                              <wps:spPr>
                                <a:xfrm>
                                  <a:off x="0" y="439947"/>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5" name="直線接點 55"/>
                              <wps:cNvCnPr/>
                              <wps:spPr>
                                <a:xfrm>
                                  <a:off x="0" y="526212"/>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6" name="直線接點 56"/>
                              <wps:cNvCnPr/>
                              <wps:spPr>
                                <a:xfrm>
                                  <a:off x="0" y="612476"/>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57" name="直線接點 57"/>
                            <wps:cNvCnPr/>
                            <wps:spPr>
                              <a:xfrm>
                                <a:off x="94890" y="1009290"/>
                                <a:ext cx="61150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8" name="直線接點 58"/>
                            <wps:cNvCnPr/>
                            <wps:spPr>
                              <a:xfrm>
                                <a:off x="94890" y="1095554"/>
                                <a:ext cx="61150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g:cNvPr id="59" name="群組 59"/>
                            <wpg:cNvGrpSpPr/>
                            <wpg:grpSpPr>
                              <a:xfrm>
                                <a:off x="293297" y="1181818"/>
                                <a:ext cx="215901" cy="691098"/>
                                <a:chOff x="-1" y="0"/>
                                <a:chExt cx="216001" cy="691478"/>
                              </a:xfrm>
                            </wpg:grpSpPr>
                            <wps:wsp>
                              <wps:cNvPr id="63" name="直線接點 63"/>
                              <wps:cNvCnPr/>
                              <wps:spPr>
                                <a:xfrm>
                                  <a:off x="0" y="0"/>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7" name="直線接點 67"/>
                              <wps:cNvCnPr/>
                              <wps:spPr>
                                <a:xfrm>
                                  <a:off x="0" y="86264"/>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8" name="直線接點 68"/>
                              <wps:cNvCnPr/>
                              <wps:spPr>
                                <a:xfrm>
                                  <a:off x="0" y="172894"/>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77" name="直線接點 77"/>
                              <wps:cNvCnPr/>
                              <wps:spPr>
                                <a:xfrm>
                                  <a:off x="0" y="259158"/>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78" name="直線接點 78"/>
                              <wps:cNvCnPr/>
                              <wps:spPr>
                                <a:xfrm>
                                  <a:off x="0" y="345421"/>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79" name="直線接點 79"/>
                              <wps:cNvCnPr/>
                              <wps:spPr>
                                <a:xfrm>
                                  <a:off x="0" y="431686"/>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0" name="直線接點 80"/>
                              <wps:cNvCnPr/>
                              <wps:spPr>
                                <a:xfrm>
                                  <a:off x="0" y="518586"/>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1" name="直線接點 81"/>
                              <wps:cNvCnPr/>
                              <wps:spPr>
                                <a:xfrm>
                                  <a:off x="0" y="604850"/>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30" name="直線接點 130"/>
                              <wps:cNvCnPr/>
                              <wps:spPr>
                                <a:xfrm>
                                  <a:off x="-1" y="691478"/>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82" name="直線接點 82"/>
                            <wps:cNvCnPr/>
                            <wps:spPr>
                              <a:xfrm>
                                <a:off x="94885" y="1971119"/>
                                <a:ext cx="61150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g:cNvPr id="83" name="群組 83"/>
                            <wpg:cNvGrpSpPr/>
                            <wpg:grpSpPr>
                              <a:xfrm>
                                <a:off x="293297" y="2057386"/>
                                <a:ext cx="215901" cy="604517"/>
                                <a:chOff x="-1" y="90621"/>
                                <a:chExt cx="216001" cy="604849"/>
                              </a:xfrm>
                            </wpg:grpSpPr>
                            <wps:wsp>
                              <wps:cNvPr id="84" name="直線接點 84"/>
                              <wps:cNvCnPr/>
                              <wps:spPr>
                                <a:xfrm>
                                  <a:off x="-1" y="90621"/>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5" name="直線接點 85"/>
                              <wps:cNvCnPr/>
                              <wps:spPr>
                                <a:xfrm>
                                  <a:off x="0" y="176884"/>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6" name="直線接點 86"/>
                              <wps:cNvCnPr/>
                              <wps:spPr>
                                <a:xfrm>
                                  <a:off x="0" y="263494"/>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7" name="直線接點 87"/>
                              <wps:cNvCnPr/>
                              <wps:spPr>
                                <a:xfrm>
                                  <a:off x="0" y="349758"/>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8" name="直線接點 88"/>
                              <wps:cNvCnPr/>
                              <wps:spPr>
                                <a:xfrm>
                                  <a:off x="0" y="436673"/>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9" name="直線接點 89"/>
                              <wps:cNvCnPr/>
                              <wps:spPr>
                                <a:xfrm>
                                  <a:off x="0" y="522941"/>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90" name="直線接點 90"/>
                              <wps:cNvCnPr/>
                              <wps:spPr>
                                <a:xfrm>
                                  <a:off x="0" y="609206"/>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91" name="直線接點 91"/>
                              <wps:cNvCnPr/>
                              <wps:spPr>
                                <a:xfrm>
                                  <a:off x="0" y="695470"/>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92" name="直線接點 92"/>
                            <wps:cNvCnPr/>
                            <wps:spPr>
                              <a:xfrm>
                                <a:off x="94881" y="2837633"/>
                                <a:ext cx="61150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g:cNvPr id="93" name="群組 93"/>
                            <wpg:cNvGrpSpPr/>
                            <wpg:grpSpPr>
                              <a:xfrm>
                                <a:off x="293298" y="2748414"/>
                                <a:ext cx="215900" cy="866340"/>
                                <a:chOff x="0" y="82895"/>
                                <a:chExt cx="216000" cy="866796"/>
                              </a:xfrm>
                            </wpg:grpSpPr>
                            <wps:wsp>
                              <wps:cNvPr id="94" name="直線接點 94"/>
                              <wps:cNvCnPr/>
                              <wps:spPr>
                                <a:xfrm>
                                  <a:off x="0" y="82895"/>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95" name="直線接點 95"/>
                              <wps:cNvCnPr/>
                              <wps:spPr>
                                <a:xfrm>
                                  <a:off x="0" y="258421"/>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96" name="直線接點 96"/>
                              <wps:cNvCnPr/>
                              <wps:spPr>
                                <a:xfrm>
                                  <a:off x="0" y="345051"/>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97" name="直線接點 97"/>
                              <wps:cNvCnPr/>
                              <wps:spPr>
                                <a:xfrm>
                                  <a:off x="0" y="431315"/>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98" name="直線接點 98"/>
                              <wps:cNvCnPr/>
                              <wps:spPr>
                                <a:xfrm>
                                  <a:off x="0" y="517580"/>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99" name="直線接點 99"/>
                              <wps:cNvCnPr/>
                              <wps:spPr>
                                <a:xfrm>
                                  <a:off x="0" y="603842"/>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00" name="直線接點 100"/>
                              <wps:cNvCnPr/>
                              <wps:spPr>
                                <a:xfrm>
                                  <a:off x="0" y="690744"/>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01" name="直線接點 101"/>
                              <wps:cNvCnPr/>
                              <wps:spPr>
                                <a:xfrm>
                                  <a:off x="0" y="776992"/>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34" name="直線接點 134"/>
                              <wps:cNvCnPr/>
                              <wps:spPr>
                                <a:xfrm>
                                  <a:off x="0" y="863443"/>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35" name="直線接點 135"/>
                              <wps:cNvCnPr/>
                              <wps:spPr>
                                <a:xfrm>
                                  <a:off x="0" y="949691"/>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102" name="直線接點 102"/>
                            <wps:cNvCnPr/>
                            <wps:spPr>
                              <a:xfrm>
                                <a:off x="94872" y="3707256"/>
                                <a:ext cx="61150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g:cNvPr id="103" name="群組 103"/>
                            <wpg:cNvGrpSpPr/>
                            <wpg:grpSpPr>
                              <a:xfrm>
                                <a:off x="293298" y="3886676"/>
                                <a:ext cx="215900" cy="522113"/>
                                <a:chOff x="0" y="436388"/>
                                <a:chExt cx="216000" cy="522400"/>
                              </a:xfrm>
                            </wpg:grpSpPr>
                            <wps:wsp>
                              <wps:cNvPr id="104" name="直線接點 104"/>
                              <wps:cNvCnPr/>
                              <wps:spPr>
                                <a:xfrm>
                                  <a:off x="0" y="436388"/>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05" name="直線接點 105"/>
                              <wps:cNvCnPr/>
                              <wps:spPr>
                                <a:xfrm>
                                  <a:off x="0" y="523617"/>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06" name="直線接點 106"/>
                              <wps:cNvCnPr/>
                              <wps:spPr>
                                <a:xfrm>
                                  <a:off x="0" y="610549"/>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07" name="直線接點 107"/>
                              <wps:cNvCnPr/>
                              <wps:spPr>
                                <a:xfrm>
                                  <a:off x="0" y="697448"/>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08" name="直線接點 108"/>
                              <wps:cNvCnPr/>
                              <wps:spPr>
                                <a:xfrm>
                                  <a:off x="0" y="784353"/>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09" name="直線接點 109"/>
                              <wps:cNvCnPr/>
                              <wps:spPr>
                                <a:xfrm>
                                  <a:off x="0" y="871901"/>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10" name="直線接點 110"/>
                              <wps:cNvCnPr/>
                              <wps:spPr>
                                <a:xfrm>
                                  <a:off x="0" y="958788"/>
                                  <a:ext cx="216000"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111" name="直線接點 111"/>
                            <wps:cNvCnPr/>
                            <wps:spPr>
                              <a:xfrm>
                                <a:off x="241539" y="4496116"/>
                                <a:ext cx="3240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12" name="直線接點 112"/>
                            <wps:cNvCnPr/>
                            <wps:spPr>
                              <a:xfrm>
                                <a:off x="241539" y="3798928"/>
                                <a:ext cx="324000"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113" name="文字方塊 2"/>
                          <wps:cNvSpPr txBox="1">
                            <a:spLocks noChangeArrowheads="1"/>
                          </wps:cNvSpPr>
                          <wps:spPr bwMode="auto">
                            <a:xfrm flipH="1">
                              <a:off x="659518" y="5"/>
                              <a:ext cx="175000" cy="396069"/>
                            </a:xfrm>
                            <a:prstGeom prst="rect">
                              <a:avLst/>
                            </a:prstGeom>
                            <a:noFill/>
                            <a:ln w="9525">
                              <a:noFill/>
                              <a:miter lim="800000"/>
                              <a:headEnd/>
                              <a:tailEnd/>
                            </a:ln>
                          </wps:spPr>
                          <wps:txbx>
                            <w:txbxContent>
                              <w:p w14:paraId="3861987F"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52</w:t>
                                </w:r>
                              </w:p>
                              <w:p w14:paraId="13242392" w14:textId="77777777" w:rsidR="006637AE" w:rsidRPr="00C01708" w:rsidRDefault="006637AE" w:rsidP="007776AD">
                                <w:pPr>
                                  <w:spacing w:line="200" w:lineRule="exact"/>
                                  <w:rPr>
                                    <w:rFonts w:ascii="Times New Roman" w:hAnsi="Times New Roman" w:cs="Times New Roman"/>
                                  </w:rPr>
                                </w:pPr>
                                <w:r w:rsidRPr="00C01708">
                                  <w:rPr>
                                    <w:rFonts w:ascii="Times New Roman" w:hAnsi="Times New Roman" w:cs="Times New Roman"/>
                                  </w:rPr>
                                  <w:t>51</w:t>
                                </w:r>
                              </w:p>
                              <w:p w14:paraId="6C754CF0"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50</w:t>
                                </w:r>
                              </w:p>
                            </w:txbxContent>
                          </wps:txbx>
                          <wps:bodyPr rot="0" vert="horz" wrap="square" lIns="0" tIns="0" rIns="0" bIns="0" anchor="t" anchorCtr="0">
                            <a:noAutofit/>
                          </wps:bodyPr>
                        </wps:wsp>
                        <wps:wsp>
                          <wps:cNvPr id="114" name="文字方塊 2"/>
                          <wps:cNvSpPr txBox="1">
                            <a:spLocks noChangeArrowheads="1"/>
                          </wps:cNvSpPr>
                          <wps:spPr bwMode="auto">
                            <a:xfrm flipH="1">
                              <a:off x="755904" y="1013141"/>
                              <a:ext cx="179705" cy="278130"/>
                            </a:xfrm>
                            <a:prstGeom prst="rect">
                              <a:avLst/>
                            </a:prstGeom>
                            <a:noFill/>
                            <a:ln w="9525">
                              <a:noFill/>
                              <a:miter lim="800000"/>
                              <a:headEnd/>
                              <a:tailEnd/>
                            </a:ln>
                          </wps:spPr>
                          <wps:txbx>
                            <w:txbxContent>
                              <w:p w14:paraId="31632783"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41</w:t>
                                </w:r>
                              </w:p>
                              <w:p w14:paraId="43EFA8FA"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40</w:t>
                                </w:r>
                              </w:p>
                            </w:txbxContent>
                          </wps:txbx>
                          <wps:bodyPr rot="0" vert="horz" wrap="square" lIns="0" tIns="0" rIns="0" bIns="0" anchor="t" anchorCtr="0">
                            <a:noAutofit/>
                          </wps:bodyPr>
                        </wps:wsp>
                        <wps:wsp>
                          <wps:cNvPr id="115" name="文字方塊 2"/>
                          <wps:cNvSpPr txBox="1">
                            <a:spLocks noChangeArrowheads="1"/>
                          </wps:cNvSpPr>
                          <wps:spPr bwMode="auto">
                            <a:xfrm flipH="1">
                              <a:off x="755900" y="1986930"/>
                              <a:ext cx="179705" cy="143510"/>
                            </a:xfrm>
                            <a:prstGeom prst="rect">
                              <a:avLst/>
                            </a:prstGeom>
                            <a:noFill/>
                            <a:ln w="9525">
                              <a:noFill/>
                              <a:miter lim="800000"/>
                              <a:headEnd/>
                              <a:tailEnd/>
                            </a:ln>
                          </wps:spPr>
                          <wps:txbx>
                            <w:txbxContent>
                              <w:p w14:paraId="12497F87"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30</w:t>
                                </w:r>
                              </w:p>
                            </w:txbxContent>
                          </wps:txbx>
                          <wps:bodyPr rot="0" vert="horz" wrap="square" lIns="0" tIns="0" rIns="0" bIns="0" anchor="t" anchorCtr="0">
                            <a:noAutofit/>
                          </wps:bodyPr>
                        </wps:wsp>
                        <wps:wsp>
                          <wps:cNvPr id="116" name="文字方塊 2"/>
                          <wps:cNvSpPr txBox="1">
                            <a:spLocks noChangeArrowheads="1"/>
                          </wps:cNvSpPr>
                          <wps:spPr bwMode="auto">
                            <a:xfrm flipH="1">
                              <a:off x="755899" y="2858032"/>
                              <a:ext cx="179705" cy="143510"/>
                            </a:xfrm>
                            <a:prstGeom prst="rect">
                              <a:avLst/>
                            </a:prstGeom>
                            <a:noFill/>
                            <a:ln w="9525">
                              <a:noFill/>
                              <a:miter lim="800000"/>
                              <a:headEnd/>
                              <a:tailEnd/>
                            </a:ln>
                          </wps:spPr>
                          <wps:txbx>
                            <w:txbxContent>
                              <w:p w14:paraId="390E0B0D"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20</w:t>
                                </w:r>
                              </w:p>
                            </w:txbxContent>
                          </wps:txbx>
                          <wps:bodyPr rot="0" vert="horz" wrap="square" lIns="0" tIns="0" rIns="0" bIns="0" anchor="t" anchorCtr="0">
                            <a:noAutofit/>
                          </wps:bodyPr>
                        </wps:wsp>
                        <wps:wsp>
                          <wps:cNvPr id="117" name="文字方塊 2"/>
                          <wps:cNvSpPr txBox="1">
                            <a:spLocks noChangeArrowheads="1"/>
                          </wps:cNvSpPr>
                          <wps:spPr bwMode="auto">
                            <a:xfrm flipH="1">
                              <a:off x="755903" y="3728104"/>
                              <a:ext cx="179705" cy="146355"/>
                            </a:xfrm>
                            <a:prstGeom prst="rect">
                              <a:avLst/>
                            </a:prstGeom>
                            <a:noFill/>
                            <a:ln w="9525">
                              <a:noFill/>
                              <a:miter lim="800000"/>
                              <a:headEnd/>
                              <a:tailEnd/>
                            </a:ln>
                          </wps:spPr>
                          <wps:txbx>
                            <w:txbxContent>
                              <w:p w14:paraId="7D5B2E3C"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10</w:t>
                                </w:r>
                              </w:p>
                            </w:txbxContent>
                          </wps:txbx>
                          <wps:bodyPr rot="0" vert="horz" wrap="square" lIns="0" tIns="0" rIns="0" bIns="0" anchor="t" anchorCtr="0">
                            <a:noAutofit/>
                          </wps:bodyPr>
                        </wps:wsp>
                        <wps:wsp>
                          <wps:cNvPr id="118" name="文字方塊 2"/>
                          <wps:cNvSpPr txBox="1">
                            <a:spLocks noChangeArrowheads="1"/>
                          </wps:cNvSpPr>
                          <wps:spPr bwMode="auto">
                            <a:xfrm flipH="1">
                              <a:off x="981457" y="4521610"/>
                              <a:ext cx="109220" cy="154940"/>
                            </a:xfrm>
                            <a:prstGeom prst="rect">
                              <a:avLst/>
                            </a:prstGeom>
                            <a:noFill/>
                            <a:ln w="9525">
                              <a:noFill/>
                              <a:miter lim="800000"/>
                              <a:headEnd/>
                              <a:tailEnd/>
                            </a:ln>
                          </wps:spPr>
                          <wps:txbx>
                            <w:txbxContent>
                              <w:p w14:paraId="46C6A4AD"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1</w:t>
                                </w:r>
                              </w:p>
                            </w:txbxContent>
                          </wps:txbx>
                          <wps:bodyPr rot="0" vert="horz" wrap="square" lIns="0" tIns="0" rIns="0" bIns="0" anchor="t" anchorCtr="0">
                            <a:noAutofit/>
                          </wps:bodyPr>
                        </wps:wsp>
                        <wps:wsp>
                          <wps:cNvPr id="119" name="文字方塊 2"/>
                          <wps:cNvSpPr txBox="1">
                            <a:spLocks noChangeArrowheads="1"/>
                          </wps:cNvSpPr>
                          <wps:spPr bwMode="auto">
                            <a:xfrm flipH="1">
                              <a:off x="1682496" y="6096"/>
                              <a:ext cx="857250" cy="287655"/>
                            </a:xfrm>
                            <a:prstGeom prst="rect">
                              <a:avLst/>
                            </a:prstGeom>
                            <a:noFill/>
                            <a:ln w="9525">
                              <a:noFill/>
                              <a:miter lim="800000"/>
                              <a:headEnd/>
                              <a:tailEnd/>
                            </a:ln>
                          </wps:spPr>
                          <wps:txbx>
                            <w:txbxContent>
                              <w:p w14:paraId="4E9D8441"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b/>
                                    <w:sz w:val="22"/>
                                  </w:rPr>
                                  <w:t>←</w:t>
                                </w:r>
                                <w:r w:rsidRPr="00C01708">
                                  <w:rPr>
                                    <w:rFonts w:ascii="標楷體" w:eastAsia="標楷體" w:hAnsi="標楷體" w:cs="Times New Roman" w:hint="eastAsia"/>
                                    <w:sz w:val="22"/>
                                  </w:rPr>
                                  <w:t>妙覺（佛）</w:t>
                                </w:r>
                              </w:p>
                              <w:p w14:paraId="0BE79F9D"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b/>
                                    <w:sz w:val="22"/>
                                  </w:rPr>
                                  <w:t>←</w:t>
                                </w:r>
                                <w:r w:rsidRPr="00C01708">
                                  <w:rPr>
                                    <w:rFonts w:ascii="標楷體" w:eastAsia="標楷體" w:hAnsi="標楷體" w:cs="Times New Roman" w:hint="eastAsia"/>
                                    <w:sz w:val="22"/>
                                  </w:rPr>
                                  <w:t>等</w:t>
                                </w:r>
                                <w:r w:rsidRPr="00C01708">
                                  <w:rPr>
                                    <w:rFonts w:ascii="標楷體" w:eastAsia="標楷體" w:hAnsi="標楷體" w:cs="Times New Roman"/>
                                    <w:sz w:val="22"/>
                                  </w:rPr>
                                  <w:t>覺</w:t>
                                </w:r>
                              </w:p>
                            </w:txbxContent>
                          </wps:txbx>
                          <wps:bodyPr rot="0" vert="horz" wrap="square" lIns="0" tIns="0" rIns="0" bIns="0" anchor="t" anchorCtr="0">
                            <a:noAutofit/>
                          </wps:bodyPr>
                        </wps:wsp>
                        <wps:wsp>
                          <wps:cNvPr id="120" name="文字方塊 2"/>
                          <wps:cNvSpPr txBox="1">
                            <a:spLocks noChangeArrowheads="1"/>
                          </wps:cNvSpPr>
                          <wps:spPr bwMode="auto">
                            <a:xfrm flipH="1">
                              <a:off x="1603248" y="1018032"/>
                              <a:ext cx="908050" cy="155575"/>
                            </a:xfrm>
                            <a:prstGeom prst="rect">
                              <a:avLst/>
                            </a:prstGeom>
                            <a:noFill/>
                            <a:ln w="9525">
                              <a:noFill/>
                              <a:miter lim="800000"/>
                              <a:headEnd/>
                              <a:tailEnd/>
                            </a:ln>
                          </wps:spPr>
                          <wps:txbx>
                            <w:txbxContent>
                              <w:p w14:paraId="501EF38A"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b/>
                                    <w:sz w:val="22"/>
                                  </w:rPr>
                                  <w:t>←</w:t>
                                </w:r>
                                <w:r w:rsidRPr="00C01708">
                                  <w:rPr>
                                    <w:rFonts w:ascii="標楷體" w:eastAsia="標楷體" w:hAnsi="標楷體" w:cs="Times New Roman" w:hint="eastAsia"/>
                                    <w:sz w:val="22"/>
                                  </w:rPr>
                                  <w:t>不退轉之始</w:t>
                                </w:r>
                              </w:p>
                            </w:txbxContent>
                          </wps:txbx>
                          <wps:bodyPr rot="0" vert="horz" wrap="square" lIns="0" tIns="0" rIns="0" bIns="0" anchor="t" anchorCtr="0">
                            <a:noAutofit/>
                          </wps:bodyPr>
                        </wps:wsp>
                        <wps:wsp>
                          <wps:cNvPr id="121" name="文字方塊 2"/>
                          <wps:cNvSpPr txBox="1">
                            <a:spLocks noChangeArrowheads="1"/>
                          </wps:cNvSpPr>
                          <wps:spPr bwMode="auto">
                            <a:xfrm flipH="1">
                              <a:off x="1463040" y="3808444"/>
                              <a:ext cx="877570" cy="298450"/>
                            </a:xfrm>
                            <a:prstGeom prst="rect">
                              <a:avLst/>
                            </a:prstGeom>
                            <a:noFill/>
                            <a:ln w="9525">
                              <a:noFill/>
                              <a:miter lim="800000"/>
                              <a:headEnd/>
                              <a:tailEnd/>
                            </a:ln>
                          </wps:spPr>
                          <wps:txbx>
                            <w:txbxContent>
                              <w:p w14:paraId="00FB22AA"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b/>
                                    <w:sz w:val="22"/>
                                  </w:rPr>
                                  <w:t>←</w:t>
                                </w:r>
                                <w:r w:rsidRPr="00C01708">
                                  <w:rPr>
                                    <w:rFonts w:ascii="標楷體" w:eastAsia="標楷體" w:hAnsi="標楷體" w:cs="Times New Roman" w:hint="eastAsia"/>
                                    <w:sz w:val="22"/>
                                  </w:rPr>
                                  <w:t>天臺大師</w:t>
                                </w:r>
                              </w:p>
                              <w:p w14:paraId="3D6D8D3A" w14:textId="77777777" w:rsidR="006637AE" w:rsidRPr="00C01708" w:rsidRDefault="006637AE" w:rsidP="007776AD">
                                <w:pPr>
                                  <w:spacing w:line="220" w:lineRule="exact"/>
                                  <w:ind w:firstLineChars="100" w:firstLine="220"/>
                                  <w:rPr>
                                    <w:rFonts w:ascii="標楷體" w:eastAsia="標楷體" w:hAnsi="標楷體" w:cs="Times New Roman"/>
                                    <w:sz w:val="22"/>
                                  </w:rPr>
                                </w:pPr>
                                <w:r w:rsidRPr="00C01708">
                                  <w:rPr>
                                    <w:rFonts w:ascii="標楷體" w:eastAsia="標楷體" w:hAnsi="標楷體" w:cs="Times New Roman" w:hint="eastAsia"/>
                                    <w:sz w:val="22"/>
                                  </w:rPr>
                                  <w:t>五品弟子</w:t>
                                </w:r>
                                <w:r w:rsidRPr="00C01708">
                                  <w:rPr>
                                    <w:rFonts w:ascii="標楷體" w:eastAsia="標楷體" w:hAnsi="標楷體" w:cs="Times New Roman"/>
                                    <w:sz w:val="22"/>
                                  </w:rPr>
                                  <w:t>位</w:t>
                                </w:r>
                              </w:p>
                            </w:txbxContent>
                          </wps:txbx>
                          <wps:bodyPr rot="0" vert="horz" wrap="square" lIns="0" tIns="0" rIns="0" bIns="0" anchor="t" anchorCtr="0">
                            <a:noAutofit/>
                          </wps:bodyPr>
                        </wps:wsp>
                        <wps:wsp>
                          <wps:cNvPr id="122" name="文字方塊 2"/>
                          <wps:cNvSpPr txBox="1">
                            <a:spLocks noChangeArrowheads="1"/>
                          </wps:cNvSpPr>
                          <wps:spPr bwMode="auto">
                            <a:xfrm flipH="1">
                              <a:off x="969263" y="4813013"/>
                              <a:ext cx="143510" cy="154940"/>
                            </a:xfrm>
                            <a:prstGeom prst="rect">
                              <a:avLst/>
                            </a:prstGeom>
                            <a:noFill/>
                            <a:ln w="9525">
                              <a:noFill/>
                              <a:miter lim="800000"/>
                              <a:headEnd/>
                              <a:tailEnd/>
                            </a:ln>
                          </wps:spPr>
                          <wps:txbx>
                            <w:txbxContent>
                              <w:p w14:paraId="757029B3"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0</w:t>
                                </w:r>
                              </w:p>
                            </w:txbxContent>
                          </wps:txbx>
                          <wps:bodyPr rot="0" vert="horz" wrap="square" lIns="0" tIns="0" rIns="0" bIns="0" anchor="t" anchorCtr="0">
                            <a:noAutofit/>
                          </wps:bodyPr>
                        </wps:wsp>
                        <wpg:grpSp>
                          <wpg:cNvPr id="123" name="群組 123"/>
                          <wpg:cNvGrpSpPr/>
                          <wpg:grpSpPr>
                            <a:xfrm rot="226429">
                              <a:off x="8255" y="262999"/>
                              <a:ext cx="1530569" cy="4426367"/>
                              <a:chOff x="-246687" y="-62398"/>
                              <a:chExt cx="1531447" cy="4426633"/>
                            </a:xfrm>
                          </wpg:grpSpPr>
                          <wps:wsp>
                            <wps:cNvPr id="124" name="手繪多邊形 124"/>
                            <wps:cNvSpPr/>
                            <wps:spPr>
                              <a:xfrm rot="666203" flipH="1">
                                <a:off x="-246687" y="33066"/>
                                <a:ext cx="1531447" cy="4331169"/>
                              </a:xfrm>
                              <a:custGeom>
                                <a:avLst/>
                                <a:gdLst>
                                  <a:gd name="connsiteX0" fmla="*/ 355600 w 355600"/>
                                  <a:gd name="connsiteY0" fmla="*/ 3746500 h 3746500"/>
                                  <a:gd name="connsiteX1" fmla="*/ 0 w 355600"/>
                                  <a:gd name="connsiteY1" fmla="*/ 0 h 3746500"/>
                                  <a:gd name="connsiteX0" fmla="*/ 355600 w 400289"/>
                                  <a:gd name="connsiteY0" fmla="*/ 3746500 h 3746500"/>
                                  <a:gd name="connsiteX1" fmla="*/ 0 w 400289"/>
                                  <a:gd name="connsiteY1" fmla="*/ 0 h 3746500"/>
                                  <a:gd name="connsiteX0" fmla="*/ 355600 w 499147"/>
                                  <a:gd name="connsiteY0" fmla="*/ 3746500 h 3746500"/>
                                  <a:gd name="connsiteX1" fmla="*/ 0 w 499147"/>
                                  <a:gd name="connsiteY1" fmla="*/ 0 h 3746500"/>
                                  <a:gd name="connsiteX0" fmla="*/ 0 w 307879"/>
                                  <a:gd name="connsiteY0" fmla="*/ 3733437 h 3733437"/>
                                  <a:gd name="connsiteX1" fmla="*/ 85598 w 307879"/>
                                  <a:gd name="connsiteY1" fmla="*/ 0 h 3733437"/>
                                  <a:gd name="connsiteX0" fmla="*/ 0 w 451054"/>
                                  <a:gd name="connsiteY0" fmla="*/ 3733437 h 3733437"/>
                                  <a:gd name="connsiteX1" fmla="*/ 85598 w 451054"/>
                                  <a:gd name="connsiteY1" fmla="*/ 0 h 3733437"/>
                                  <a:gd name="connsiteX0" fmla="*/ 0 w 469967"/>
                                  <a:gd name="connsiteY0" fmla="*/ 3733437 h 3733437"/>
                                  <a:gd name="connsiteX1" fmla="*/ 85598 w 469967"/>
                                  <a:gd name="connsiteY1" fmla="*/ 0 h 3733437"/>
                                  <a:gd name="connsiteX0" fmla="*/ 0 w 546526"/>
                                  <a:gd name="connsiteY0" fmla="*/ 3687081 h 3687081"/>
                                  <a:gd name="connsiteX1" fmla="*/ 248959 w 546526"/>
                                  <a:gd name="connsiteY1" fmla="*/ 0 h 3687081"/>
                                  <a:gd name="connsiteX0" fmla="*/ 0 w 550542"/>
                                  <a:gd name="connsiteY0" fmla="*/ 3639603 h 3639603"/>
                                  <a:gd name="connsiteX1" fmla="*/ 256614 w 550542"/>
                                  <a:gd name="connsiteY1" fmla="*/ 0 h 3639603"/>
                                  <a:gd name="connsiteX0" fmla="*/ 0 w 1382507"/>
                                  <a:gd name="connsiteY0" fmla="*/ 3489177 h 3489177"/>
                                  <a:gd name="connsiteX1" fmla="*/ 1304501 w 1382507"/>
                                  <a:gd name="connsiteY1" fmla="*/ 0 h 3489177"/>
                                  <a:gd name="connsiteX0" fmla="*/ 0 w 1371462"/>
                                  <a:gd name="connsiteY0" fmla="*/ 3489177 h 3489177"/>
                                  <a:gd name="connsiteX1" fmla="*/ 1304501 w 1371462"/>
                                  <a:gd name="connsiteY1" fmla="*/ 0 h 3489177"/>
                                  <a:gd name="connsiteX0" fmla="*/ 0 w 1430219"/>
                                  <a:gd name="connsiteY0" fmla="*/ 3489177 h 3489177"/>
                                  <a:gd name="connsiteX1" fmla="*/ 1304501 w 1430219"/>
                                  <a:gd name="connsiteY1" fmla="*/ 0 h 3489177"/>
                                  <a:gd name="connsiteX0" fmla="*/ 0 w 1423453"/>
                                  <a:gd name="connsiteY0" fmla="*/ 3489177 h 3489177"/>
                                  <a:gd name="connsiteX1" fmla="*/ 1304501 w 1423453"/>
                                  <a:gd name="connsiteY1" fmla="*/ 0 h 3489177"/>
                                  <a:gd name="connsiteX0" fmla="*/ 0 w 1382385"/>
                                  <a:gd name="connsiteY0" fmla="*/ 3489177 h 3489177"/>
                                  <a:gd name="connsiteX1" fmla="*/ 1304501 w 1382385"/>
                                  <a:gd name="connsiteY1" fmla="*/ 0 h 3489177"/>
                                  <a:gd name="connsiteX0" fmla="*/ 0 w 1328263"/>
                                  <a:gd name="connsiteY0" fmla="*/ 3489177 h 3489177"/>
                                  <a:gd name="connsiteX1" fmla="*/ 1304501 w 1328263"/>
                                  <a:gd name="connsiteY1" fmla="*/ 0 h 3489177"/>
                                  <a:gd name="connsiteX0" fmla="*/ 0 w 1441494"/>
                                  <a:gd name="connsiteY0" fmla="*/ 3489177 h 3489177"/>
                                  <a:gd name="connsiteX1" fmla="*/ 1304501 w 1441494"/>
                                  <a:gd name="connsiteY1" fmla="*/ 0 h 3489177"/>
                                  <a:gd name="connsiteX0" fmla="*/ 0 w 1447062"/>
                                  <a:gd name="connsiteY0" fmla="*/ 3489177 h 3489177"/>
                                  <a:gd name="connsiteX1" fmla="*/ 1304501 w 1447062"/>
                                  <a:gd name="connsiteY1" fmla="*/ 0 h 3489177"/>
                                  <a:gd name="connsiteX0" fmla="*/ 0 w 1429787"/>
                                  <a:gd name="connsiteY0" fmla="*/ 3489177 h 3489177"/>
                                  <a:gd name="connsiteX1" fmla="*/ 1304501 w 1429787"/>
                                  <a:gd name="connsiteY1" fmla="*/ 0 h 3489177"/>
                                  <a:gd name="connsiteX0" fmla="*/ 0 w 1412713"/>
                                  <a:gd name="connsiteY0" fmla="*/ 3489177 h 3489177"/>
                                  <a:gd name="connsiteX1" fmla="*/ 1304501 w 1412713"/>
                                  <a:gd name="connsiteY1" fmla="*/ 0 h 3489177"/>
                                  <a:gd name="connsiteX0" fmla="*/ 0 w 1391879"/>
                                  <a:gd name="connsiteY0" fmla="*/ 3489177 h 3489177"/>
                                  <a:gd name="connsiteX1" fmla="*/ 1304501 w 1391879"/>
                                  <a:gd name="connsiteY1" fmla="*/ 0 h 3489177"/>
                                  <a:gd name="connsiteX0" fmla="*/ 0 w 1390210"/>
                                  <a:gd name="connsiteY0" fmla="*/ 3489177 h 3489177"/>
                                  <a:gd name="connsiteX1" fmla="*/ 1304501 w 1390210"/>
                                  <a:gd name="connsiteY1" fmla="*/ 0 h 3489177"/>
                                  <a:gd name="connsiteX0" fmla="*/ 0 w 1388982"/>
                                  <a:gd name="connsiteY0" fmla="*/ 3489177 h 3489177"/>
                                  <a:gd name="connsiteX1" fmla="*/ 1304501 w 1388982"/>
                                  <a:gd name="connsiteY1" fmla="*/ 0 h 3489177"/>
                                  <a:gd name="connsiteX0" fmla="*/ 0 w 1360838"/>
                                  <a:gd name="connsiteY0" fmla="*/ 3496720 h 3496720"/>
                                  <a:gd name="connsiteX1" fmla="*/ 1274470 w 1360838"/>
                                  <a:gd name="connsiteY1" fmla="*/ 0 h 3496720"/>
                                  <a:gd name="connsiteX0" fmla="*/ 0 w 1354308"/>
                                  <a:gd name="connsiteY0" fmla="*/ 3496720 h 3496720"/>
                                  <a:gd name="connsiteX1" fmla="*/ 1274470 w 1354308"/>
                                  <a:gd name="connsiteY1" fmla="*/ 0 h 3496720"/>
                                  <a:gd name="connsiteX0" fmla="*/ 0 w 1382981"/>
                                  <a:gd name="connsiteY0" fmla="*/ 3489105 h 3489105"/>
                                  <a:gd name="connsiteX1" fmla="*/ 1304791 w 1382981"/>
                                  <a:gd name="connsiteY1" fmla="*/ 0 h 3489105"/>
                                  <a:gd name="connsiteX0" fmla="*/ 0 w 1396222"/>
                                  <a:gd name="connsiteY0" fmla="*/ 3489105 h 3489105"/>
                                  <a:gd name="connsiteX1" fmla="*/ 1304791 w 1396222"/>
                                  <a:gd name="connsiteY1" fmla="*/ 0 h 3489105"/>
                                  <a:gd name="connsiteX0" fmla="*/ 0 w 1329397"/>
                                  <a:gd name="connsiteY0" fmla="*/ 3489105 h 3489105"/>
                                  <a:gd name="connsiteX1" fmla="*/ 1304791 w 1329397"/>
                                  <a:gd name="connsiteY1" fmla="*/ 0 h 3489105"/>
                                  <a:gd name="connsiteX0" fmla="*/ 0 w 1324364"/>
                                  <a:gd name="connsiteY0" fmla="*/ 3492839 h 3492839"/>
                                  <a:gd name="connsiteX1" fmla="*/ 1299610 w 1324364"/>
                                  <a:gd name="connsiteY1" fmla="*/ 0 h 3492839"/>
                                  <a:gd name="connsiteX0" fmla="*/ 0 w 1332644"/>
                                  <a:gd name="connsiteY0" fmla="*/ 3478953 h 3478953"/>
                                  <a:gd name="connsiteX1" fmla="*/ 1308132 w 1332644"/>
                                  <a:gd name="connsiteY1" fmla="*/ 0 h 3478953"/>
                                  <a:gd name="connsiteX0" fmla="*/ 0 w 1325466"/>
                                  <a:gd name="connsiteY0" fmla="*/ 3494700 h 3494700"/>
                                  <a:gd name="connsiteX1" fmla="*/ 1300744 w 1325466"/>
                                  <a:gd name="connsiteY1" fmla="*/ 0 h 3494700"/>
                                  <a:gd name="connsiteX0" fmla="*/ 0 w 1322743"/>
                                  <a:gd name="connsiteY0" fmla="*/ 3501614 h 3501614"/>
                                  <a:gd name="connsiteX1" fmla="*/ 1297941 w 1322743"/>
                                  <a:gd name="connsiteY1" fmla="*/ 0 h 3501614"/>
                                  <a:gd name="connsiteX0" fmla="*/ 0 w 1348098"/>
                                  <a:gd name="connsiteY0" fmla="*/ 3501614 h 3501614"/>
                                  <a:gd name="connsiteX1" fmla="*/ 1297941 w 1348098"/>
                                  <a:gd name="connsiteY1" fmla="*/ 0 h 3501614"/>
                                  <a:gd name="connsiteX0" fmla="*/ 0 w 1363150"/>
                                  <a:gd name="connsiteY0" fmla="*/ 3501614 h 3501614"/>
                                  <a:gd name="connsiteX1" fmla="*/ 1297941 w 1363150"/>
                                  <a:gd name="connsiteY1" fmla="*/ 0 h 3501614"/>
                                  <a:gd name="connsiteX0" fmla="*/ 0 w 1337649"/>
                                  <a:gd name="connsiteY0" fmla="*/ 3501614 h 3501614"/>
                                  <a:gd name="connsiteX1" fmla="*/ 1297941 w 1337649"/>
                                  <a:gd name="connsiteY1" fmla="*/ 0 h 3501614"/>
                                  <a:gd name="connsiteX0" fmla="*/ 0 w 1356557"/>
                                  <a:gd name="connsiteY0" fmla="*/ 3501614 h 3501614"/>
                                  <a:gd name="connsiteX1" fmla="*/ 1297941 w 1356557"/>
                                  <a:gd name="connsiteY1" fmla="*/ 0 h 3501614"/>
                                  <a:gd name="connsiteX0" fmla="*/ 0 w 1359211"/>
                                  <a:gd name="connsiteY0" fmla="*/ 3494700 h 3494700"/>
                                  <a:gd name="connsiteX1" fmla="*/ 1300746 w 1359211"/>
                                  <a:gd name="connsiteY1" fmla="*/ 0 h 3494700"/>
                                  <a:gd name="connsiteX0" fmla="*/ 0 w 1358663"/>
                                  <a:gd name="connsiteY0" fmla="*/ 3509530 h 3509530"/>
                                  <a:gd name="connsiteX1" fmla="*/ 1300167 w 1358663"/>
                                  <a:gd name="connsiteY1" fmla="*/ 0 h 3509530"/>
                                  <a:gd name="connsiteX0" fmla="*/ 0 w 1419919"/>
                                  <a:gd name="connsiteY0" fmla="*/ 3854909 h 3854909"/>
                                  <a:gd name="connsiteX1" fmla="*/ 1364697 w 1419919"/>
                                  <a:gd name="connsiteY1" fmla="*/ 0 h 3854909"/>
                                  <a:gd name="connsiteX0" fmla="*/ 0 w 1426682"/>
                                  <a:gd name="connsiteY0" fmla="*/ 3816663 h 3816663"/>
                                  <a:gd name="connsiteX1" fmla="*/ 1371798 w 1426682"/>
                                  <a:gd name="connsiteY1" fmla="*/ 0 h 3816663"/>
                                </a:gdLst>
                                <a:ahLst/>
                                <a:cxnLst>
                                  <a:cxn ang="0">
                                    <a:pos x="connsiteX0" y="connsiteY0"/>
                                  </a:cxn>
                                  <a:cxn ang="0">
                                    <a:pos x="connsiteX1" y="connsiteY1"/>
                                  </a:cxn>
                                </a:cxnLst>
                                <a:rect l="l" t="t" r="r" b="b"/>
                                <a:pathLst>
                                  <a:path w="1426682" h="3816663">
                                    <a:moveTo>
                                      <a:pt x="0" y="3816663"/>
                                    </a:moveTo>
                                    <a:cubicBezTo>
                                      <a:pt x="775400" y="3198074"/>
                                      <a:pt x="1657025" y="1158408"/>
                                      <a:pt x="1371798" y="0"/>
                                    </a:cubicBezTo>
                                  </a:path>
                                </a:pathLst>
                              </a:cu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直線接點 125"/>
                            <wps:cNvCnPr>
                              <a:stCxn id="124" idx="1"/>
                            </wps:cNvCnPr>
                            <wps:spPr>
                              <a:xfrm rot="5173571">
                                <a:off x="178472" y="-66374"/>
                                <a:ext cx="60047" cy="72542"/>
                              </a:xfrm>
                              <a:prstGeom prst="line">
                                <a:avLst/>
                              </a:prstGeom>
                              <a:ln w="9525" cap="rnd"/>
                            </wps:spPr>
                            <wps:style>
                              <a:lnRef idx="1">
                                <a:schemeClr val="dk1"/>
                              </a:lnRef>
                              <a:fillRef idx="0">
                                <a:schemeClr val="dk1"/>
                              </a:fillRef>
                              <a:effectRef idx="0">
                                <a:schemeClr val="dk1"/>
                              </a:effectRef>
                              <a:fontRef idx="minor">
                                <a:schemeClr val="tx1"/>
                              </a:fontRef>
                            </wps:style>
                            <wps:bodyPr/>
                          </wps:wsp>
                          <wps:wsp>
                            <wps:cNvPr id="126" name="直線接點 126"/>
                            <wps:cNvCnPr>
                              <a:stCxn id="124" idx="1"/>
                            </wps:cNvCnPr>
                            <wps:spPr>
                              <a:xfrm rot="5173571">
                                <a:off x="191557" y="-12733"/>
                                <a:ext cx="104257" cy="4927"/>
                              </a:xfrm>
                              <a:prstGeom prst="line">
                                <a:avLst/>
                              </a:prstGeom>
                              <a:ln w="9525" cap="rnd">
                                <a:round/>
                              </a:ln>
                            </wps:spPr>
                            <wps:style>
                              <a:lnRef idx="1">
                                <a:schemeClr val="dk1"/>
                              </a:lnRef>
                              <a:fillRef idx="0">
                                <a:schemeClr val="dk1"/>
                              </a:fillRef>
                              <a:effectRef idx="0">
                                <a:schemeClr val="dk1"/>
                              </a:effectRef>
                              <a:fontRef idx="minor">
                                <a:schemeClr val="tx1"/>
                              </a:fontRef>
                            </wps:style>
                            <wps:bodyPr/>
                          </wps:wsp>
                        </wpg:grpSp>
                        <wpg:grpSp>
                          <wpg:cNvPr id="127" name="群組 127"/>
                          <wpg:cNvGrpSpPr/>
                          <wpg:grpSpPr>
                            <a:xfrm>
                              <a:off x="67056" y="73152"/>
                              <a:ext cx="576580" cy="280670"/>
                              <a:chOff x="0" y="0"/>
                              <a:chExt cx="576925" cy="280670"/>
                            </a:xfrm>
                          </wpg:grpSpPr>
                          <wps:wsp>
                            <wps:cNvPr id="128" name="文字方塊 2"/>
                            <wps:cNvSpPr txBox="1">
                              <a:spLocks noChangeArrowheads="1"/>
                            </wps:cNvSpPr>
                            <wps:spPr bwMode="auto">
                              <a:xfrm flipH="1">
                                <a:off x="0" y="0"/>
                                <a:ext cx="433070" cy="280670"/>
                              </a:xfrm>
                              <a:prstGeom prst="rect">
                                <a:avLst/>
                              </a:prstGeom>
                              <a:noFill/>
                              <a:ln w="9525">
                                <a:noFill/>
                                <a:miter lim="800000"/>
                                <a:headEnd/>
                                <a:tailEnd/>
                              </a:ln>
                            </wps:spPr>
                            <wps:txbx>
                              <w:txbxContent>
                                <w:p w14:paraId="7801718C"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sz w:val="22"/>
                                    </w:rPr>
                                    <w:t>正定聚</w:t>
                                  </w:r>
                                </w:p>
                                <w:p w14:paraId="6A6DEF09"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sz w:val="22"/>
                                    </w:rPr>
                                    <w:t>不退轉</w:t>
                                  </w:r>
                                </w:p>
                              </w:txbxContent>
                            </wps:txbx>
                            <wps:bodyPr rot="0" vert="horz" wrap="square" lIns="0" tIns="0" rIns="0" bIns="0" anchor="t" anchorCtr="0">
                              <a:noAutofit/>
                            </wps:bodyPr>
                          </wps:wsp>
                          <wps:wsp>
                            <wps:cNvPr id="129" name="文字方塊 2"/>
                            <wps:cNvSpPr txBox="1">
                              <a:spLocks noChangeArrowheads="1"/>
                            </wps:cNvSpPr>
                            <wps:spPr bwMode="auto">
                              <a:xfrm flipH="1">
                                <a:off x="433415" y="84569"/>
                                <a:ext cx="143510" cy="107950"/>
                              </a:xfrm>
                              <a:prstGeom prst="rect">
                                <a:avLst/>
                              </a:prstGeom>
                              <a:noFill/>
                              <a:ln w="9525">
                                <a:noFill/>
                                <a:miter lim="800000"/>
                                <a:headEnd/>
                                <a:tailEnd/>
                              </a:ln>
                            </wps:spPr>
                            <wps:txbx>
                              <w:txbxContent>
                                <w:p w14:paraId="164169D4" w14:textId="77777777" w:rsidR="006637AE" w:rsidRPr="00C01708" w:rsidRDefault="006637AE" w:rsidP="007776AD">
                                  <w:pPr>
                                    <w:spacing w:line="160" w:lineRule="exact"/>
                                    <w:rPr>
                                      <w:rFonts w:ascii="標楷體" w:eastAsia="標楷體" w:hAnsi="標楷體" w:cs="Times New Roman"/>
                                      <w:b/>
                                      <w:sz w:val="22"/>
                                    </w:rPr>
                                  </w:pPr>
                                  <w:r w:rsidRPr="00C01708">
                                    <w:rPr>
                                      <w:rFonts w:ascii="標楷體" w:eastAsia="標楷體" w:hAnsi="標楷體" w:cs="Times New Roman" w:hint="eastAsia"/>
                                      <w:b/>
                                      <w:sz w:val="22"/>
                                    </w:rPr>
                                    <w:t>→</w:t>
                                  </w:r>
                                </w:p>
                              </w:txbxContent>
                            </wps:txbx>
                            <wps:bodyPr rot="0" vert="horz" wrap="square" lIns="0" tIns="0" rIns="0" bIns="0" anchor="t" anchorCtr="0">
                              <a:noAutofit/>
                            </wps:bodyPr>
                          </wps:wsp>
                        </wpg:grpSp>
                        <wps:wsp>
                          <wps:cNvPr id="131" name="文字方塊 2"/>
                          <wps:cNvSpPr txBox="1">
                            <a:spLocks noChangeArrowheads="1"/>
                          </wps:cNvSpPr>
                          <wps:spPr bwMode="auto">
                            <a:xfrm flipH="1">
                              <a:off x="-42999" y="2029968"/>
                              <a:ext cx="304165" cy="722630"/>
                            </a:xfrm>
                            <a:prstGeom prst="rect">
                              <a:avLst/>
                            </a:prstGeom>
                            <a:noFill/>
                            <a:ln w="9525">
                              <a:noFill/>
                              <a:miter lim="800000"/>
                              <a:headEnd/>
                              <a:tailEnd/>
                            </a:ln>
                          </wps:spPr>
                          <wps:txbx>
                            <w:txbxContent>
                              <w:p w14:paraId="30DAA6B8"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sz w:val="22"/>
                                  </w:rPr>
                                  <w:t>念佛人橫超</w:t>
                                </w:r>
                              </w:p>
                              <w:p w14:paraId="4F3AB86F"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sz w:val="22"/>
                                  </w:rPr>
                                  <w:t>五十一階</w:t>
                                </w:r>
                                <w:r w:rsidRPr="00C01708">
                                  <w:rPr>
                                    <w:rFonts w:ascii="標楷體" w:eastAsia="標楷體" w:hAnsi="標楷體" w:cs="Times New Roman"/>
                                    <w:sz w:val="22"/>
                                  </w:rPr>
                                  <w:t>位</w:t>
                                </w:r>
                              </w:p>
                            </w:txbxContent>
                          </wps:txbx>
                          <wps:bodyPr rot="0" vert="eaVert" wrap="square" lIns="0" tIns="0" rIns="0" bIns="0" anchor="t" anchorCtr="0">
                            <a:noAutofit/>
                          </wps:bodyPr>
                        </wps:wsp>
                        <wps:wsp>
                          <wps:cNvPr id="132" name="文字方塊 2"/>
                          <wps:cNvSpPr txBox="1">
                            <a:spLocks noChangeArrowheads="1"/>
                          </wps:cNvSpPr>
                          <wps:spPr bwMode="auto">
                            <a:xfrm flipH="1">
                              <a:off x="981456" y="3828285"/>
                              <a:ext cx="109220" cy="146685"/>
                            </a:xfrm>
                            <a:prstGeom prst="rect">
                              <a:avLst/>
                            </a:prstGeom>
                            <a:noFill/>
                            <a:ln w="9525">
                              <a:noFill/>
                              <a:miter lim="800000"/>
                              <a:headEnd/>
                              <a:tailEnd/>
                            </a:ln>
                          </wps:spPr>
                          <wps:txbx>
                            <w:txbxContent>
                              <w:p w14:paraId="2E14EA8F"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9</w:t>
                                </w:r>
                              </w:p>
                              <w:p w14:paraId="737732EF" w14:textId="77777777" w:rsidR="006637AE" w:rsidRPr="00C01708" w:rsidRDefault="006637AE" w:rsidP="007776AD">
                                <w:pPr>
                                  <w:spacing w:line="220" w:lineRule="exact"/>
                                  <w:rPr>
                                    <w:rFonts w:ascii="Times New Roman" w:hAnsi="Times New Roman" w:cs="Times New Roman"/>
                                  </w:rPr>
                                </w:pPr>
                              </w:p>
                            </w:txbxContent>
                          </wps:txbx>
                          <wps:bodyPr rot="0" vert="horz" wrap="square" lIns="0" tIns="0" rIns="0" bIns="0" anchor="t" anchorCtr="0">
                            <a:noAutofit/>
                          </wps:bodyPr>
                        </wps:wsp>
                      </wpg:grpSp>
                      <wps:wsp>
                        <wps:cNvPr id="133" name="文字方塊 2"/>
                        <wps:cNvSpPr txBox="1">
                          <a:spLocks noChangeArrowheads="1"/>
                        </wps:cNvSpPr>
                        <wps:spPr bwMode="auto">
                          <a:xfrm rot="16200000">
                            <a:off x="-572544" y="1149334"/>
                            <a:ext cx="1223194" cy="224193"/>
                          </a:xfrm>
                          <a:prstGeom prst="rect">
                            <a:avLst/>
                          </a:prstGeom>
                          <a:noFill/>
                          <a:ln w="9525">
                            <a:noFill/>
                            <a:miter lim="800000"/>
                            <a:headEnd/>
                            <a:tailEnd/>
                          </a:ln>
                        </wps:spPr>
                        <wps:txbx>
                          <w:txbxContent>
                            <w:p w14:paraId="2DC975E6" w14:textId="77777777" w:rsidR="006637AE" w:rsidRPr="00C01708" w:rsidRDefault="006637AE" w:rsidP="007776AD">
                              <w:r w:rsidRPr="00C01708">
                                <w:rPr>
                                  <w:rFonts w:ascii="華康粗黑體" w:eastAsia="華康粗黑體" w:hAnsi="Courier New" w:cs="Times New Roman" w:hint="eastAsia"/>
                                  <w:sz w:val="26"/>
                                  <w:szCs w:val="26"/>
                                  <w:lang w:bidi="he-IL"/>
                                </w:rPr>
                                <w:t>成佛五十二階位</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B23A10E" id="群組 1" o:spid="_x0000_s1070" style="position:absolute;left:0;text-align:left;margin-left:0;margin-top:3.6pt;width:429.8pt;height:203.35pt;z-index:251666944;mso-width-relative:margin;mso-height-relative:margin" coordorigin="-730" coordsize="54596,25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">
                <v:group id="群組 10" o:spid="_x0000_s1071" style="position:absolute;left:16112;top:-11926;width:25827;height:49679;rotation:-90" coordorigin="-429" coordsize="25827,49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tY2xgAAANsA&#10;AAAPAAAAAAAAAAAAAAAAAKoCAABkcnMvZG93bnJldi54bWxQSwUGAAAAAAQABAD6AAAAnQMAAAAA&#10;">
                  <v:group id="群組 12" o:spid="_x0000_s1072" style="position:absolute;left:8534;top:853;width:7931;height:45019" coordsize="7936,45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直線接點 20" o:spid="_x0000_s1073" style="position:absolute;rotation:90;visibility:visible;mso-wrap-style:square" from="-18539,22512" to="26478,2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t5FcEAAADbAAAADwAAAGRycy9kb3ducmV2LnhtbERPzWoCMRC+F3yHMEJvNamIla1RRFDs&#10;QbC2DzBsprtbN5NlE5Ntn94cBI8f3/9yPdhWROp941jD60SBIC6dabjS8P21e1mA8AHZYOuYNPyR&#10;h/Vq9LTEwrjEnxTPoRI5hH2BGuoQukJKX9Zk0U9cR5y5H9dbDBn2lTQ9phxuWzlVai4tNpwbauxo&#10;W1N5OV+thuMlxf9TinE/W3zMj2pTvf2qpPXzeNi8gwg0hIf47j4YDdO8Pn/JP0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a3kVwQAAANsAAAAPAAAAAAAAAAAAAAAA&#10;AKECAABkcnMvZG93bnJldi54bWxQSwUGAAAAAAQABAD5AAAAjwMAAAAA&#10;" strokecolor="black [3040]" strokeweight="1.5pt"/>
                    <v:line id="直線接點 21" o:spid="_x0000_s1074" style="position:absolute;visibility:visible;mso-wrap-style:square" from="0,0" to="7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0ExsMAAADbAAAADwAAAGRycy9kb3ducmV2LnhtbESPQWsCMRSE7wX/Q3hCbzXrWoqsRhFF&#10;aY/VBT0+Ns/N4uZlSeK67a9vCoUeh5n5hlmuB9uKnnxoHCuYTjIQxJXTDdcKytP+ZQ4iRGSNrWNS&#10;8EUB1qvR0xIL7R78Sf0x1iJBOBSowMTYFVKGypDFMHEdcfKuzluMSfpaao+PBLetzLPsTVpsOC0Y&#10;7GhrqLod71bB5WDKalf7j9dzdsl7nt38N5ZKPY+HzQJEpCH+h//a71pBPoXfL+kH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9BMbDAAAA2wAAAA8AAAAAAAAAAAAA&#10;AAAAoQIAAGRycy9kb3ducmV2LnhtbFBLBQYAAAAABAAEAPkAAACRAwAAAAA=&#10;" strokecolor="black [3040]" strokeweight="2.25pt"/>
                    <v:line id="直線接點 22" o:spid="_x0000_s1075" style="position:absolute;visibility:visible;mso-wrap-style:square" from="0,1121" to="7936,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ascIAAADbAAAADwAAAGRycy9kb3ducmV2LnhtbESPQWsCMRSE7wX/Q3iCt5p1LUVWo4hS&#10;aY/VBT0+Ns/N4uZlSdJ17a9vCoUeh5n5hlltBtuKnnxoHCuYTTMQxJXTDdcKytPb8wJEiMgaW8ek&#10;4EEBNuvR0woL7e78Sf0x1iJBOBSowMTYFVKGypDFMHUdcfKuzluMSfpaao/3BLetzLPsVVpsOC0Y&#10;7GhnqLodv6yCy8GU1b72Hy/n7JL3PL/5byyVmoyH7RJEpCH+h//a71pBns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ascIAAADbAAAADwAAAAAAAAAAAAAA&#10;AAChAgAAZHJzL2Rvd25yZXYueG1sUEsFBgAAAAAEAAQA+QAAAJADAAAAAA==&#10;" strokecolor="black [3040]" strokeweight="2.25pt"/>
                    <v:line id="直線接點 34" o:spid="_x0000_s1076" style="position:absolute;visibility:visible;mso-wrap-style:square" from="948,2242" to="7063,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xg8MAAADbAAAADwAAAGRycy9kb3ducmV2LnhtbESPT2sCMRTE7wW/Q3iCt5r1D0VWo4hS&#10;scfqgh4fm+dmcfOyJOm69tM3hUKPw8z8hlltetuIjnyoHSuYjDMQxKXTNVcKivP76wJEiMgaG8ek&#10;4EkBNuvBywpz7R78Sd0pViJBOOSowMTY5lKG0pDFMHYtcfJuzluMSfpKao+PBLeNnGbZm7RYc1ow&#10;2NLOUHk/fVkF14Mpyn3lP+aX7DrteHb331goNRr22yWISH38D/+1j1rBbA6/X9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TMYPDAAAA2wAAAA8AAAAAAAAAAAAA&#10;AAAAoQIAAGRycy9kb3ducmV2LnhtbFBLBQYAAAAABAAEAPkAAACRAwAAAAA=&#10;" strokecolor="black [3040]" strokeweight="2.25pt"/>
                    <v:group id="群組 35" o:spid="_x0000_s1077" style="position:absolute;left:2932;top:3105;width:2159;height:6121" coordsize="2160,6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直線接點 38" o:spid="_x0000_s1078" style="position:absolute;visibility:visible;mso-wrap-style:square" from="0,0" to="2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47hr8AAADbAAAADwAAAGRycy9kb3ducmV2LnhtbERPz2vCMBS+C/4P4Qm7aToVkc4oQ3HM&#10;o1rQ46N5a4rNS0li7fbXLwfB48f3e7XpbSM68qF2rOB9koEgLp2uuVJQnPfjJYgQkTU2jknBLwXY&#10;rIeDFebaPfhI3SlWIoVwyFGBibHNpQylIYth4lrixP04bzEm6CupPT5SuG3kNMsW0mLNqcFgS1tD&#10;5e10twquX6Yod5U/zC/Zddrx7Ob/sFDqbdR/foCI1MeX+On+1gpmaWz6kn6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V47hr8AAADbAAAADwAAAAAAAAAAAAAAAACh&#10;AgAAZHJzL2Rvd25yZXYueG1sUEsFBgAAAAAEAAQA+QAAAI0DAAAAAA==&#10;" strokecolor="black [3040]" strokeweight="2.25pt"/>
                      <v:line id="直線接點 40" o:spid="_x0000_s1079" style="position:absolute;visibility:visible;mso-wrap-style:square" from="0,862" to="216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5E/cAAAADbAAAADwAAAGRycy9kb3ducmV2LnhtbERPW2vCMBR+H/gfwhH2NlMvDKmmIspk&#10;e5wW9PHQHJvS5qQkWe3265eHwR4/vvt2N9pODORD41jBfJaBIK6cbrhWUF7eXtYgQkTW2DkmBd8U&#10;YFdMnraYa/fgTxrOsRYphEOOCkyMfS5lqAxZDDPXEyfu7rzFmKCvpfb4SOG2k4sse5UWG04NBns6&#10;GKra85dVcDuZsjrW/mN1zW6LgZet/8FSqefpuN+AiDTGf/Gf+10rWKX16Uv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uRP3AAAAA2wAAAA8AAAAAAAAAAAAAAAAA&#10;oQIAAGRycy9kb3ducmV2LnhtbFBLBQYAAAAABAAEAPkAAACOAwAAAAA=&#10;" strokecolor="black [3040]" strokeweight="2.25pt"/>
                      <v:line id="直線接點 43" o:spid="_x0000_s1080" style="position:absolute;visibility:visible;mso-wrap-style:square" from="0,1811" to="2160,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aisMAAADbAAAADwAAAGRycy9kb3ducmV2LnhtbESPT2sCMRTE7wW/Q3iCt5r1D0VWo4hS&#10;scfqgh4fm+dmcfOyJOm69tM3hUKPw8z8hlltetuIjnyoHSuYjDMQxKXTNVcKivP76wJEiMgaG8ek&#10;4EkBNuvBywpz7R78Sd0pViJBOOSowMTY5lKG0pDFMHYtcfJuzluMSfpKao+PBLeNnGbZm7RYc1ow&#10;2NLOUHk/fVkF14Mpyn3lP+aX7DrteHb331goNRr22yWISH38D/+1j1rBfAa/X9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82orDAAAA2wAAAA8AAAAAAAAAAAAA&#10;AAAAoQIAAGRycy9kb3ducmV2LnhtbFBLBQYAAAAABAAEAPkAAACRAwAAAAA=&#10;" strokecolor="black [3040]" strokeweight="2.25pt"/>
                      <v:line id="直線接點 44" o:spid="_x0000_s1081" style="position:absolute;visibility:visible;mso-wrap-style:square" from="0,2674" to="2160,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C/sMAAADbAAAADwAAAGRycy9kb3ducmV2LnhtbESPQWsCMRSE7wX/Q3iCt5pVl1JWo4hF&#10;qcfaBT0+Ns/N4uZlSdJ121/fCIUeh5n5hlltBtuKnnxoHCuYTTMQxJXTDdcKys/98yuIEJE1to5J&#10;wTcF2KxHTysstLvzB/WnWIsE4VCgAhNjV0gZKkMWw9R1xMm7Om8xJulrqT3eE9y2cp5lL9Jiw2nB&#10;YEc7Q9Xt9GUVXA6mrN5qf8zP2WXe8+Lmf7BUajIetksQkYb4H/5rv2sFeQ6PL+kH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VQv7DAAAA2wAAAA8AAAAAAAAAAAAA&#10;AAAAoQIAAGRycy9kb3ducmV2LnhtbFBLBQYAAAAABAAEAPkAAACRAwAAAAA=&#10;" strokecolor="black [3040]" strokeweight="2.25pt"/>
                      <v:line id="直線接點 47" o:spid="_x0000_s1082" style="position:absolute;visibility:visible;mso-wrap-style:square" from="0,3536" to="2160,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fcicMAAADbAAAADwAAAGRycy9kb3ducmV2LnhtbESPQWsCMRSE7wX/Q3hCbzWrlSqrUaTF&#10;Uo/VBT0+Ns/N4uZlSeK67a83hYLHYWa+YZbr3jaiIx9qxwrGowwEcel0zZWC4rB9mYMIEVlj45gU&#10;/FCA9WrwtMRcuxt/U7ePlUgQDjkqMDG2uZShNGQxjFxLnLyz8xZjkr6S2uMtwW0jJ1n2Ji3WnBYM&#10;tvRuqLzsr1bB6dMU5Ufld9Njdpp0/Hrxv1go9TzsNwsQkfr4CP+3v7SC6Qz+vqQf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H3InDAAAA2wAAAA8AAAAAAAAAAAAA&#10;AAAAoQIAAGRycy9kb3ducmV2LnhtbFBLBQYAAAAABAAEAPkAAACRAwAAAAA=&#10;" strokecolor="black [3040]" strokeweight="2.25pt"/>
                      <v:line id="直線接點 48" o:spid="_x0000_s1083" style="position:absolute;visibility:visible;mso-wrap-style:square" from="0,4399" to="2160,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hI+8AAAADbAAAADwAAAGRycy9kb3ducmV2LnhtbERPW2vCMBR+H/gfwhH2NlMvDKmmIspk&#10;e5wW9PHQHJvS5qQkWe3265eHwR4/vvt2N9pODORD41jBfJaBIK6cbrhWUF7eXtYgQkTW2DkmBd8U&#10;YFdMnraYa/fgTxrOsRYphEOOCkyMfS5lqAxZDDPXEyfu7rzFmKCvpfb4SOG2k4sse5UWG04NBns6&#10;GKra85dVcDuZsjrW/mN1zW6LgZet/8FSqefpuN+AiDTGf/Gf+10rWKWx6Uv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YSPvAAAAA2wAAAA8AAAAAAAAAAAAAAAAA&#10;oQIAAGRycy9kb3ducmV2LnhtbFBLBQYAAAAABAAEAPkAAACOAwAAAAA=&#10;" strokecolor="black [3040]" strokeweight="2.25pt"/>
                      <v:line id="直線接點 55" o:spid="_x0000_s1084" style="position:absolute;visibility:visible;mso-wrap-style:square" from="0,5262" to="2160,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BxuMMAAADbAAAADwAAAGRycy9kb3ducmV2LnhtbESPQWsCMRSE7wX/Q3hCbzWrVZHVKNJi&#10;aY/VBT0+Ns/N4uZlSeK67a83hYLHYWa+YVab3jaiIx9qxwrGowwEcel0zZWC4rB7WYAIEVlj45gU&#10;/FCAzXrwtMJcuxt/U7ePlUgQDjkqMDG2uZShNGQxjFxLnLyz8xZjkr6S2uMtwW0jJ1k2lxZrTgsG&#10;W3ozVF72V6vg9GGK8r3yX9Njdpp0/Hrxv1go9Tzst0sQkfr4CP+3P7WC2Qz+vqQf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AcbjDAAAA2wAAAA8AAAAAAAAAAAAA&#10;AAAAoQIAAGRycy9kb3ducmV2LnhtbFBLBQYAAAAABAAEAPkAAACRAwAAAAA=&#10;" strokecolor="black [3040]" strokeweight="2.25pt"/>
                      <v:line id="直線接點 56" o:spid="_x0000_s1085" style="position:absolute;visibility:visible;mso-wrap-style:square" from="0,6124" to="2160,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vz8MAAADbAAAADwAAAGRycy9kb3ducmV2LnhtbESPQWsCMRSE74X+h/AK3mpWa6VsjSKW&#10;ih6rC3p8bJ6bxc3LkqTr6q83hYLHYWa+YWaL3jaiIx9qxwpGwwwEcel0zZWCYv/9+gEiRGSNjWNS&#10;cKUAi/nz0wxz7S78Q90uViJBOOSowMTY5lKG0pDFMHQtcfJOzluMSfpKao+XBLeNHGfZVFqsOS0Y&#10;bGllqDzvfq2C49oU5Vflt5NDdhx3/Hb2NyyUGrz0y08Qkfr4CP+3N1rB+xT+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S78/DAAAA2wAAAA8AAAAAAAAAAAAA&#10;AAAAoQIAAGRycy9kb3ducmV2LnhtbFBLBQYAAAAABAAEAPkAAACRAwAAAAA=&#10;" strokecolor="black [3040]" strokeweight="2.25pt"/>
                    </v:group>
                    <v:line id="直線接點 57" o:spid="_x0000_s1086" style="position:absolute;visibility:visible;mso-wrap-style:square" from="948,10092" to="7063,10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5KVMMAAADbAAAADwAAAGRycy9kb3ducmV2LnhtbESPQWsCMRSE7wX/Q3hCbzVb21pZjSKK&#10;xR7VhXp8bF43i5uXJYnr2l/fCIUeh5n5hpkve9uIjnyoHSt4HmUgiEuna64UFMft0xREiMgaG8ek&#10;4EYBlovBwxxz7a68p+4QK5EgHHJUYGJscylDachiGLmWOHnfzluMSfpKao/XBLeNHGfZRFqsOS0Y&#10;bGltqDwfLlbB6cMU5abyn69f2Wnc8cvZ/2Ch1OOwX81AROrjf/ivvdMK3t7h/iX9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eSlTDAAAA2wAAAA8AAAAAAAAAAAAA&#10;AAAAoQIAAGRycy9kb3ducmV2LnhtbFBLBQYAAAAABAAEAPkAAACRAwAAAAA=&#10;" strokecolor="black [3040]" strokeweight="2.25pt"/>
                    <v:line id="直線接點 58" o:spid="_x0000_s1087" style="position:absolute;visibility:visible;mso-wrap-style:square" from="948,10955" to="7063,1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HeJsAAAADbAAAADwAAAGRycy9kb3ducmV2LnhtbERPz2vCMBS+D/wfwhO8zXS6yehMRRRl&#10;O04Lenw0b01p81KSWLv99cthsOPH93u9GW0nBvKhcazgaZ6BIK6cbrhWUJ4Pj68gQkTW2DkmBd8U&#10;YFNMHtaYa3fnTxpOsRYphEOOCkyMfS5lqAxZDHPXEyfuy3mLMUFfS+3xnsJtJxdZtpIWG04NBnva&#10;Gara080quB5NWe1r//F8ya6LgZet/8FSqdl03L6BiDTGf/Gf+10reElj05f0A2T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B3ibAAAAA2wAAAA8AAAAAAAAAAAAAAAAA&#10;oQIAAGRycy9kb3ducmV2LnhtbFBLBQYAAAAABAAEAPkAAACOAwAAAAA=&#10;" strokecolor="black [3040]" strokeweight="2.25pt"/>
                    <v:group id="群組 59" o:spid="_x0000_s1088" style="position:absolute;left:2932;top:11818;width:2159;height:6911" coordorigin="" coordsize="2160,6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直線接點 63" o:spid="_x0000_s1089" style="position:absolute;visibility:visible;mso-wrap-style:square" from="0,0" to="2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mG6sIAAADbAAAADwAAAGRycy9kb3ducmV2LnhtbESPQWsCMRSE7wX/Q3iCt5pVi8hqFFEq&#10;9lhd0ONj89wsbl6WJF3X/vqmUOhxmJlvmNWmt43oyIfasYLJOANBXDpdc6WgOL+/LkCEiKyxcUwK&#10;nhRgsx68rDDX7sGf1J1iJRKEQ44KTIxtLmUoDVkMY9cSJ+/mvMWYpK+k9vhIcNvIaZbNpcWa04LB&#10;lnaGyvvpyyq4HkxR7iv/8XbJrtOOZ3f/jYVSo2G/XYKI1Mf/8F/7qBXMZ/D7Jf0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mG6sIAAADbAAAADwAAAAAAAAAAAAAA&#10;AAChAgAAZHJzL2Rvd25yZXYueG1sUEsFBgAAAAAEAAQA+QAAAJADAAAAAA==&#10;" strokecolor="black [3040]" strokeweight="2.25pt"/>
                      <v:line id="直線接點 67" o:spid="_x0000_s1090" style="position:absolute;visibility:visible;mso-wrap-style:square" from="0,862" to="216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KA6cMAAADbAAAADwAAAGRycy9kb3ducmV2LnhtbESPQWsCMRSE7wX/Q3hCbzWrFZXVKNJi&#10;aY/VBT0+Ns/N4uZlSeK67a83hYLHYWa+YVab3jaiIx9qxwrGowwEcel0zZWC4rB7WYAIEVlj45gU&#10;/FCAzXrwtMJcuxt/U7ePlUgQDjkqMDG2uZShNGQxjFxLnLyz8xZjkr6S2uMtwW0jJ1k2kxZrTgsG&#10;W3ozVF72V6vg9GGK8r3yX9Njdpp0/Hrxv1go9Tzst0sQkfr4CP+3P7WC2Rz+vqQf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ygOnDAAAA2wAAAA8AAAAAAAAAAAAA&#10;AAAAoQIAAGRycy9kb3ducmV2LnhtbFBLBQYAAAAABAAEAPkAAACRAwAAAAA=&#10;" strokecolor="black [3040]" strokeweight="2.25pt"/>
                      <v:line id="直線接點 68" o:spid="_x0000_s1091" style="position:absolute;visibility:visible;mso-wrap-style:square" from="0,1728" to="2160,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0Um8AAAADbAAAADwAAAGRycy9kb3ducmV2LnhtbERPz2vCMBS+D/wfwhO8zXQ6RDpTGcrE&#10;HacFPT6at6a0eSlJVqt//XIY7Pjx/d5sR9uJgXxoHCt4mWcgiCunG64VlOeP5zWIEJE1do5JwZ0C&#10;bIvJ0wZz7W78RcMp1iKFcMhRgYmxz6UMlSGLYe564sR9O28xJuhrqT3eUrjt5CLLVtJiw6nBYE87&#10;Q1V7+rEKrgdTVvvaf75esuti4GXrH1gqNZuO728gIo3xX/znPmoFqzQ2fUk/QB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tFJvAAAAA2wAAAA8AAAAAAAAAAAAAAAAA&#10;oQIAAGRycy9kb3ducmV2LnhtbFBLBQYAAAAABAAEAPkAAACOAwAAAAA=&#10;" strokecolor="black [3040]" strokeweight="2.25pt"/>
                      <v:line id="直線接點 77" o:spid="_x0000_s1092" style="position:absolute;visibility:visible;mso-wrap-style:square" from="0,2591" to="2160,2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sWNMMAAADbAAAADwAAAGRycy9kb3ducmV2LnhtbESPQWsCMRSE74X+h/AK3mpWK7VsjSKW&#10;ih6rC3p8bJ6bxc3LkqTr6q83hYLHYWa+YWaL3jaiIx9qxwpGwwwEcel0zZWCYv/9+gEiRGSNjWNS&#10;cKUAi/nz0wxz7S78Q90uViJBOOSowMTY5lKG0pDFMHQtcfJOzluMSfpKao+XBLeNHGfZu7RYc1ow&#10;2NLKUHne/VoFx7Upyq/KbyeH7Dju+O3sb1goNXjpl58gIvXxEf5vb7SC6RT+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rFjTDAAAA2wAAAA8AAAAAAAAAAAAA&#10;AAAAoQIAAGRycy9kb3ducmV2LnhtbFBLBQYAAAAABAAEAPkAAACRAwAAAAA=&#10;" strokecolor="black [3040]" strokeweight="2.25pt"/>
                      <v:line id="直線接點 78" o:spid="_x0000_s1093" style="position:absolute;visibility:visible;mso-wrap-style:square" from="0,3454" to="2160,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SCRsAAAADbAAAADwAAAGRycy9kb3ducmV2LnhtbERPz2vCMBS+D/wfwhO8zXQ65uhMRRRl&#10;O04Lenw0b01p81KSWLv99cthsOPH93u9GW0nBvKhcazgaZ6BIK6cbrhWUJ4Pj68gQkTW2DkmBd8U&#10;YFNMHtaYa3fnTxpOsRYphEOOCkyMfS5lqAxZDHPXEyfuy3mLMUFfS+3xnsJtJxdZ9iItNpwaDPa0&#10;M1S1p5tVcD2astrX/uP5kl0XAy9b/4OlUrPpuH0DEWmM/+I/97tWsEpj05f0A2T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0gkbAAAAA2wAAAA8AAAAAAAAAAAAAAAAA&#10;oQIAAGRycy9kb3ducmV2LnhtbFBLBQYAAAAABAAEAPkAAACOAwAAAAA=&#10;" strokecolor="black [3040]" strokeweight="2.25pt"/>
                      <v:line id="直線接點 79" o:spid="_x0000_s1094" style="position:absolute;visibility:visible;mso-wrap-style:square" from="0,4316" to="2160,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n3cMAAADbAAAADwAAAGRycy9kb3ducmV2LnhtbESPQWsCMRSE7wX/Q3hCbzVbW2pdjSKK&#10;xR7VhXp8bF43i5uXJYnr2l/fCIUeh5n5hpkve9uIjnyoHSt4HmUgiEuna64UFMft0zuIEJE1No5J&#10;wY0CLBeDhznm2l15T90hViJBOOSowMTY5lKG0pDFMHItcfK+nbcYk/SV1B6vCW4bOc6yN2mx5rRg&#10;sKW1ofJ8uFgFpw9TlJvKf75+Zadxxy9n/4OFUo/DfjUDEamP/+G/9k4rmEzh/iX9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4J93DAAAA2wAAAA8AAAAAAAAAAAAA&#10;AAAAoQIAAGRycy9kb3ducmV2LnhtbFBLBQYAAAAABAAEAPkAAACRAwAAAAA=&#10;" strokecolor="black [3040]" strokeweight="2.25pt"/>
                      <v:line id="直線接點 80" o:spid="_x0000_s1095" style="position:absolute;visibility:visible;mso-wrap-style:square" from="0,5185" to="2160,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f+Z78AAADbAAAADwAAAGRycy9kb3ducmV2LnhtbERPz2vCMBS+D/wfwhN2m6luSKlGEUXZ&#10;jtOCHh/Nsyk2LyWJtdtfvxwGHj++38v1YFvRkw+NYwXTSQaCuHK64VpBedq/5SBCRNbYOiYFPxRg&#10;vRq9LLHQ7sHf1B9jLVIIhwIVmBi7QspQGbIYJq4jTtzVeYsxQV9L7fGRwm0rZ1k2lxYbTg0GO9oa&#10;qm7Hu1VwOZiy2tX+6+OcXWY9v9/8L5ZKvY6HzQJEpCE+xf/uT60gT+vTl/QD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Jf+Z78AAADbAAAADwAAAAAAAAAAAAAAAACh&#10;AgAAZHJzL2Rvd25yZXYueG1sUEsFBgAAAAAEAAQA+QAAAI0DAAAAAA==&#10;" strokecolor="black [3040]" strokeweight="2.25pt"/>
                      <v:line id="直線接點 81" o:spid="_x0000_s1096" style="position:absolute;visibility:visible;mso-wrap-style:square" from="0,6048" to="2160,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tb/MMAAADbAAAADwAAAGRycy9kb3ducmV2LnhtbESPT2sCMRTE7wW/Q3hCbzXrH4qsRhFF&#10;aY/VBT0+Ns/N4uZlSeK67advhEKPw8z8hlmue9uIjnyoHSsYjzIQxKXTNVcKitP+bQ4iRGSNjWNS&#10;8E0B1qvByxJz7R78Rd0xViJBOOSowMTY5lKG0pDFMHItcfKuzluMSfpKao+PBLeNnGTZu7RYc1ow&#10;2NLWUHk73q2Cy8EU5a7yn7Nzdpl0PL35HyyUeh32mwWISH38D/+1P7SC+Ri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W/zDAAAA2wAAAA8AAAAAAAAAAAAA&#10;AAAAoQIAAGRycy9kb3ducmV2LnhtbFBLBQYAAAAABAAEAPkAAACRAwAAAAA=&#10;" strokecolor="black [3040]" strokeweight="2.25pt"/>
                      <v:line id="直線接點 130" o:spid="_x0000_s1097" style="position:absolute;visibility:visible;mso-wrap-style:square" from="0,6914" to="2159,6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WuqsQAAADcAAAADwAAAGRycy9kb3ducmV2LnhtbESPQWvDMAyF74P9B6NBb6vTdoyR1i1l&#10;Y6U7rg2sRxGrcWgsB9tL0/366TDYTeI9vfdptRl9pwaKqQ1sYDYtQBHXwbbcGKiO748voFJGttgF&#10;JgM3SrBZ39+tsLThyp80HHKjJIRTiQZczn2pdaodeUzT0BOLdg7RY5Y1NtpGvEq47/S8KJ61x5al&#10;wWFPr47qy+HbGzjtXFW/NfHj6as4zQdeXOIPVsZMHsbtElSmMf+b/673VvAX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1a6qxAAAANwAAAAPAAAAAAAAAAAA&#10;AAAAAKECAABkcnMvZG93bnJldi54bWxQSwUGAAAAAAQABAD5AAAAkgMAAAAA&#10;" strokecolor="black [3040]" strokeweight="2.25pt"/>
                    </v:group>
                    <v:line id="直線接點 82" o:spid="_x0000_s1098" style="position:absolute;visibility:visible;mso-wrap-style:square" from="948,19711" to="7063,1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nFi8MAAADbAAAADwAAAGRycy9kb3ducmV2LnhtbESPQWsCMRSE70L/Q3gFb5p1LUW2RhGl&#10;osfahXp8bF43i5uXJUnX1V9vCoUeh5n5hlmuB9uKnnxoHCuYTTMQxJXTDdcKys/3yQJEiMgaW8ek&#10;4EYB1qun0RIL7a78Qf0p1iJBOBSowMTYFVKGypDFMHUdcfK+nbcYk/S11B6vCW5bmWfZq7TYcFow&#10;2NHWUHU5/VgF570pq13tjy9f2TnveX7xdyyVGj8PmzcQkYb4H/5rH7SCRQ6/X9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JxYvDAAAA2wAAAA8AAAAAAAAAAAAA&#10;AAAAoQIAAGRycy9kb3ducmV2LnhtbFBLBQYAAAAABAAEAPkAAACRAwAAAAA=&#10;" strokecolor="black [3040]" strokeweight="2.25pt"/>
                    <v:group id="群組 83" o:spid="_x0000_s1099" style="position:absolute;left:2932;top:20573;width:2159;height:6046" coordorigin=",906" coordsize="2160,6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直線接點 84" o:spid="_x0000_s1100" style="position:absolute;visibility:visible;mso-wrap-style:square" from="0,906" to="215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z4ZMMAAADbAAAADwAAAGRycy9kb3ducmV2LnhtbESPT2sCMRTE7wW/Q3iCt5r1DyJbo4il&#10;xR6rC/X42Dw3i5uXJUnX1U9vCgWPw8z8hlltetuIjnyoHSuYjDMQxKXTNVcKiuPH6xJEiMgaG8ek&#10;4EYBNuvBywpz7a78Td0hViJBOOSowMTY5lKG0pDFMHYtcfLOzluMSfpKao/XBLeNnGbZQlqsOS0Y&#10;bGlnqLwcfq2C06cpyvfKf81/stO049nF37FQajTst28gIvXxGf5v77WC5Rz+vq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GTDAAAA2wAAAA8AAAAAAAAAAAAA&#10;AAAAoQIAAGRycy9kb3ducmV2LnhtbFBLBQYAAAAABAAEAPkAAACRAwAAAAA=&#10;" strokecolor="black [3040]" strokeweight="2.25pt"/>
                      <v:line id="直線接點 85" o:spid="_x0000_s1101" style="position:absolute;visibility:visible;mso-wrap-style:square" from="0,1768" to="2160,1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Bd/8MAAADbAAAADwAAAGRycy9kb3ducmV2LnhtbESPQWsCMRSE74X+h/AK3mpWa0W2RhFL&#10;RY/VhXp8bJ6bxc3LkqTr6q83hYLHYWa+YebL3jaiIx9qxwpGwwwEcel0zZWC4vD1OgMRIrLGxjEp&#10;uFKA5eL5aY65dhf+pm4fK5EgHHJUYGJscylDachiGLqWOHkn5y3GJH0ltcdLgttGjrNsKi3WnBYM&#10;trQ2VJ73v1bBcWOK8rPyu8lPdhx3/Hb2NyyUGrz0qw8Qkfr4CP+3t1rB7B3+vqQf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gXf/DAAAA2wAAAA8AAAAAAAAAAAAA&#10;AAAAoQIAAGRycy9kb3ducmV2LnhtbFBLBQYAAAAABAAEAPkAAACRAwAAAAA=&#10;" strokecolor="black [3040]" strokeweight="2.25pt"/>
                      <v:line id="直線接點 86" o:spid="_x0000_s1102" style="position:absolute;visibility:visible;mso-wrap-style:square" from="0,2634" to="2160,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DiMIAAADbAAAADwAAAGRycy9kb3ducmV2LnhtbESPQWsCMRSE7wX/Q3iCt5pVi8jWKKK0&#10;2GN1oR4fm+dmcfOyJHFd/fWmUOhxmJlvmOW6t43oyIfasYLJOANBXDpdc6WgOH68LkCEiKyxcUwK&#10;7hRgvRq8LDHX7sbf1B1iJRKEQ44KTIxtLmUoDVkMY9cSJ+/svMWYpK+k9nhLcNvIaZbNpcWa04LB&#10;lraGysvhahWcPk1R7ir/9faTnaYdzy7+gYVSo2G/eQcRqY//4b/2XitYzOH3S/o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LDiMIAAADbAAAADwAAAAAAAAAAAAAA&#10;AAChAgAAZHJzL2Rvd25yZXYueG1sUEsFBgAAAAAEAAQA+QAAAJADAAAAAA==&#10;" strokecolor="black [3040]" strokeweight="2.25pt"/>
                      <v:line id="直線接點 87" o:spid="_x0000_s1103" style="position:absolute;visibility:visible;mso-wrap-style:square" from="0,3497" to="2160,3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5mE8MAAADbAAAADwAAAGRycy9kb3ducmV2LnhtbESPQWsCMRSE74X+h/AK3mpWK1W2RhFL&#10;RY/VhXp8bJ6bxc3LkqTr6q83hYLHYWa+YebL3jaiIx9qxwpGwwwEcel0zZWC4vD1OgMRIrLGxjEp&#10;uFKA5eL5aY65dhf+pm4fK5EgHHJUYGJscylDachiGLqWOHkn5y3GJH0ltcdLgttGjrPsXVqsOS0Y&#10;bGltqDzvf62C48YU5Wfld5Of7Dju+O3sb1goNXjpVx8gIvXxEf5vb7WC2RT+vqQf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ZhPDAAAA2wAAAA8AAAAAAAAAAAAA&#10;AAAAoQIAAGRycy9kb3ducmV2LnhtbFBLBQYAAAAABAAEAPkAAACRAwAAAAA=&#10;" strokecolor="black [3040]" strokeweight="2.25pt"/>
                      <v:line id="直線接點 88" o:spid="_x0000_s1104" style="position:absolute;visibility:visible;mso-wrap-style:square" from="0,4366" to="216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HyYb8AAADbAAAADwAAAGRycy9kb3ducmV2LnhtbERPz2vCMBS+D/wfwhN2m6luSKlGEUXZ&#10;jtOCHh/Nsyk2LyWJtdtfvxwGHj++38v1YFvRkw+NYwXTSQaCuHK64VpBedq/5SBCRNbYOiYFPxRg&#10;vRq9LLHQ7sHf1B9jLVIIhwIVmBi7QspQGbIYJq4jTtzVeYsxQV9L7fGRwm0rZ1k2lxYbTg0GO9oa&#10;qm7Hu1VwOZiy2tX+6+OcXWY9v9/8L5ZKvY6HzQJEpCE+xf/uT60gT2PTl/QD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uHyYb8AAADbAAAADwAAAAAAAAAAAAAAAACh&#10;AgAAZHJzL2Rvd25yZXYueG1sUEsFBgAAAAAEAAQA+QAAAI0DAAAAAA==&#10;" strokecolor="black [3040]" strokeweight="2.25pt"/>
                      <v:line id="直線接點 89" o:spid="_x0000_s1105" style="position:absolute;visibility:visible;mso-wrap-style:square" from="0,5229" to="2160,5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X+sMAAADbAAAADwAAAGRycy9kb3ducmV2LnhtbESPQWsCMRSE74X+h/AK3mpWK8VujSKW&#10;ih6rC3p8bJ6bxc3LkqTr6q83hYLHYWa+YWaL3jaiIx9qxwpGwwwEcel0zZWCYv/9OgURIrLGxjEp&#10;uFKAxfz5aYa5dhf+oW4XK5EgHHJUYGJscylDachiGLqWOHkn5y3GJH0ltcdLgttGjrPsXVqsOS0Y&#10;bGllqDzvfq2C49oU5Vflt5NDdhx3/Hb2NyyUGrz0y08Qkfr4CP+3N1rB9AP+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tV/rDAAAA2wAAAA8AAAAAAAAAAAAA&#10;AAAAoQIAAGRycy9kb3ducmV2LnhtbFBLBQYAAAAABAAEAPkAAACRAwAAAAA=&#10;" strokecolor="black [3040]" strokeweight="2.25pt"/>
                      <v:line id="直線接點 90" o:spid="_x0000_s1106" style="position:absolute;visibility:visible;mso-wrap-style:square" from="0,6092" to="2160,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5ousAAAADbAAAADwAAAGRycy9kb3ducmV2LnhtbERPz2vCMBS+D/wfwhO8zXQ6hutMRRRl&#10;O04Lenw0b01p81KSWLv99cthsOPH93u9GW0nBvKhcazgaZ6BIK6cbrhWUJ4PjysQISJr7ByTgm8K&#10;sCkmD2vMtbvzJw2nWIsUwiFHBSbGPpcyVIYshrnriRP35bzFmKCvpfZ4T+G2k4sse5EWG04NBnva&#10;Gara080quB5NWe1r//F8ya6LgZet/8FSqdl03L6BiDTGf/Gf+10reE3r05f0A2T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OaLrAAAAA2wAAAA8AAAAAAAAAAAAAAAAA&#10;oQIAAGRycy9kb3ducmV2LnhtbFBLBQYAAAAABAAEAPkAAACOAwAAAAA=&#10;" strokecolor="black [3040]" strokeweight="2.25pt"/>
                      <v:line id="直線接點 91" o:spid="_x0000_s1107" style="position:absolute;visibility:visible;mso-wrap-style:square" from="0,6954" to="2160,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NIcMAAADbAAAADwAAAGRycy9kb3ducmV2LnhtbESPQWsCMRSE7wX/Q3hCbzWrlqKrUUSx&#10;tMfqgh4fm+dmcfOyJHHd9tc3hYLHYWa+YZbr3jaiIx9qxwrGowwEcel0zZWC4rh/mYEIEVlj45gU&#10;fFOA9WrwtMRcuzt/UXeIlUgQDjkqMDG2uZShNGQxjFxLnLyL8xZjkr6S2uM9wW0jJ1n2Ji3WnBYM&#10;trQ1VF4PN6vg/G6Kclf5z9dTdp50PL36HyyUeh72mwWISH18hP/bH1rBfAx/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CzSHDAAAA2wAAAA8AAAAAAAAAAAAA&#10;AAAAoQIAAGRycy9kb3ducmV2LnhtbFBLBQYAAAAABAAEAPkAAACRAwAAAAA=&#10;" strokecolor="black [3040]" strokeweight="2.25pt"/>
                    </v:group>
                    <v:line id="直線接點 92" o:spid="_x0000_s1108" style="position:absolute;visibility:visible;mso-wrap-style:square" from="948,28376" to="7063,28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BTVsMAAADbAAAADwAAAGRycy9kb3ducmV2LnhtbESPQWsCMRSE7wX/Q3iCt5p1LUVXo4hF&#10;aY+1C3p8bJ6bxc3LkqTrtr++KRR6HGbmG2a9HWwrevKhcaxgNs1AEFdON1wrKD8OjwsQISJrbB2T&#10;gi8KsN2MHtZYaHfnd+pPsRYJwqFABSbGrpAyVIYshqnriJN3dd5iTNLXUnu8J7htZZ5lz9Jiw2nB&#10;YEd7Q9Xt9GkVXI6mrF5q//Z0zi55z/Ob/8ZSqcl42K1ARBrif/iv/aoVLH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QU1bDAAAA2wAAAA8AAAAAAAAAAAAA&#10;AAAAoQIAAGRycy9kb3ducmV2LnhtbFBLBQYAAAAABAAEAPkAAACRAwAAAAA=&#10;" strokecolor="black [3040]" strokeweight="2.25pt"/>
                    <v:group id="群組 93" o:spid="_x0000_s1109" style="position:absolute;left:2932;top:27484;width:2159;height:8663" coordorigin=",828" coordsize="2160,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line id="直線接點 94" o:spid="_x0000_s1110" style="position:absolute;visibility:visible;mso-wrap-style:square" from="0,828" to="216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VuucMAAADbAAAADwAAAGRycy9kb3ducmV2LnhtbESPQWsCMRSE7wX/Q3hCbzWrlaKrUaTF&#10;Uo/VBT0+Ns/N4uZlSeK67a83hYLHYWa+YZbr3jaiIx9qxwrGowwEcel0zZWC4rB9mYEIEVlj45gU&#10;/FCA9WrwtMRcuxt/U7ePlUgQDjkqMDG2uZShNGQxjFxLnLyz8xZjkr6S2uMtwW0jJ1n2Ji3WnBYM&#10;tvRuqLzsr1bB6dMU5Ufld9Njdpp0/Hrxv1go9TzsNwsQkfr4CP+3v7SC+RT+vqQf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1brnDAAAA2wAAAA8AAAAAAAAAAAAA&#10;AAAAoQIAAGRycy9kb3ducmV2LnhtbFBLBQYAAAAABAAEAPkAAACRAwAAAAA=&#10;" strokecolor="black [3040]" strokeweight="2.25pt"/>
                      <v:line id="直線接點 95" o:spid="_x0000_s1111" style="position:absolute;visibility:visible;mso-wrap-style:square" from="0,2584" to="2160,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nLIsMAAADbAAAADwAAAGRycy9kb3ducmV2LnhtbESPQWsCMRSE7wX/Q3hCbzVb20pdjSKK&#10;xR7VhXp8bF43i5uXJYnr2l/fCIUeh5n5hpkve9uIjnyoHSt4HmUgiEuna64UFMft0zuIEJE1No5J&#10;wY0CLBeDhznm2l15T90hViJBOOSowMTY5lKG0pDFMHItcfK+nbcYk/SV1B6vCW4bOc6yibRYc1ow&#10;2NLaUHk+XKyC04cpyk3lP1+/stO445ez/8FCqcdhv5qBiNTH//Bfe6cVTN/g/iX9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5yyLDAAAA2wAAAA8AAAAAAAAAAAAA&#10;AAAAoQIAAGRycy9kb3ducmV2LnhtbFBLBQYAAAAABAAEAPkAAACRAwAAAAA=&#10;" strokecolor="black [3040]" strokeweight="2.25pt"/>
                      <v:line id="直線接點 96" o:spid="_x0000_s1112" style="position:absolute;visibility:visible;mso-wrap-style:square" from="0,3450" to="2160,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tVVcMAAADbAAAADwAAAGRycy9kb3ducmV2LnhtbESPQWsCMRSE7wX/Q3hCbzWrFdHVKNJi&#10;aY/VBT0+Ns/N4uZlSeK67a83hYLHYWa+YVab3jaiIx9qxwrGowwEcel0zZWC4rB7mYMIEVlj45gU&#10;/FCAzXrwtMJcuxt/U7ePlUgQDjkqMDG2uZShNGQxjFxLnLyz8xZjkr6S2uMtwW0jJ1k2kxZrTgsG&#10;W3ozVF72V6vg9GGK8r3yX9Njdpp0/Hrxv1go9Tzst0sQkfr4CP+3P7WCxQz+vqQf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rVVXDAAAA2wAAAA8AAAAAAAAAAAAA&#10;AAAAoQIAAGRycy9kb3ducmV2LnhtbFBLBQYAAAAABAAEAPkAAACRAwAAAAA=&#10;" strokecolor="black [3040]" strokeweight="2.25pt"/>
                      <v:line id="直線接點 97" o:spid="_x0000_s1113" style="position:absolute;visibility:visible;mso-wrap-style:square" from="0,4313" to="2160,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wzsMAAADbAAAADwAAAGRycy9kb3ducmV2LnhtbESPQWsCMRSE7wX/Q3hCbzVbW2pdjSKK&#10;xR7VhXp8bF43i5uXJYnr2l/fCIUeh5n5hpkve9uIjnyoHSt4HmUgiEuna64UFMft0zuIEJE1No5J&#10;wY0CLBeDhznm2l15T90hViJBOOSowMTY5lKG0pDFMHItcfK+nbcYk/SV1B6vCW4bOc6yN2mx5rRg&#10;sKW1ofJ8uFgFpw9TlJvKf75+Zadxxy9n/4OFUo/DfjUDEamP/+G/9k4rmE7g/iX9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n8M7DAAAA2wAAAA8AAAAAAAAAAAAA&#10;AAAAoQIAAGRycy9kb3ducmV2LnhtbFBLBQYAAAAABAAEAPkAAACRAwAAAAA=&#10;" strokecolor="black [3040]" strokeweight="2.25pt"/>
                      <v:line id="直線接點 98" o:spid="_x0000_s1114" style="position:absolute;visibility:visible;mso-wrap-style:square" from="0,5175" to="2160,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kvMAAAADbAAAADwAAAGRycy9kb3ducmV2LnhtbERPz2vCMBS+D/wfwhO8zXQ6hutMRRRl&#10;O04Lenw0b01p81KSWLv99cthsOPH93u9GW0nBvKhcazgaZ6BIK6cbrhWUJ4PjysQISJr7ByTgm8K&#10;sCkmD2vMtbvzJw2nWIsUwiFHBSbGPpcyVIYshrnriRP35bzFmKCvpfZ4T+G2k4sse5EWG04NBnva&#10;Gara080quB5NWe1r//F8ya6LgZet/8FSqdl03L6BiDTGf/Gf+10reE1j05f0A2T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4ZLzAAAAA2wAAAA8AAAAAAAAAAAAAAAAA&#10;oQIAAGRycy9kb3ducmV2LnhtbFBLBQYAAAAABAAEAPkAAACOAwAAAAA=&#10;" strokecolor="black [3040]" strokeweight="2.25pt"/>
                      <v:line id="直線接點 99" o:spid="_x0000_s1115" style="position:absolute;visibility:visible;mso-wrap-style:square" from="0,6038" to="2160,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TBJ8MAAADbAAAADwAAAGRycy9kb3ducmV2LnhtbESPQWsCMRSE74X+h/AK3mpWK0W3RhFL&#10;RY/VhXp8bJ6bxc3LkqTr6q83hYLHYWa+YebL3jaiIx9qxwpGwwwEcel0zZWC4vD1OgURIrLGxjEp&#10;uFKA5eL5aY65dhf+pm4fK5EgHHJUYGJscylDachiGLqWOHkn5y3GJH0ltcdLgttGjrPsXVqsOS0Y&#10;bGltqDzvf62C48YU5Wfld5Of7Dju+O3sb1goNXjpVx8gIvXxEf5vb7WC2Qz+vqQf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0wSfDAAAA2wAAAA8AAAAAAAAAAAAA&#10;AAAAoQIAAGRycy9kb3ducmV2LnhtbFBLBQYAAAAABAAEAPkAAACRAwAAAAA=&#10;" strokecolor="black [3040]" strokeweight="2.25pt"/>
                      <v:line id="直線接點 100" o:spid="_x0000_s1116" style="position:absolute;visibility:visible;mso-wrap-style:square" from="0,6907" to="2160,6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kF8QAAADcAAAADwAAAGRycy9kb3ducmV2LnhtbESPQUsDMRCF74L/IUzBm01apcjatBRF&#10;0aN1wR6HzXSzdDNZkrhd/fXOQehthvfmvW/W2yn0aqSUu8gWFnMDiriJruPWQv35cvsAKhdkh31k&#10;svBDGbab66s1Vi6e+YPGfWmVhHCu0IIvZai0zo2ngHkeB2LRjjEFLLKmVruEZwkPvV4as9IBO5YG&#10;jwM9eWpO++9g4fDq6+a5Te/3X+awHPnulH6xtvZmNu0eQRWaysX8f/3mBN8IvjwjE+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uWQXxAAAANwAAAAPAAAAAAAAAAAA&#10;AAAAAKECAABkcnMvZG93bnJldi54bWxQSwUGAAAAAAQABAD5AAAAkgMAAAAA&#10;" strokecolor="black [3040]" strokeweight="2.25pt"/>
                      <v:line id="直線接點 101" o:spid="_x0000_s1117" style="position:absolute;visibility:visible;mso-wrap-style:square" from="0,7769" to="2160,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BjMEAAADcAAAADwAAAGRycy9kb3ducmV2LnhtbERPS2sCMRC+F/wPYYTeauKDIlujFEVp&#10;j9WFehw2083iZrIkcd321zdCobf5+J6z2gyuFT2F2HjWMJ0oEMSVNw3XGsrT/mkJIiZkg61n0vBN&#10;ETbr0cMKC+Nv/EH9MdUih3AsUINNqSukjJUlh3HiO+LMffngMGUYamkC3nK4a+VMqWfpsOHcYLGj&#10;raXqcrw6DeeDLatdHd4Xn+o863l+CT9Yav04Hl5fQCQa0r/4z/1m8nw1hfsz+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9cGMwQAAANwAAAAPAAAAAAAAAAAAAAAA&#10;AKECAABkcnMvZG93bnJldi54bWxQSwUGAAAAAAQABAD5AAAAjwMAAAAA&#10;" strokecolor="black [3040]" strokeweight="2.25pt"/>
                      <v:line id="直線接點 134" o:spid="_x0000_s1118" style="position:absolute;visibility:visible;mso-wrap-style:square" from="0,8634" to="2160,8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6oqcEAAADcAAAADwAAAGRycy9kb3ducmV2LnhtbERPS2sCMRC+F/wPYQRvNeuDIqtRRKnY&#10;Y3VBj8Nm3CxuJkuSrmt/fVMo9DYf33NWm942oiMfascKJuMMBHHpdM2VguL8/roAESKyxsYxKXhS&#10;gM168LLCXLsHf1J3ipVIIRxyVGBibHMpQ2nIYhi7ljhxN+ctxgR9JbXHRwq3jZxm2Zu0WHNqMNjS&#10;zlB5P31ZBdeDKcp95T/ml+w67Xh2999YKDUa9tsliEh9/Bf/uY86zZ/N4feZdIF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7qipwQAAANwAAAAPAAAAAAAAAAAAAAAA&#10;AKECAABkcnMvZG93bnJldi54bWxQSwUGAAAAAAQABAD5AAAAjwMAAAAA&#10;" strokecolor="black [3040]" strokeweight="2.25pt"/>
                      <v:line id="直線接點 135" o:spid="_x0000_s1119" style="position:absolute;visibility:visible;mso-wrap-style:square" from="0,9496" to="2160,9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NMsEAAADcAAAADwAAAGRycy9kb3ducmV2LnhtbERPTWsCMRC9F/wPYYTealZtRVajSIul&#10;PVYX9Dhsxs3iZrIkcV399U2h4G0e73OW6942oiMfascKxqMMBHHpdM2VgmK/fZmDCBFZY+OYFNwo&#10;wHo1eFpirt2Vf6jbxUqkEA45KjAxtrmUoTRkMYxcS5y4k/MWY4K+ktrjNYXbRk6ybCYt1pwaDLb0&#10;bqg87y5WwfHTFOVH5b9fD9lx0vH07O9YKPU87DcLEJH6+BD/u790mj99g79n0gV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og0ywQAAANwAAAAPAAAAAAAAAAAAAAAA&#10;AKECAABkcnMvZG93bnJldi54bWxQSwUGAAAAAAQABAD5AAAAjwMAAAAA&#10;" strokecolor="black [3040]" strokeweight="2.25pt"/>
                    </v:group>
                    <v:line id="直線接點 102" o:spid="_x0000_s1120" style="position:absolute;visibility:visible;mso-wrap-style:square" from="948,37072" to="7063,37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df+8EAAADcAAAADwAAAGRycy9kb3ducmV2LnhtbERPTWsCMRC9F/ofwhS81cRVStkaRVoq&#10;7VFdqMdhM90sbiZLkq5rf30jCL3N433Ocj26TgwUYutZw2yqQBDX3rTcaKgO74/PIGJCNth5Jg0X&#10;irBe3d8tsTT+zDsa9qkROYRjiRpsSn0pZawtOYxT3xNn7tsHhynD0EgT8JzDXScLpZ6kw5Zzg8We&#10;Xi3Vp/2P03Dc2qp+a8Ln4ksdi4Hnp/CLldaTh3HzAiLRmP7FN/eHyfNVAddn8gV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J1/7wQAAANwAAAAPAAAAAAAAAAAAAAAA&#10;AKECAABkcnMvZG93bnJldi54bWxQSwUGAAAAAAQABAD5AAAAjwMAAAAA&#10;" strokecolor="black [3040]" strokeweight="2.25pt"/>
                    <v:group id="群組 103" o:spid="_x0000_s1121" style="position:absolute;left:2932;top:38866;width:2159;height:5221" coordorigin=",4363" coordsize="2160,5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line id="直線接點 104" o:spid="_x0000_s1122" style="position:absolute;visibility:visible;mso-wrap-style:square" from="0,4363" to="2160,4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JiFMEAAADcAAAADwAAAGRycy9kb3ducmV2LnhtbERPS2sCMRC+F/wPYQRvNfFBKVujFKWl&#10;HrUL9ThsppvFzWRJ4rrtr28Eobf5+J6z2gyuFT2F2HjWMJsqEMSVNw3XGsrPt8dnEDEhG2w9k4Yf&#10;irBZjx5WWBh/5QP1x1SLHMKxQA02pa6QMlaWHMap74gz9+2Dw5RhqKUJeM3hrpVzpZ6kw4Zzg8WO&#10;tpaq8/HiNJzebVnt6rBffqnTvOfFOfxiqfVkPLy+gEg0pH/x3f1h8ny1hNsz+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gmIUwQAAANwAAAAPAAAAAAAAAAAAAAAA&#10;AKECAABkcnMvZG93bnJldi54bWxQSwUGAAAAAAQABAD5AAAAjwMAAAAA&#10;" strokecolor="black [3040]" strokeweight="2.25pt"/>
                      <v:line id="直線接點 105" o:spid="_x0000_s1123" style="position:absolute;visibility:visible;mso-wrap-style:square" from="0,5236" to="2160,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7Hj8EAAADcAAAADwAAAGRycy9kb3ducmV2LnhtbERPTWsCMRC9F/ofwhR6q4lai6xGEYul&#10;HrUL9Thsxs3iZrIk6brtrzeFQm/zeJ+zXA+uFT2F2HjWMB4pEMSVNw3XGsqP3dMcREzIBlvPpOGb&#10;IqxX93dLLIy/8oH6Y6pFDuFYoAabUldIGStLDuPId8SZO/vgMGUYamkCXnO4a+VEqRfpsOHcYLGj&#10;raXqcvxyGk5vtqxe67B//lSnSc/TS/jBUuvHh2GzAJFoSP/iP/e7yfPVDH6fyRfI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zsePwQAAANwAAAAPAAAAAAAAAAAAAAAA&#10;AKECAABkcnMvZG93bnJldi54bWxQSwUGAAAAAAQABAD5AAAAjwMAAAAA&#10;" strokecolor="black [3040]" strokeweight="2.25pt"/>
                      <v:line id="直線接點 106" o:spid="_x0000_s1124" style="position:absolute;visibility:visible;mso-wrap-style:square" from="0,6105" to="2160,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xZ+MEAAADcAAAADwAAAGRycy9kb3ducmV2LnhtbERPS2sCMRC+F/wPYQRvNfGBlK1RiqWl&#10;HrUL9ThsppvFzWRJ0nXbX98Igrf5+J6z3g6uFT2F2HjWMJsqEMSVNw3XGsrPt8cnEDEhG2w9k4Zf&#10;irDdjB7WWBh/4QP1x1SLHMKxQA02pa6QMlaWHMap74gz9+2Dw5RhqKUJeMnhrpVzpVbSYcO5wWJH&#10;O0vV+fjjNJzebVm91mG//FKnec+Lc/jDUuvJeHh5BpFoSHfxzf1h8ny1gusz+QK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HFn4wQAAANwAAAAPAAAAAAAAAAAAAAAA&#10;AKECAABkcnMvZG93bnJldi54bWxQSwUGAAAAAAQABAD5AAAAjwMAAAAA&#10;" strokecolor="black [3040]" strokeweight="2.25pt"/>
                      <v:line id="直線接點 107" o:spid="_x0000_s1125" style="position:absolute;visibility:visible;mso-wrap-style:square" from="0,6974" to="2160,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D8Y8EAAADcAAAADwAAAGRycy9kb3ducmV2LnhtbERPTWsCMRC9F/ofwhR6q4larKxGEYul&#10;HrUL9Thsxs3iZrIk6brtrzeFQm/zeJ+zXA+uFT2F2HjWMB4pEMSVNw3XGsqP3dMcREzIBlvPpOGb&#10;IqxX93dLLIy/8oH6Y6pFDuFYoAabUldIGStLDuPId8SZO/vgMGUYamkCXnO4a+VEqZl02HBusNjR&#10;1lJ1OX45Dac3W1avddg/f6rTpOfpJfxgqfXjw7BZgEg0pH/xn/vd5PnqBX6fyRfI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UPxjwQAAANwAAAAPAAAAAAAAAAAAAAAA&#10;AKECAABkcnMvZG93bnJldi54bWxQSwUGAAAAAAQABAD5AAAAjwMAAAAA&#10;" strokecolor="black [3040]" strokeweight="2.25pt"/>
                      <v:line id="直線接點 108" o:spid="_x0000_s1126" style="position:absolute;visibility:visible;mso-wrap-style:square" from="0,7843" to="2160,7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9oEcQAAADcAAAADwAAAGRycy9kb3ducmV2LnhtbESPQUsDMRCF74L/IUzBm01apcjatBRF&#10;0aN1wR6HzXSzdDNZkrhd/fXOQehthvfmvW/W2yn0aqSUu8gWFnMDiriJruPWQv35cvsAKhdkh31k&#10;svBDGbab66s1Vi6e+YPGfWmVhHCu0IIvZai0zo2ngHkeB2LRjjEFLLKmVruEZwkPvV4as9IBO5YG&#10;jwM9eWpO++9g4fDq6+a5Te/3X+awHPnulH6xtvZmNu0eQRWaysX8f/3mBN8IrTwjE+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z2gRxAAAANwAAAAPAAAAAAAAAAAA&#10;AAAAAKECAABkcnMvZG93bnJldi54bWxQSwUGAAAAAAQABAD5AAAAkgMAAAAA&#10;" strokecolor="black [3040]" strokeweight="2.25pt"/>
                      <v:line id="直線接點 109" o:spid="_x0000_s1127" style="position:absolute;visibility:visible;mso-wrap-style:square" from="0,8719" to="2160,8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PNisEAAADcAAAADwAAAGRycy9kb3ducmV2LnhtbERPTWsCMRC9F/ofwhR6q4lapK5GEYul&#10;HrUL9Thsxs3iZrIk6brtrzeFQm/zeJ+zXA+uFT2F2HjWMB4pEMSVNw3XGsqP3dMLiJiQDbaeScM3&#10;RViv7u+WWBh/5QP1x1SLHMKxQA02pa6QMlaWHMaR74gzd/bBYcow1NIEvOZw18qJUjPpsOHcYLGj&#10;raXqcvxyGk5vtqxe67B//lSnSc/TS/jBUuvHh2GzAJFoSP/iP/e7yfPVHH6fyRfI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g82KwQAAANwAAAAPAAAAAAAAAAAAAAAA&#10;AKECAABkcnMvZG93bnJldi54bWxQSwUGAAAAAAQABAD5AAAAjwMAAAAA&#10;" strokecolor="black [3040]" strokeweight="2.25pt"/>
                      <v:line id="直線接點 110" o:spid="_x0000_s1128" style="position:absolute;visibility:visible;mso-wrap-style:square" from="0,9587" to="2160,9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yysQAAADcAAAADwAAAGRycy9kb3ducmV2LnhtbESPT2vDMAzF74N9B6NBb6vTP4yR1S1j&#10;Y6M9tg2sRxFrcWgsB9tL03366VDYTeI9vffTajP6Tg0UUxvYwGxagCKug225MVAdPx6fQaWMbLEL&#10;TAaulGCzvr9bYWnDhfc0HHKjJIRTiQZczn2pdaodeUzT0BOL9h2ixyxrbLSNeJFw3+l5UTxpjy1L&#10;g8Oe3hzV58OPN3D6dFX93sTd8qs4zQdenOMvVsZMHsbXF1CZxvxvvl1vreDPBF+ekQn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YPLKxAAAANwAAAAPAAAAAAAAAAAA&#10;AAAAAKECAABkcnMvZG93bnJldi54bWxQSwUGAAAAAAQABAD5AAAAkgMAAAAA&#10;" strokecolor="black [3040]" strokeweight="2.25pt"/>
                    </v:group>
                    <v:line id="直線接點 111" o:spid="_x0000_s1129" style="position:absolute;visibility:visible;mso-wrap-style:square" from="2415,44961" to="5655,44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xXUcEAAADcAAAADwAAAGRycy9kb3ducmV2LnhtbERP32vCMBB+H/g/hBP2NtOqyOiMIhuT&#10;7VFXWB+P5myKzaUkWe321y+C4Nt9fD9vvR1tJwbyoXWsIJ9lIIhrp1tuFJRf70/PIEJE1tg5JgW/&#10;FGC7mTyssdDuwgcajrERKYRDgQpMjH0hZagNWQwz1xMn7uS8xZigb6T2eEnhtpPzLFtJiy2nBoM9&#10;vRqqz8cfq6Dam7J+a/zn8jur5gMvzv4PS6Uep+PuBUSkMd7FN/eHTvPzHK7PpAv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FdRwQAAANwAAAAPAAAAAAAAAAAAAAAA&#10;AKECAABkcnMvZG93bnJldi54bWxQSwUGAAAAAAQABAD5AAAAjwMAAAAA&#10;" strokecolor="black [3040]" strokeweight="2.25pt"/>
                    <v:line id="直線接點 112" o:spid="_x0000_s1130" style="position:absolute;visibility:visible;mso-wrap-style:square" from="2415,37989" to="5655,37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7JJsEAAADcAAAADwAAAGRycy9kb3ducmV2LnhtbERP32vCMBB+H/g/hBP2NlPrGFKNIoqy&#10;PU4L+ng0Z1NsLiWJtdtfvwwGe7uP7+ct14NtRU8+NI4VTCcZCOLK6YZrBeVp/zIHESKyxtYxKfii&#10;AOvV6GmJhXYP/qT+GGuRQjgUqMDE2BVShsqQxTBxHXHirs5bjAn6WmqPjxRuW5ln2Zu02HBqMNjR&#10;1lB1O96tgsvBlNWu9h+v5+yS9zy7+W8slXoeD5sFiEhD/Bf/ud91mj/N4feZdIF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skmwQAAANwAAAAPAAAAAAAAAAAAAAAA&#10;AKECAABkcnMvZG93bnJldi54bWxQSwUGAAAAAAQABAD5AAAAjwMAAAAA&#10;" strokecolor="black [3040]" strokeweight="2.25pt"/>
                  </v:group>
                  <v:shape id="文字方塊 2" o:spid="_x0000_s1131" type="#_x0000_t202" style="position:absolute;left:6595;width:1750;height:39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I2cEA&#10;AADcAAAADwAAAGRycy9kb3ducmV2LnhtbERPzYrCMBC+L/gOYQRva1qFVatRxGXBPXjw5wGGZmyq&#10;zaQ0UatPbwTB23x8vzNbtLYSV2p86VhB2k9AEOdOl1woOOz/vscgfEDWWDkmBXfysJh3vmaYaXfj&#10;LV13oRAxhH2GCkwIdSalzw1Z9H1XE0fu6BqLIcKmkLrBWwy3lRwkyY+0WHJsMFjTylB+3l2sgqRN&#10;/83GDNaH5egX09PEPh6FVarXbZdTEIHa8BG/3Wsd56dDeD0TL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JyNnBAAAA3AAAAA8AAAAAAAAAAAAAAAAAmAIAAGRycy9kb3du&#10;cmV2LnhtbFBLBQYAAAAABAAEAPUAAACGAwAAAAA=&#10;" filled="f" stroked="f">
                    <v:textbox inset="0,0,0,0">
                      <w:txbxContent>
                        <w:p w14:paraId="3861987F"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52</w:t>
                          </w:r>
                        </w:p>
                        <w:p w14:paraId="13242392" w14:textId="77777777" w:rsidR="006637AE" w:rsidRPr="00C01708" w:rsidRDefault="006637AE" w:rsidP="007776AD">
                          <w:pPr>
                            <w:spacing w:line="200" w:lineRule="exact"/>
                            <w:rPr>
                              <w:rFonts w:ascii="Times New Roman" w:hAnsi="Times New Roman" w:cs="Times New Roman"/>
                            </w:rPr>
                          </w:pPr>
                          <w:r w:rsidRPr="00C01708">
                            <w:rPr>
                              <w:rFonts w:ascii="Times New Roman" w:hAnsi="Times New Roman" w:cs="Times New Roman"/>
                            </w:rPr>
                            <w:t>51</w:t>
                          </w:r>
                        </w:p>
                        <w:p w14:paraId="6C754CF0"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50</w:t>
                          </w:r>
                        </w:p>
                      </w:txbxContent>
                    </v:textbox>
                  </v:shape>
                  <v:shape id="文字方塊 2" o:spid="_x0000_s1132" type="#_x0000_t202" style="position:absolute;left:7559;top:10131;width:1797;height:27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QrcEA&#10;AADcAAAADwAAAGRycy9kb3ducmV2LnhtbERPzYrCMBC+L/gOYQRva1qRVatRxGXBPXjw5wGGZmyq&#10;zaQ0UatPbwTB23x8vzNbtLYSV2p86VhB2k9AEOdOl1woOOz/vscgfEDWWDkmBXfysJh3vmaYaXfj&#10;LV13oRAxhH2GCkwIdSalzw1Z9H1XE0fu6BqLIcKmkLrBWwy3lRwkyY+0WHJsMFjTylB+3l2sgqRN&#10;/83GDNaH5egX09PEPh6FVarXbZdTEIHa8BG/3Wsd56dDeD0TL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gUK3BAAAA3AAAAA8AAAAAAAAAAAAAAAAAmAIAAGRycy9kb3du&#10;cmV2LnhtbFBLBQYAAAAABAAEAPUAAACGAwAAAAA=&#10;" filled="f" stroked="f">
                    <v:textbox inset="0,0,0,0">
                      <w:txbxContent>
                        <w:p w14:paraId="31632783"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41</w:t>
                          </w:r>
                        </w:p>
                        <w:p w14:paraId="43EFA8FA"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40</w:t>
                          </w:r>
                        </w:p>
                      </w:txbxContent>
                    </v:textbox>
                  </v:shape>
                  <v:shape id="文字方塊 2" o:spid="_x0000_s1133" type="#_x0000_t202" style="position:absolute;left:7559;top:19869;width:1797;height:14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1NsEA&#10;AADcAAAADwAAAGRycy9kb3ducmV2LnhtbERPzYrCMBC+L/gOYQRva1rBVatRxGXBPXjw5wGGZmyq&#10;zaQ0UatPbwTB23x8vzNbtLYSV2p86VhB2k9AEOdOl1woOOz/vscgfEDWWDkmBXfysJh3vmaYaXfj&#10;LV13oRAxhH2GCkwIdSalzw1Z9H1XE0fu6BqLIcKmkLrBWwy3lRwkyY+0WHJsMFjTylB+3l2sgqRN&#10;/83GDNaH5egX09PEPh6FVarXbZdTEIHa8BG/3Wsd56dDeD0TL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s9TbBAAAA3AAAAA8AAAAAAAAAAAAAAAAAmAIAAGRycy9kb3du&#10;cmV2LnhtbFBLBQYAAAAABAAEAPUAAACGAwAAAAA=&#10;" filled="f" stroked="f">
                    <v:textbox inset="0,0,0,0">
                      <w:txbxContent>
                        <w:p w14:paraId="12497F87"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30</w:t>
                          </w:r>
                        </w:p>
                      </w:txbxContent>
                    </v:textbox>
                  </v:shape>
                  <v:shape id="文字方塊 2" o:spid="_x0000_s1134" type="#_x0000_t202" style="position:absolute;left:7558;top:28580;width:1798;height:14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rQcAA&#10;AADcAAAADwAAAGRycy9kb3ducmV2LnhtbERPy6rCMBDdX/Afwgjurmld+KhGES+CLlz4+IChGZtq&#10;MylNrla/3giCuzmc58wWra3EjRpfOlaQ9hMQxLnTJRcKTsf17xiED8gaK8ek4EEeFvPOzwwz7e68&#10;p9shFCKGsM9QgQmhzqT0uSGLvu9q4sidXWMxRNgUUjd4j+G2koMkGUqLJccGgzWtDOXXw79VkLTp&#10;1uzMYHNajv4wvUzs81lYpXrddjkFEagNX/HHvdFxfjqE9zPxAj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5rQcAAAADcAAAADwAAAAAAAAAAAAAAAACYAgAAZHJzL2Rvd25y&#10;ZXYueG1sUEsFBgAAAAAEAAQA9QAAAIUDAAAAAA==&#10;" filled="f" stroked="f">
                    <v:textbox inset="0,0,0,0">
                      <w:txbxContent>
                        <w:p w14:paraId="390E0B0D"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20</w:t>
                          </w:r>
                        </w:p>
                      </w:txbxContent>
                    </v:textbox>
                  </v:shape>
                  <v:shape id="文字方塊 2" o:spid="_x0000_s1135" type="#_x0000_t202" style="position:absolute;left:7559;top:37281;width:1797;height:146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O2sEA&#10;AADcAAAADwAAAGRycy9kb3ducmV2LnhtbERPzYrCMBC+C75DGGFvmtbDqtVYirLgHjz48wBDM9t0&#10;bSalidr16TeC4G0+vt9Z5b1txI06XztWkE4SEMSl0zVXCs6nr/EchA/IGhvHpOCPPOTr4WCFmXZ3&#10;PtDtGCoRQ9hnqMCE0GZS+tKQRT9xLXHkflxnMUTYVVJ3eI/htpHTJPmUFmuODQZb2hgqL8erVZD0&#10;6bfZm+nuXMy2mP4u7ONRWaU+Rn2xBBGoD2/xy73TcX46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yztrBAAAA3AAAAA8AAAAAAAAAAAAAAAAAmAIAAGRycy9kb3du&#10;cmV2LnhtbFBLBQYAAAAABAAEAPUAAACGAwAAAAA=&#10;" filled="f" stroked="f">
                    <v:textbox inset="0,0,0,0">
                      <w:txbxContent>
                        <w:p w14:paraId="7D5B2E3C"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10</w:t>
                          </w:r>
                        </w:p>
                      </w:txbxContent>
                    </v:textbox>
                  </v:shape>
                  <v:shape id="文字方塊 2" o:spid="_x0000_s1136" type="#_x0000_t202" style="position:absolute;left:9814;top:45216;width:1092;height:15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1aqMQA&#10;AADcAAAADwAAAGRycy9kb3ducmV2LnhtbESPQW/CMAyF75P4D5GRdhtpObBRCAgxIcFhhwE/wGpM&#10;U2icqsmg49fjAxI3W+/5vc/zZe8bdaUu1oEN5KMMFHEZbM2VgeNh8/EFKiZki01gMvBPEZaLwdsc&#10;Cxtu/EvXfaqUhHAs0IBLqS20jqUjj3EUWmLRTqHzmGTtKm07vEm4b/Q4yybaY83S4LCltaPysv/z&#10;BrI+37kfN94eV5/fmJ+n/n6vvDHvw341A5WoTy/z83prBT8XWnlGJ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tWqjEAAAA3AAAAA8AAAAAAAAAAAAAAAAAmAIAAGRycy9k&#10;b3ducmV2LnhtbFBLBQYAAAAABAAEAPUAAACJAwAAAAA=&#10;" filled="f" stroked="f">
                    <v:textbox inset="0,0,0,0">
                      <w:txbxContent>
                        <w:p w14:paraId="46C6A4AD"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1</w:t>
                          </w:r>
                        </w:p>
                      </w:txbxContent>
                    </v:textbox>
                  </v:shape>
                  <v:shape id="文字方塊 2" o:spid="_x0000_s1137" type="#_x0000_t202" style="position:absolute;left:16824;top:60;width:8573;height:287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M8IA&#10;AADcAAAADwAAAGRycy9kb3ducmV2LnhtbERPS27CMBDdV+IO1iB1V5ywKE2KQQiEBIsuCjnAKJ7a&#10;gXgcxQYCp6+RKnU3T+878+XgWnGlPjSeFeSTDARx7XXDRkF13L59gAgRWWPrmRTcKcByMXqZY6n9&#10;jb/peohGpBAOJSqwMXallKG25DBMfEecuB/fO4wJ9kbqHm8p3LVymmXv0mHDqcFiR2tL9flwcQqy&#10;Id/bLzvdVavZBvNT4R4P45R6HQ+rTxCRhvgv/nPvdJqfF/B8Jl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f8zwgAAANwAAAAPAAAAAAAAAAAAAAAAAJgCAABkcnMvZG93&#10;bnJldi54bWxQSwUGAAAAAAQABAD1AAAAhwMAAAAA&#10;" filled="f" stroked="f">
                    <v:textbox inset="0,0,0,0">
                      <w:txbxContent>
                        <w:p w14:paraId="4E9D8441"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b/>
                              <w:sz w:val="22"/>
                            </w:rPr>
                            <w:t>←</w:t>
                          </w:r>
                          <w:r w:rsidRPr="00C01708">
                            <w:rPr>
                              <w:rFonts w:ascii="標楷體" w:eastAsia="標楷體" w:hAnsi="標楷體" w:cs="Times New Roman" w:hint="eastAsia"/>
                              <w:sz w:val="22"/>
                            </w:rPr>
                            <w:t>妙覺（佛）</w:t>
                          </w:r>
                        </w:p>
                        <w:p w14:paraId="0BE79F9D"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b/>
                              <w:sz w:val="22"/>
                            </w:rPr>
                            <w:t>←</w:t>
                          </w:r>
                          <w:r w:rsidRPr="00C01708">
                            <w:rPr>
                              <w:rFonts w:ascii="標楷體" w:eastAsia="標楷體" w:hAnsi="標楷體" w:cs="Times New Roman" w:hint="eastAsia"/>
                              <w:sz w:val="22"/>
                            </w:rPr>
                            <w:t>等</w:t>
                          </w:r>
                          <w:r w:rsidRPr="00C01708">
                            <w:rPr>
                              <w:rFonts w:ascii="標楷體" w:eastAsia="標楷體" w:hAnsi="標楷體" w:cs="Times New Roman"/>
                              <w:sz w:val="22"/>
                            </w:rPr>
                            <w:t>覺</w:t>
                          </w:r>
                        </w:p>
                      </w:txbxContent>
                    </v:textbox>
                  </v:shape>
                  <v:shape id="文字方塊 2" o:spid="_x0000_s1138" type="#_x0000_t202" style="position:absolute;left:16032;top:10180;width:9080;height:155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cE8QA&#10;AADcAAAADwAAAGRycy9kb3ducmV2LnhtbESPQW/CMAyF75P4D5EncRtpe2CjEBBiQoLDDgN+gNV4&#10;TbfGqZoMCr8eH5C42XrP731erAbfqjP1sQlsIJ9koIirYBuuDZyO27cPUDEhW2wDk4ErRVgtRy8L&#10;LG248DedD6lWEsKxRAMupa7UOlaOPMZJ6IhF+wm9xyRrX2vb40XCfauLLJtqjw1Lg8OONo6qv8O/&#10;N5AN+d59uWJ3Wr9/Yv4787db7Y0Zvw7rOahEQ3qaH9c7K/iF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3nBPEAAAA3AAAAA8AAAAAAAAAAAAAAAAAmAIAAGRycy9k&#10;b3ducmV2LnhtbFBLBQYAAAAABAAEAPUAAACJAwAAAAA=&#10;" filled="f" stroked="f">
                    <v:textbox inset="0,0,0,0">
                      <w:txbxContent>
                        <w:p w14:paraId="501EF38A"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b/>
                              <w:sz w:val="22"/>
                            </w:rPr>
                            <w:t>←</w:t>
                          </w:r>
                          <w:r w:rsidRPr="00C01708">
                            <w:rPr>
                              <w:rFonts w:ascii="標楷體" w:eastAsia="標楷體" w:hAnsi="標楷體" w:cs="Times New Roman" w:hint="eastAsia"/>
                              <w:sz w:val="22"/>
                            </w:rPr>
                            <w:t>不退轉之始</w:t>
                          </w:r>
                        </w:p>
                      </w:txbxContent>
                    </v:textbox>
                  </v:shape>
                  <v:shape id="文字方塊 2" o:spid="_x0000_s1139" type="#_x0000_t202" style="position:absolute;left:14630;top:38084;width:8776;height:298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5iMMA&#10;AADcAAAADwAAAGRycy9kb3ducmV2LnhtbERPS2rDMBDdF3oHMYXuatletIkbJYSEgrPIok4OMFhT&#10;y601MpYaOz59VChkN4/3ndVmsp240OBbxwqyJAVBXDvdcqPgfPp4WYDwAVlj55gUXMnDZv34sMJC&#10;u5E/6VKFRsQQ9gUqMCH0hZS+NmTRJ64njtyXGyyGCIdG6gHHGG47mafpq7TYcmww2NPOUP1T/VoF&#10;6ZQdzNHk5Xn7tsfse2nnubFKPT9N23cQgaZwF/+7Sx3n5xn8PRMv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s5iMMAAADcAAAADwAAAAAAAAAAAAAAAACYAgAAZHJzL2Rv&#10;d25yZXYueG1sUEsFBgAAAAAEAAQA9QAAAIgDAAAAAA==&#10;" filled="f" stroked="f">
                    <v:textbox inset="0,0,0,0">
                      <w:txbxContent>
                        <w:p w14:paraId="00FB22AA"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b/>
                              <w:sz w:val="22"/>
                            </w:rPr>
                            <w:t>←</w:t>
                          </w:r>
                          <w:r w:rsidRPr="00C01708">
                            <w:rPr>
                              <w:rFonts w:ascii="標楷體" w:eastAsia="標楷體" w:hAnsi="標楷體" w:cs="Times New Roman" w:hint="eastAsia"/>
                              <w:sz w:val="22"/>
                            </w:rPr>
                            <w:t>天臺大師</w:t>
                          </w:r>
                        </w:p>
                        <w:p w14:paraId="3D6D8D3A" w14:textId="77777777" w:rsidR="006637AE" w:rsidRPr="00C01708" w:rsidRDefault="006637AE" w:rsidP="007776AD">
                          <w:pPr>
                            <w:spacing w:line="220" w:lineRule="exact"/>
                            <w:ind w:firstLineChars="100" w:firstLine="220"/>
                            <w:rPr>
                              <w:rFonts w:ascii="標楷體" w:eastAsia="標楷體" w:hAnsi="標楷體" w:cs="Times New Roman"/>
                              <w:sz w:val="22"/>
                            </w:rPr>
                          </w:pPr>
                          <w:r w:rsidRPr="00C01708">
                            <w:rPr>
                              <w:rFonts w:ascii="標楷體" w:eastAsia="標楷體" w:hAnsi="標楷體" w:cs="Times New Roman" w:hint="eastAsia"/>
                              <w:sz w:val="22"/>
                            </w:rPr>
                            <w:t>五品弟子</w:t>
                          </w:r>
                          <w:r w:rsidRPr="00C01708">
                            <w:rPr>
                              <w:rFonts w:ascii="標楷體" w:eastAsia="標楷體" w:hAnsi="標楷體" w:cs="Times New Roman"/>
                              <w:sz w:val="22"/>
                            </w:rPr>
                            <w:t>位</w:t>
                          </w:r>
                        </w:p>
                      </w:txbxContent>
                    </v:textbox>
                  </v:shape>
                  <v:shape id="文字方塊 2" o:spid="_x0000_s1140" type="#_x0000_t202" style="position:absolute;left:9692;top:48130;width:1435;height:15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n/8IA&#10;AADcAAAADwAAAGRycy9kb3ducmV2LnhtbERPzWrCQBC+F/oOyxR6q5vkUNvoKqII8dBDUx9gyI7Z&#10;aHY2ZFcT8/RdodDbfHy/s1yPthU36n3jWEE6S0AQV043XCs4/uzfPkD4gKyxdUwK7uRhvXp+WmKu&#10;3cDfdCtDLWII+xwVmBC6XEpfGbLoZ64jjtzJ9RZDhH0tdY9DDLetzJLkXVpsODYY7GhrqLqUV6sg&#10;GdOD+TJZcdzMd5ieP+001Vap15dxswARaAz/4j93oeP8LIPH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6af/wgAAANwAAAAPAAAAAAAAAAAAAAAAAJgCAABkcnMvZG93&#10;bnJldi54bWxQSwUGAAAAAAQABAD1AAAAhwMAAAAA&#10;" filled="f" stroked="f">
                    <v:textbox inset="0,0,0,0">
                      <w:txbxContent>
                        <w:p w14:paraId="757029B3"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0</w:t>
                          </w:r>
                        </w:p>
                      </w:txbxContent>
                    </v:textbox>
                  </v:shape>
                  <v:group id="群組 123" o:spid="_x0000_s1141" style="position:absolute;left:82;top:2629;width:15306;height:44264;rotation:247321fd" coordorigin="-2466,-623" coordsize="15314,4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w8x/CAAAA3AAAAA8A&#10;AAAAAAAAAAAAAAAAqgIAAGRycy9kb3ducmV2LnhtbFBLBQYAAAAABAAEAPoAAACZAwAAAAA=&#10;">
                    <v:shape id="手繪多邊形 124" o:spid="_x0000_s1142" style="position:absolute;left:-2466;top:330;width:15313;height:43312;rotation:-727671fd;flip:x;visibility:visible;mso-wrap-style:square;v-text-anchor:middle" coordsize="1426682,381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ZCMMA&#10;AADcAAAADwAAAGRycy9kb3ducmV2LnhtbERPTWvCQBC9F/wPywheim4MpdjoKiIN9FAqahGPQ3bM&#10;BrOzaXZN0n/fLRR6m8f7nNVmsLXoqPWVYwXzWQKCuHC64lLB5ymfLkD4gKyxdkwKvsnDZj16WGGm&#10;Xc8H6o6hFDGEfYYKTAhNJqUvDFn0M9cQR+7qWoshwraUusU+httapknyLC1WHBsMNrQzVNyOd6vA&#10;feivOr9UfJYvr+/GJY/77Z6UmoyH7RJEoCH8i//cbzrOT5/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IZCMMAAADcAAAADwAAAAAAAAAAAAAAAACYAgAAZHJzL2Rv&#10;d25yZXYueG1sUEsFBgAAAAAEAAQA9QAAAIgDAAAAAA==&#10;" path="m,3816663c775400,3198074,1657025,1158408,1371798,e" filled="f" strokecolor="black [3040]">
                      <v:path arrowok="t" o:connecttype="custom" o:connectlocs="0,4331169;1472533,0" o:connectangles="0,0"/>
                    </v:shape>
                    <v:line id="直線接點 125" o:spid="_x0000_s1143" style="position:absolute;rotation:5650919fd;visibility:visible;mso-wrap-style:square" from="1784,-663" to="238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hT8EAAADcAAAADwAAAGRycy9kb3ducmV2LnhtbERPTWsCMRC9C/6HMIIXqUkXKsvWKG1B&#10;8KoV7XHYTDdbN5MlSdf13zeFQm/zeJ+z3o6uEwOF2HrW8LhUIIhrb1puNJzedw8liJiQDXaeScOd&#10;Imw308kaK+NvfKDhmBqRQzhWqMGm1FdSxtqSw7j0PXHmPn1wmDIMjTQBbzncdbJQaiUdtpwbLPb0&#10;Zqm+Hr+dBjUOl9KrOy+Kc30twtfr7sMetJ7PxpdnEInG9C/+c+9Nnl88we8z+QK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beFPwQAAANwAAAAPAAAAAAAAAAAAAAAA&#10;AKECAABkcnMvZG93bnJldi54bWxQSwUGAAAAAAQABAD5AAAAjwMAAAAA&#10;" strokecolor="black [3040]">
                      <v:stroke endcap="round"/>
                    </v:line>
                    <v:line id="直線接點 126" o:spid="_x0000_s1144" style="position:absolute;rotation:5650919fd;visibility:visible;mso-wrap-style:square" from="1916,-127" to="29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9/OMAAAADcAAAADwAAAGRycy9kb3ducmV2LnhtbERPTWsCMRC9C/0PYQq9SE3cg8jWKK0g&#10;eNWKehw2083WzWRJ4rr++6YgeJvH+5zFanCt6CnExrOG6USBIK68abjWcPjevM9BxIRssPVMGu4U&#10;YbV8GS2wNP7GO+r3qRY5hGOJGmxKXSllrCw5jBPfEWfuxweHKcNQSxPwlsNdKwulZtJhw7nBYkdr&#10;S9Vlf3Ua1NCf5l7deVwcq0sRfr82Z7vT+u11+PwAkWhIT/HDvTV5fjGD/2fyB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G/fzjAAAAA3AAAAA8AAAAAAAAAAAAAAAAA&#10;oQIAAGRycy9kb3ducmV2LnhtbFBLBQYAAAAABAAEAPkAAACOAwAAAAA=&#10;" strokecolor="black [3040]">
                      <v:stroke endcap="round"/>
                    </v:line>
                  </v:group>
                  <v:group id="群組 127" o:spid="_x0000_s1145" style="position:absolute;left:670;top:731;width:5766;height:2807" coordsize="5769,2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文字方塊 2" o:spid="_x0000_s1146" type="#_x0000_t202" style="position:absolute;width:4330;height:280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QFcQA&#10;AADcAAAADwAAAGRycy9kb3ducmV2LnhtbESPQW/CMAyF75P4D5EncRtpe2CjEBBiQoLDDgN+gNV4&#10;TbfGqZoMCr8eH5C42XrP731erAbfqjP1sQlsIJ9koIirYBuuDZyO27cPUDEhW2wDk4ErRVgtRy8L&#10;LG248DedD6lWEsKxRAMupa7UOlaOPMZJ6IhF+wm9xyRrX2vb40XCfauLLJtqjw1Lg8OONo6qv8O/&#10;N5AN+d59uWJ3Wr9/Yv4787db7Y0Zvw7rOahEQ3qaH9c7K/iF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BkBXEAAAA3AAAAA8AAAAAAAAAAAAAAAAAmAIAAGRycy9k&#10;b3ducmV2LnhtbFBLBQYAAAAABAAEAPUAAACJAwAAAAA=&#10;" filled="f" stroked="f">
                      <v:textbox inset="0,0,0,0">
                        <w:txbxContent>
                          <w:p w14:paraId="7801718C"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sz w:val="22"/>
                              </w:rPr>
                              <w:t>正定聚</w:t>
                            </w:r>
                          </w:p>
                          <w:p w14:paraId="6A6DEF09"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sz w:val="22"/>
                              </w:rPr>
                              <w:t>不退轉</w:t>
                            </w:r>
                          </w:p>
                        </w:txbxContent>
                      </v:textbox>
                    </v:shape>
                    <v:shape id="文字方塊 2" o:spid="_x0000_s1147" type="#_x0000_t202" style="position:absolute;left:4334;top:845;width:1435;height:10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1jsIA&#10;AADcAAAADwAAAGRycy9kb3ducmV2LnhtbERPzWrCQBC+F/oOyxR6azbJodbUVUQpxEMPah5gyE6z&#10;0exsyG415um7gtDbfHy/s1iNthMXGnzrWEGWpCCIa6dbbhRUx6+3DxA+IGvsHJOCG3lYLZ+fFlho&#10;d+U9XQ6hETGEfYEKTAh9IaWvDVn0ieuJI/fjBoshwqGResBrDLedzNP0XVpsOTYY7GljqD4ffq2C&#10;dMx25tvkZbWebTE7ze00NVap15dx/Qki0Bj+xQ93qeP8fA73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WOwgAAANwAAAAPAAAAAAAAAAAAAAAAAJgCAABkcnMvZG93&#10;bnJldi54bWxQSwUGAAAAAAQABAD1AAAAhwMAAAAA&#10;" filled="f" stroked="f">
                      <v:textbox inset="0,0,0,0">
                        <w:txbxContent>
                          <w:p w14:paraId="164169D4" w14:textId="77777777" w:rsidR="006637AE" w:rsidRPr="00C01708" w:rsidRDefault="006637AE" w:rsidP="007776AD">
                            <w:pPr>
                              <w:spacing w:line="160" w:lineRule="exact"/>
                              <w:rPr>
                                <w:rFonts w:ascii="標楷體" w:eastAsia="標楷體" w:hAnsi="標楷體" w:cs="Times New Roman"/>
                                <w:b/>
                                <w:sz w:val="22"/>
                              </w:rPr>
                            </w:pPr>
                            <w:r w:rsidRPr="00C01708">
                              <w:rPr>
                                <w:rFonts w:ascii="標楷體" w:eastAsia="標楷體" w:hAnsi="標楷體" w:cs="Times New Roman" w:hint="eastAsia"/>
                                <w:b/>
                                <w:sz w:val="22"/>
                              </w:rPr>
                              <w:t>→</w:t>
                            </w:r>
                          </w:p>
                        </w:txbxContent>
                      </v:textbox>
                    </v:shape>
                  </v:group>
                  <v:shape id="文字方塊 2" o:spid="_x0000_s1148" type="#_x0000_t202" style="position:absolute;left:-429;top:20299;width:3040;height:72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MesIA&#10;AADcAAAADwAAAGRycy9kb3ducmV2LnhtbERPTWsCMRC9F/ofwhS81awWi2yNUgRFpAerHtrbNJlu&#10;gpvJsknd7b83guBtHu9zZove1+JMbXSBFYyGBQhiHYzjSsHxsHqegogJ2WAdmBT8U4TF/PFhhqUJ&#10;HX/SeZ8qkUM4lqjAptSUUkZtyWMchoY4c7+h9ZgybCtpWuxyuK/luChepUfHucFiQ0tL+rT/8wqS&#10;jqdu+0Eb8+W0deufyW4y/VZq8NS/v4FI1Ke7+ObemDz/ZQTXZ/IF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Ix6wgAAANwAAAAPAAAAAAAAAAAAAAAAAJgCAABkcnMvZG93&#10;bnJldi54bWxQSwUGAAAAAAQABAD1AAAAhwMAAAAA&#10;" filled="f" stroked="f">
                    <v:textbox style="layout-flow:vertical-ideographic" inset="0,0,0,0">
                      <w:txbxContent>
                        <w:p w14:paraId="30DAA6B8"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sz w:val="22"/>
                            </w:rPr>
                            <w:t>念佛人橫超</w:t>
                          </w:r>
                        </w:p>
                        <w:p w14:paraId="4F3AB86F" w14:textId="77777777" w:rsidR="006637AE" w:rsidRPr="00C01708" w:rsidRDefault="006637AE" w:rsidP="007776AD">
                          <w:pPr>
                            <w:spacing w:line="220" w:lineRule="exact"/>
                            <w:rPr>
                              <w:rFonts w:ascii="標楷體" w:eastAsia="標楷體" w:hAnsi="標楷體" w:cs="Times New Roman"/>
                              <w:sz w:val="22"/>
                            </w:rPr>
                          </w:pPr>
                          <w:r w:rsidRPr="00C01708">
                            <w:rPr>
                              <w:rFonts w:ascii="標楷體" w:eastAsia="標楷體" w:hAnsi="標楷體" w:cs="Times New Roman" w:hint="eastAsia"/>
                              <w:sz w:val="22"/>
                            </w:rPr>
                            <w:t>五十一階</w:t>
                          </w:r>
                          <w:r w:rsidRPr="00C01708">
                            <w:rPr>
                              <w:rFonts w:ascii="標楷體" w:eastAsia="標楷體" w:hAnsi="標楷體" w:cs="Times New Roman"/>
                              <w:sz w:val="22"/>
                            </w:rPr>
                            <w:t>位</w:t>
                          </w:r>
                        </w:p>
                      </w:txbxContent>
                    </v:textbox>
                  </v:shape>
                  <v:shape id="文字方塊 2" o:spid="_x0000_s1149" type="#_x0000_t202" style="position:absolute;left:9814;top:38282;width:1092;height:14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xIsEA&#10;AADcAAAADwAAAGRycy9kb3ducmV2LnhtbERPzYrCMBC+L+w7hFnY25q2C65Wo4gi6MHDqg8wNGNT&#10;bSaliVp9eiMI3ubj+53xtLO1uFDrK8cK0l4CgrhwuuJSwX63/BmA8AFZY+2YFNzIw3Ty+THGXLsr&#10;/9NlG0oRQ9jnqMCE0ORS+sKQRd9zDXHkDq61GCJsS6lbvMZwW8ssSfrSYsWxwWBDc0PFaXu2CpIu&#10;XZuNyVb72d8C0+PQ3u+lVer7q5uNQATqwlv8cq90nP+bwfOZeIG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wMSLBAAAA3AAAAA8AAAAAAAAAAAAAAAAAmAIAAGRycy9kb3du&#10;cmV2LnhtbFBLBQYAAAAABAAEAPUAAACGAwAAAAA=&#10;" filled="f" stroked="f">
                    <v:textbox inset="0,0,0,0">
                      <w:txbxContent>
                        <w:p w14:paraId="2E14EA8F" w14:textId="77777777" w:rsidR="006637AE" w:rsidRPr="00C01708" w:rsidRDefault="006637AE" w:rsidP="007776AD">
                          <w:pPr>
                            <w:spacing w:line="220" w:lineRule="exact"/>
                            <w:rPr>
                              <w:rFonts w:ascii="Times New Roman" w:hAnsi="Times New Roman" w:cs="Times New Roman"/>
                            </w:rPr>
                          </w:pPr>
                          <w:r w:rsidRPr="00C01708">
                            <w:rPr>
                              <w:rFonts w:ascii="Times New Roman" w:hAnsi="Times New Roman" w:cs="Times New Roman"/>
                            </w:rPr>
                            <w:t>9</w:t>
                          </w:r>
                        </w:p>
                        <w:p w14:paraId="737732EF" w14:textId="77777777" w:rsidR="006637AE" w:rsidRPr="00C01708" w:rsidRDefault="006637AE" w:rsidP="007776AD">
                          <w:pPr>
                            <w:spacing w:line="220" w:lineRule="exact"/>
                            <w:rPr>
                              <w:rFonts w:ascii="Times New Roman" w:hAnsi="Times New Roman" w:cs="Times New Roman"/>
                            </w:rPr>
                          </w:pPr>
                        </w:p>
                      </w:txbxContent>
                    </v:textbox>
                  </v:shape>
                </v:group>
                <v:shape id="文字方塊 2" o:spid="_x0000_s1150" type="#_x0000_t202" style="position:absolute;left:-5725;top:11493;width:12232;height:22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XqMEA&#10;AADcAAAADwAAAGRycy9kb3ducmV2LnhtbERP3WrCMBS+H/gO4Qi7m6mWiVSjiDAQYROrD3Bojk1p&#10;c1KarLZvvwwE787H93s2u8E2oqfOV44VzGcJCOLC6YpLBbfr18cKhA/IGhvHpGAkD7vt5G2DmXYP&#10;vlCfh1LEEPYZKjAhtJmUvjBk0c9cSxy5u+sshgi7UuoOHzHcNnKRJEtpseLYYLClg6Gizn+tgut4&#10;ppNZlP13/fmzXJlhrPM0V+p9OuzXIAIN4SV+uo86zk9T+H8mXi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V6jBAAAA3AAAAA8AAAAAAAAAAAAAAAAAmAIAAGRycy9kb3du&#10;cmV2LnhtbFBLBQYAAAAABAAEAPUAAACGAwAAAAA=&#10;" filled="f" stroked="f">
                  <v:textbox style="mso-fit-shape-to-text:t" inset="0,0,0,0">
                    <w:txbxContent>
                      <w:p w14:paraId="2DC975E6" w14:textId="77777777" w:rsidR="006637AE" w:rsidRPr="00C01708" w:rsidRDefault="006637AE" w:rsidP="007776AD">
                        <w:r w:rsidRPr="00C01708">
                          <w:rPr>
                            <w:rFonts w:ascii="華康粗黑體" w:eastAsia="華康粗黑體" w:hAnsi="Courier New" w:cs="Times New Roman" w:hint="eastAsia"/>
                            <w:sz w:val="26"/>
                            <w:szCs w:val="26"/>
                            <w:lang w:bidi="he-IL"/>
                          </w:rPr>
                          <w:t>成佛五十二階位</w:t>
                        </w:r>
                      </w:p>
                    </w:txbxContent>
                  </v:textbox>
                </v:shape>
              </v:group>
            </w:pict>
          </mc:Fallback>
        </mc:AlternateContent>
      </w:r>
    </w:p>
    <w:p w14:paraId="39E257DC" w14:textId="77777777" w:rsidR="006C57CA" w:rsidRPr="004F5781" w:rsidRDefault="006C57CA" w:rsidP="006C57CA">
      <w:pPr>
        <w:spacing w:line="420" w:lineRule="exact"/>
        <w:jc w:val="center"/>
        <w:rPr>
          <w:rFonts w:ascii="華康粗明體" w:eastAsia="華康粗明體" w:hAnsi="Courier New" w:cs="Times New Roman"/>
          <w:noProof/>
          <w:color w:val="000000" w:themeColor="text1"/>
          <w:sz w:val="26"/>
          <w:szCs w:val="26"/>
        </w:rPr>
      </w:pPr>
    </w:p>
    <w:p w14:paraId="3B515888" w14:textId="77777777" w:rsidR="006C57CA" w:rsidRPr="004F5781" w:rsidRDefault="006C57CA" w:rsidP="006C57CA">
      <w:pPr>
        <w:spacing w:line="420" w:lineRule="exact"/>
        <w:jc w:val="center"/>
        <w:rPr>
          <w:rFonts w:ascii="華康粗明體" w:eastAsia="華康粗明體" w:hAnsi="Courier New" w:cs="Times New Roman"/>
          <w:noProof/>
          <w:color w:val="000000" w:themeColor="text1"/>
          <w:sz w:val="26"/>
          <w:szCs w:val="26"/>
        </w:rPr>
      </w:pPr>
    </w:p>
    <w:p w14:paraId="3ABE296E" w14:textId="77777777" w:rsidR="006C57CA" w:rsidRPr="004F5781" w:rsidRDefault="006C57CA" w:rsidP="006C57CA">
      <w:pPr>
        <w:spacing w:line="420" w:lineRule="exact"/>
        <w:jc w:val="center"/>
        <w:rPr>
          <w:rFonts w:ascii="華康粗明體" w:eastAsia="華康粗明體" w:hAnsi="Courier New" w:cs="Times New Roman"/>
          <w:noProof/>
          <w:color w:val="000000" w:themeColor="text1"/>
          <w:sz w:val="26"/>
          <w:szCs w:val="26"/>
        </w:rPr>
      </w:pPr>
    </w:p>
    <w:p w14:paraId="2C483A80" w14:textId="77777777" w:rsidR="006C57CA" w:rsidRPr="004F5781" w:rsidRDefault="006C57CA" w:rsidP="006C57CA">
      <w:pPr>
        <w:spacing w:line="420" w:lineRule="exact"/>
        <w:jc w:val="center"/>
        <w:rPr>
          <w:rFonts w:ascii="華康粗明體" w:eastAsia="華康粗明體" w:hAnsi="Courier New" w:cs="Times New Roman"/>
          <w:noProof/>
          <w:color w:val="000000" w:themeColor="text1"/>
          <w:sz w:val="26"/>
          <w:szCs w:val="26"/>
        </w:rPr>
      </w:pPr>
    </w:p>
    <w:p w14:paraId="69F91CA9" w14:textId="77777777" w:rsidR="006C57CA" w:rsidRPr="004F5781" w:rsidRDefault="006C57CA" w:rsidP="006C57CA">
      <w:pPr>
        <w:spacing w:line="420" w:lineRule="exact"/>
        <w:jc w:val="center"/>
        <w:rPr>
          <w:rFonts w:ascii="華康粗明體" w:eastAsia="華康粗明體" w:hAnsi="Courier New" w:cs="Times New Roman"/>
          <w:noProof/>
          <w:color w:val="000000" w:themeColor="text1"/>
          <w:sz w:val="26"/>
          <w:szCs w:val="26"/>
        </w:rPr>
      </w:pPr>
    </w:p>
    <w:p w14:paraId="14CD6945" w14:textId="77777777" w:rsidR="006C57CA" w:rsidRPr="004F5781" w:rsidRDefault="006C57CA" w:rsidP="006C57CA">
      <w:pPr>
        <w:spacing w:line="420" w:lineRule="exact"/>
        <w:jc w:val="center"/>
        <w:rPr>
          <w:rFonts w:ascii="華康粗明體" w:eastAsia="華康粗明體" w:hAnsi="Courier New" w:cs="Times New Roman"/>
          <w:noProof/>
          <w:color w:val="000000" w:themeColor="text1"/>
          <w:sz w:val="26"/>
          <w:szCs w:val="26"/>
        </w:rPr>
      </w:pPr>
    </w:p>
    <w:p w14:paraId="274C48CB" w14:textId="77777777" w:rsidR="006C57CA" w:rsidRPr="004F5781" w:rsidRDefault="006C57CA" w:rsidP="006C57CA">
      <w:pPr>
        <w:spacing w:line="420" w:lineRule="exact"/>
        <w:jc w:val="center"/>
        <w:rPr>
          <w:rFonts w:ascii="華康粗明體" w:eastAsia="華康粗明體" w:hAnsi="Courier New" w:cs="Times New Roman"/>
          <w:color w:val="000000" w:themeColor="text1"/>
          <w:sz w:val="26"/>
          <w:szCs w:val="26"/>
          <w:lang w:bidi="he-IL"/>
        </w:rPr>
      </w:pPr>
    </w:p>
    <w:p w14:paraId="34916D96" w14:textId="77777777" w:rsidR="006C57CA" w:rsidRPr="004F5781" w:rsidRDefault="006C57CA" w:rsidP="006C57CA">
      <w:pPr>
        <w:spacing w:line="420" w:lineRule="exact"/>
        <w:jc w:val="both"/>
        <w:rPr>
          <w:rFonts w:ascii="華康粗黑體" w:eastAsia="華康粗黑體" w:hAnsi="Courier New" w:cs="Times New Roman"/>
          <w:color w:val="000000" w:themeColor="text1"/>
          <w:sz w:val="26"/>
          <w:szCs w:val="26"/>
          <w:lang w:bidi="he-IL"/>
        </w:rPr>
      </w:pPr>
    </w:p>
    <w:p w14:paraId="4A25E52A" w14:textId="77777777" w:rsidR="006C57CA" w:rsidRPr="004F5781" w:rsidRDefault="006C57CA" w:rsidP="006C57CA">
      <w:pPr>
        <w:spacing w:line="420" w:lineRule="exact"/>
        <w:jc w:val="both"/>
        <w:rPr>
          <w:rFonts w:ascii="華康粗黑體" w:eastAsia="華康粗黑體" w:hAnsi="Courier New" w:cs="Times New Roman"/>
          <w:color w:val="000000" w:themeColor="text1"/>
          <w:sz w:val="26"/>
          <w:szCs w:val="26"/>
          <w:lang w:bidi="he-IL"/>
        </w:rPr>
      </w:pPr>
    </w:p>
    <w:p w14:paraId="2AD555A6" w14:textId="77777777" w:rsidR="006C57CA" w:rsidRPr="004F5781" w:rsidRDefault="00A02920" w:rsidP="00A02920">
      <w:pPr>
        <w:pStyle w:val="4"/>
        <w:spacing w:beforeLines="50" w:before="120" w:afterLines="50" w:after="120" w:line="420" w:lineRule="exact"/>
        <w:rPr>
          <w:rFonts w:ascii="華康新特明體" w:eastAsia="華康新特明體"/>
          <w:color w:val="000000" w:themeColor="text1"/>
          <w:sz w:val="28"/>
          <w:szCs w:val="28"/>
        </w:rPr>
      </w:pPr>
      <w:bookmarkStart w:id="318" w:name="_Toc99622661"/>
      <w:r w:rsidRPr="004F5781">
        <w:rPr>
          <w:rFonts w:ascii="華康新特明體" w:eastAsia="華康新特明體" w:hint="eastAsia"/>
          <w:color w:val="000000" w:themeColor="text1"/>
          <w:sz w:val="28"/>
          <w:szCs w:val="28"/>
        </w:rPr>
        <w:lastRenderedPageBreak/>
        <w:t>（</w:t>
      </w:r>
      <w:r w:rsidR="006C57CA" w:rsidRPr="004F5781">
        <w:rPr>
          <w:rFonts w:ascii="華康新特明體" w:eastAsia="華康新特明體" w:hint="eastAsia"/>
          <w:color w:val="000000" w:themeColor="text1"/>
          <w:sz w:val="28"/>
          <w:szCs w:val="28"/>
        </w:rPr>
        <w:t>四</w:t>
      </w:r>
      <w:r w:rsidRPr="004F5781">
        <w:rPr>
          <w:rFonts w:ascii="華康新特明體" w:eastAsia="華康新特明體" w:hint="eastAsia"/>
          <w:color w:val="000000" w:themeColor="text1"/>
          <w:sz w:val="28"/>
          <w:szCs w:val="28"/>
        </w:rPr>
        <w:t>）</w:t>
      </w:r>
      <w:r w:rsidR="006C57CA" w:rsidRPr="004F5781">
        <w:rPr>
          <w:rFonts w:ascii="華康新特明體" w:eastAsia="華康新特明體" w:hint="eastAsia"/>
          <w:color w:val="000000" w:themeColor="text1"/>
          <w:sz w:val="28"/>
          <w:szCs w:val="28"/>
        </w:rPr>
        <w:t>何謂佛</w:t>
      </w:r>
      <w:bookmarkEnd w:id="318"/>
    </w:p>
    <w:p w14:paraId="55438F87"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現代有關宗教的論述著作之中，談論佛教的人或書也很多，但意外的是，何謂佛？能清楚說明什麼是佛的人卻很少。嚴格說來，對於</w:t>
      </w:r>
      <w:r w:rsidR="006D4D2E" w:rsidRPr="004F5781">
        <w:rPr>
          <w:rFonts w:ascii="華康粗明體" w:eastAsia="華康粗明體" w:hAnsi="Courier New" w:cs="Times New Roman" w:hint="eastAsia"/>
          <w:color w:val="000000" w:themeColor="text1"/>
          <w:sz w:val="26"/>
          <w:szCs w:val="26"/>
          <w:lang w:bidi="he-IL"/>
        </w:rPr>
        <w:t>什麼</w:t>
      </w:r>
      <w:r w:rsidRPr="004F5781">
        <w:rPr>
          <w:rFonts w:ascii="華康粗明體" w:eastAsia="華康粗明體" w:hAnsi="Courier New" w:cs="Times New Roman" w:hint="eastAsia"/>
          <w:color w:val="000000" w:themeColor="text1"/>
          <w:sz w:val="26"/>
          <w:szCs w:val="26"/>
          <w:lang w:bidi="he-IL"/>
        </w:rPr>
        <w:t>是佛這個根本問題如還不理解，其實是沒有資格談論佛教的。</w:t>
      </w:r>
    </w:p>
    <w:p w14:paraId="1BE62029"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佛教，就如其名稱所顯示的，是佛所說的教，或所謂佛的教，或成佛的教。那麼，佛者何也？若不知其意，或誤解其意，而說他了解佛教，那是不可能的。</w:t>
      </w:r>
    </w:p>
    <w:p w14:paraId="666C90DF" w14:textId="77777777" w:rsidR="006C57CA" w:rsidRPr="004F5781" w:rsidRDefault="006C57CA" w:rsidP="00E96831">
      <w:pPr>
        <w:spacing w:beforeLines="50" w:before="120" w:line="420" w:lineRule="exact"/>
        <w:ind w:firstLineChars="200" w:firstLine="540"/>
        <w:jc w:val="both"/>
        <w:rPr>
          <w:rFonts w:ascii="華康粗黑體" w:eastAsia="華康粗黑體"/>
          <w:color w:val="000000" w:themeColor="text1"/>
          <w:sz w:val="27"/>
          <w:szCs w:val="27"/>
        </w:rPr>
      </w:pPr>
      <w:r w:rsidRPr="004F5781">
        <w:rPr>
          <w:rFonts w:ascii="華康粗黑體" w:eastAsia="華康粗黑體" w:hint="eastAsia"/>
          <w:color w:val="000000" w:themeColor="text1"/>
          <w:sz w:val="27"/>
          <w:szCs w:val="27"/>
        </w:rPr>
        <w:t>證悟的果位</w:t>
      </w:r>
    </w:p>
    <w:p w14:paraId="6DFE9BE4"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佛是證悟的果位，佛教常會說到悟，但是所謂的悟有五十二個階位，每一個悟的階位都各有其名稱。如同軍階，如果不知是三等兵，還是上士，或者是上校</w:t>
      </w:r>
      <w:r w:rsidR="006D4D2E" w:rsidRPr="004F5781">
        <w:rPr>
          <w:rFonts w:ascii="華康粗明體" w:eastAsia="華康粗明體" w:hAnsi="Courier New" w:cs="Times New Roman"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少將</w:t>
      </w:r>
      <w:r w:rsidR="006D4D2E" w:rsidRPr="004F5781">
        <w:rPr>
          <w:rFonts w:ascii="華康粗明體" w:eastAsia="華康粗明體" w:hAnsi="Courier New" w:cs="Times New Roman"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上將等，則自己說要達到哪個位階，是有問題的。現在有學佛者強調</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我是佛</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，也提倡要他的信徒們自稱</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我是佛</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，承擔我是佛。但若</w:t>
      </w:r>
      <w:r w:rsidR="00632594" w:rsidRPr="004F5781">
        <w:rPr>
          <w:rFonts w:ascii="華康粗明體" w:eastAsia="華康粗明體" w:hAnsi="Courier New" w:cs="Times New Roman" w:hint="eastAsia"/>
          <w:color w:val="000000" w:themeColor="text1"/>
          <w:sz w:val="26"/>
          <w:szCs w:val="26"/>
          <w:lang w:bidi="he-IL"/>
        </w:rPr>
        <w:t>其</w:t>
      </w:r>
      <w:r w:rsidRPr="004F5781">
        <w:rPr>
          <w:rFonts w:ascii="華康粗明體" w:eastAsia="華康粗明體" w:hAnsi="Courier New" w:cs="Times New Roman" w:hint="eastAsia"/>
          <w:color w:val="000000" w:themeColor="text1"/>
          <w:sz w:val="26"/>
          <w:szCs w:val="26"/>
          <w:lang w:bidi="he-IL"/>
        </w:rPr>
        <w:t>不知</w:t>
      </w:r>
      <w:r w:rsidR="006D4D2E" w:rsidRPr="004F5781">
        <w:rPr>
          <w:rFonts w:ascii="華康粗明體" w:eastAsia="華康粗明體" w:hAnsi="Courier New" w:cs="Times New Roman" w:hint="eastAsia"/>
          <w:color w:val="000000" w:themeColor="text1"/>
          <w:sz w:val="26"/>
          <w:szCs w:val="26"/>
          <w:lang w:bidi="he-IL"/>
        </w:rPr>
        <w:t>什麼</w:t>
      </w:r>
      <w:r w:rsidRPr="004F5781">
        <w:rPr>
          <w:rFonts w:ascii="華康粗明體" w:eastAsia="華康粗明體" w:hAnsi="Courier New" w:cs="Times New Roman" w:hint="eastAsia"/>
          <w:color w:val="000000" w:themeColor="text1"/>
          <w:sz w:val="26"/>
          <w:szCs w:val="26"/>
          <w:lang w:bidi="he-IL"/>
        </w:rPr>
        <w:t>是佛，如何成佛，則再怎麼樣的強調</w:t>
      </w:r>
      <w:r w:rsidR="00632594" w:rsidRPr="004F5781">
        <w:rPr>
          <w:rFonts w:ascii="華康粗明體" w:eastAsia="華康粗明體" w:hAnsi="Courier New" w:cs="Times New Roman" w:hint="eastAsia"/>
          <w:color w:val="000000" w:themeColor="text1"/>
          <w:sz w:val="26"/>
          <w:szCs w:val="26"/>
          <w:lang w:bidi="he-IL"/>
        </w:rPr>
        <w:t>自</w:t>
      </w:r>
      <w:r w:rsidR="00632594" w:rsidRPr="004F5781">
        <w:rPr>
          <w:rFonts w:ascii="華康粗明體" w:eastAsia="華康粗明體" w:hAnsi="Courier New" w:cs="Times New Roman"/>
          <w:color w:val="000000" w:themeColor="text1"/>
          <w:sz w:val="26"/>
          <w:szCs w:val="26"/>
          <w:lang w:bidi="he-IL"/>
        </w:rPr>
        <w:t>稱</w:t>
      </w:r>
      <w:r w:rsidRPr="004F5781">
        <w:rPr>
          <w:rFonts w:ascii="華康粗明體" w:eastAsia="華康粗明體" w:hAnsi="Courier New" w:cs="Times New Roman" w:hint="eastAsia"/>
          <w:color w:val="000000" w:themeColor="text1"/>
          <w:sz w:val="26"/>
          <w:szCs w:val="26"/>
          <w:lang w:bidi="he-IL"/>
        </w:rPr>
        <w:t>我是佛，也只不過成為口頭禪而已，如此捕風捉影，絲毫不能摸到佛的邊際。若習久為常，誤以為自己已經是佛，且公開宣稱，並鼓勵他人強</w:t>
      </w:r>
      <w:r w:rsidRPr="004F5781">
        <w:rPr>
          <w:rFonts w:ascii="華康粗明體" w:eastAsia="華康粗明體" w:hAnsi="Courier New" w:cs="Times New Roman" w:hint="eastAsia"/>
          <w:color w:val="000000" w:themeColor="text1"/>
          <w:sz w:val="26"/>
          <w:szCs w:val="26"/>
          <w:lang w:bidi="he-IL"/>
        </w:rPr>
        <w:lastRenderedPageBreak/>
        <w:t>自承擔，而不知求解脫，則恐因此誤犯了增上慢或大妄語，一失人身，萬劫難復矣，誤己又誤人，豈不可悲！於此方面，智者大師透徹佛教的教理，所以知道自己只達到五品弟子位，也就是從最下階算起第九位；龍樹菩薩與無著菩薩則皆達第四十一階位。</w:t>
      </w:r>
    </w:p>
    <w:p w14:paraId="5BAF74B6" w14:textId="77777777" w:rsidR="006C57CA" w:rsidRPr="004F5781" w:rsidRDefault="006C57CA" w:rsidP="00E96831">
      <w:pPr>
        <w:spacing w:beforeLines="50" w:before="120" w:line="420" w:lineRule="exact"/>
        <w:ind w:firstLineChars="200" w:firstLine="540"/>
        <w:jc w:val="both"/>
        <w:rPr>
          <w:rFonts w:ascii="華康粗黑體" w:eastAsia="華康粗黑體"/>
          <w:color w:val="000000" w:themeColor="text1"/>
          <w:sz w:val="27"/>
          <w:szCs w:val="27"/>
        </w:rPr>
      </w:pPr>
      <w:r w:rsidRPr="004F5781">
        <w:rPr>
          <w:rFonts w:ascii="華康粗黑體" w:eastAsia="華康粗黑體" w:hint="eastAsia"/>
          <w:color w:val="000000" w:themeColor="text1"/>
          <w:sz w:val="27"/>
          <w:szCs w:val="27"/>
        </w:rPr>
        <w:t>佛是證悟的最高位</w:t>
      </w:r>
    </w:p>
    <w:p w14:paraId="751D3FC2"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佛是證悟到最高的五十二階位，那是證悟了</w:t>
      </w:r>
      <w:r w:rsidR="006D4D2E" w:rsidRPr="004F5781">
        <w:rPr>
          <w:rFonts w:ascii="華康粗明體" w:eastAsia="華康粗明體" w:hAnsi="Courier New" w:cs="Times New Roman" w:hint="eastAsia"/>
          <w:color w:val="000000" w:themeColor="text1"/>
          <w:sz w:val="26"/>
          <w:szCs w:val="26"/>
          <w:lang w:bidi="he-IL"/>
        </w:rPr>
        <w:t>什麼</w:t>
      </w:r>
      <w:r w:rsidRPr="004F5781">
        <w:rPr>
          <w:rFonts w:ascii="華康粗明體" w:eastAsia="華康粗明體" w:hAnsi="Courier New" w:cs="Times New Roman" w:hint="eastAsia"/>
          <w:color w:val="000000" w:themeColor="text1"/>
          <w:sz w:val="26"/>
          <w:szCs w:val="26"/>
          <w:lang w:bidi="he-IL"/>
        </w:rPr>
        <w:t>？是徹底證悟了宇宙人生的真理，也就是真如實相第一義空。這真理並非水從高處往下流的那種物理科學的真理，而是使所有有情眾生離苦得樂究竟涅槃的真理。</w:t>
      </w:r>
    </w:p>
    <w:p w14:paraId="7E23E6EA"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隨著證悟階位的提高，會逐階更進一步的了解真理。如同登山，登越高，視野越廣，如果達到登峰造極，則能完全毫無遮攔的看遍四方八面。同理，證悟了最高五十二階位的妙覺而成佛，則能徹窮大宇宙全部的真理。在人類歷史上證悟到妙覺而成佛的，只有距今約二千六百年前出生於印度的釋迦牟尼佛一人而已，因此有所謂</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釋迦之前無佛，釋迦之後無佛</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。釋尊二十九歲出家，經過了六年的難行苦行，於三十五歲終於成佛。唯有佛證悟的境界，才是終極的離苦得樂，而這正是我們人</w:t>
      </w:r>
      <w:r w:rsidRPr="004F5781">
        <w:rPr>
          <w:rFonts w:ascii="華康粗明體" w:eastAsia="華康粗明體" w:hAnsi="Courier New" w:cs="Times New Roman" w:hint="eastAsia"/>
          <w:color w:val="000000" w:themeColor="text1"/>
          <w:sz w:val="26"/>
          <w:szCs w:val="26"/>
          <w:lang w:bidi="he-IL"/>
        </w:rPr>
        <w:lastRenderedPageBreak/>
        <w:t>生唯一追求的目標。</w:t>
      </w:r>
    </w:p>
    <w:p w14:paraId="425E9F83" w14:textId="77777777" w:rsidR="006C57CA" w:rsidRPr="004F5781" w:rsidRDefault="006C57CA" w:rsidP="00E96831">
      <w:pPr>
        <w:spacing w:beforeLines="50" w:before="120" w:line="420" w:lineRule="exact"/>
        <w:ind w:firstLineChars="200" w:firstLine="540"/>
        <w:jc w:val="both"/>
        <w:rPr>
          <w:rFonts w:ascii="華康粗黑體" w:eastAsia="華康粗黑體"/>
          <w:color w:val="000000" w:themeColor="text1"/>
          <w:sz w:val="27"/>
          <w:szCs w:val="27"/>
        </w:rPr>
      </w:pPr>
      <w:r w:rsidRPr="004F5781">
        <w:rPr>
          <w:rFonts w:ascii="華康粗黑體" w:eastAsia="華康粗黑體" w:hint="eastAsia"/>
          <w:color w:val="000000" w:themeColor="text1"/>
          <w:sz w:val="27"/>
          <w:szCs w:val="27"/>
        </w:rPr>
        <w:t>聖道門與淨土門</w:t>
      </w:r>
    </w:p>
    <w:p w14:paraId="431A2BD9"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學佛都是以成佛為目的，而成佛之道有二，即是聖道門與淨土門。</w:t>
      </w:r>
    </w:p>
    <w:p w14:paraId="5E10F3B4" w14:textId="77777777" w:rsidR="006C57CA" w:rsidRPr="004F5781" w:rsidRDefault="006C57CA" w:rsidP="00E96831">
      <w:pPr>
        <w:spacing w:beforeLines="50" w:before="120" w:line="420" w:lineRule="exact"/>
        <w:ind w:firstLineChars="200" w:firstLine="540"/>
        <w:jc w:val="both"/>
        <w:rPr>
          <w:rFonts w:ascii="華康粗黑體" w:eastAsia="華康粗黑體"/>
          <w:color w:val="000000" w:themeColor="text1"/>
          <w:sz w:val="27"/>
          <w:szCs w:val="27"/>
        </w:rPr>
      </w:pPr>
      <w:r w:rsidRPr="004F5781">
        <w:rPr>
          <w:rFonts w:ascii="華康粗黑體" w:eastAsia="華康粗黑體" w:hint="eastAsia"/>
          <w:color w:val="000000" w:themeColor="text1"/>
          <w:sz w:val="27"/>
          <w:szCs w:val="27"/>
        </w:rPr>
        <w:t>聖道門非常人所能</w:t>
      </w:r>
    </w:p>
    <w:p w14:paraId="4B62325B"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聖道門的佛教，如同前面已引用的例子，智者大師或其他自力行者等所修之道，是依自力勤苦的修行，於證悟的五十二階位，進行階段性的取證之道。</w:t>
      </w:r>
    </w:p>
    <w:p w14:paraId="1132B177"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聖道門的自力修行，龍樹菩薩說是</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難行道</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，並譬喻為</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陸路步行則苦</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。若依天臺宗的開祖智者大師只到五品弟子位來看，這難行道以自力修行確實是極為難行之道，絕非常人所能前進之道。</w:t>
      </w:r>
    </w:p>
    <w:p w14:paraId="60CEE4FD"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龍樹菩薩說自力的難行道是：</w:t>
      </w:r>
      <w:r w:rsidRPr="004F5781">
        <w:rPr>
          <w:rFonts w:ascii="微軟正黑體" w:eastAsia="微軟正黑體" w:hAnsi="微軟正黑體" w:cs="微軟正黑體" w:hint="eastAsia"/>
          <w:color w:val="000000" w:themeColor="text1"/>
          <w:sz w:val="26"/>
          <w:szCs w:val="26"/>
          <w:lang w:bidi="he-IL"/>
        </w:rPr>
        <w:t>「</w:t>
      </w:r>
      <w:r w:rsidRPr="004F5781">
        <w:rPr>
          <w:rFonts w:ascii="華康特粗楷體" w:eastAsia="華康特粗楷體" w:hAnsi="Courier New" w:cs="Times New Roman" w:hint="eastAsia"/>
          <w:color w:val="000000" w:themeColor="text1"/>
          <w:sz w:val="26"/>
          <w:szCs w:val="26"/>
          <w:lang w:bidi="he-IL"/>
        </w:rPr>
        <w:t>行諸難行，久乃可得，或墮聲聞、辟支佛地。若爾者，是大衰患。</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意思是說：自力的難行道要修很多困難的法門，所謂六度萬行；而且要修很久的時間，所謂三大阿僧祇劫，如法顯《佛國記》說「菩薩從三阿僧祇劫，苦行不惜身命」，在這</w:t>
      </w:r>
      <w:r w:rsidR="004803C9" w:rsidRPr="004F5781">
        <w:rPr>
          <w:rFonts w:ascii="華康粗明體" w:eastAsia="華康粗明體" w:hAnsi="Courier New" w:cs="Times New Roman" w:hint="eastAsia"/>
          <w:color w:val="000000" w:themeColor="text1"/>
          <w:sz w:val="26"/>
          <w:szCs w:val="26"/>
          <w:lang w:bidi="he-IL"/>
        </w:rPr>
        <w:t>漫</w:t>
      </w:r>
      <w:r w:rsidRPr="004F5781">
        <w:rPr>
          <w:rFonts w:ascii="華康粗明體" w:eastAsia="華康粗明體" w:hAnsi="Courier New" w:cs="Times New Roman" w:hint="eastAsia"/>
          <w:color w:val="000000" w:themeColor="text1"/>
          <w:sz w:val="26"/>
          <w:szCs w:val="26"/>
          <w:lang w:bidi="he-IL"/>
        </w:rPr>
        <w:t>長的時間之流，可能會退轉菩薩道，若一旦退轉，就從</w:t>
      </w:r>
      <w:r w:rsidRPr="004F5781">
        <w:rPr>
          <w:rFonts w:ascii="華康粗明體" w:eastAsia="華康粗明體" w:hAnsi="Courier New" w:cs="Times New Roman" w:hint="eastAsia"/>
          <w:color w:val="000000" w:themeColor="text1"/>
          <w:sz w:val="26"/>
          <w:szCs w:val="26"/>
          <w:lang w:bidi="he-IL"/>
        </w:rPr>
        <w:lastRenderedPageBreak/>
        <w:t>此與菩薩道絕緣，永遠不能成佛，故說</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大衰患</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w:t>
      </w:r>
    </w:p>
    <w:p w14:paraId="7C33B80A" w14:textId="77777777" w:rsidR="006C57CA" w:rsidRPr="004F5781" w:rsidRDefault="006C57CA" w:rsidP="00E96831">
      <w:pPr>
        <w:spacing w:beforeLines="50" w:before="120" w:line="420" w:lineRule="exact"/>
        <w:ind w:firstLineChars="200" w:firstLine="540"/>
        <w:jc w:val="both"/>
        <w:rPr>
          <w:rFonts w:ascii="華康粗黑體" w:eastAsia="華康粗黑體"/>
          <w:color w:val="000000" w:themeColor="text1"/>
          <w:sz w:val="27"/>
          <w:szCs w:val="27"/>
        </w:rPr>
      </w:pPr>
      <w:r w:rsidRPr="004F5781">
        <w:rPr>
          <w:rFonts w:ascii="華康粗黑體" w:eastAsia="華康粗黑體" w:hint="eastAsia"/>
          <w:color w:val="000000" w:themeColor="text1"/>
          <w:sz w:val="27"/>
          <w:szCs w:val="27"/>
        </w:rPr>
        <w:t>淨土宗使所有人今生高登五十一階位</w:t>
      </w:r>
    </w:p>
    <w:p w14:paraId="67285AAE"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淨土宗的教理與修行是什麼？淨土宗的教理與修行，一言以蔽之，即是</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信受彌陀救度，專稱彌陀佛名」，自然乘</w:t>
      </w:r>
      <w:r w:rsidR="004803C9" w:rsidRPr="004F5781">
        <w:rPr>
          <w:rFonts w:ascii="華康粗明體" w:eastAsia="華康粗明體" w:hAnsi="Courier New" w:cs="Times New Roman" w:hint="eastAsia"/>
          <w:color w:val="000000" w:themeColor="text1"/>
          <w:sz w:val="26"/>
          <w:szCs w:val="26"/>
          <w:lang w:bidi="he-IL"/>
        </w:rPr>
        <w:t>託</w:t>
      </w:r>
      <w:r w:rsidRPr="004F5781">
        <w:rPr>
          <w:rFonts w:ascii="華康粗明體" w:eastAsia="華康粗明體" w:hAnsi="Courier New" w:cs="Times New Roman" w:hint="eastAsia"/>
          <w:color w:val="000000" w:themeColor="text1"/>
          <w:sz w:val="26"/>
          <w:szCs w:val="26"/>
          <w:lang w:bidi="he-IL"/>
        </w:rPr>
        <w:t>於阿彌陀佛不可思議的本願力，現生預先獲得</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不退轉正定聚</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華康粗明體" w:cs="華康粗明體" w:hint="eastAsia"/>
          <w:color w:val="000000" w:themeColor="text1"/>
          <w:sz w:val="26"/>
          <w:szCs w:val="26"/>
          <w:lang w:bidi="he-IL"/>
        </w:rPr>
        <w:t>的階位</w:t>
      </w:r>
      <w:r w:rsidRPr="004F5781">
        <w:rPr>
          <w:rFonts w:ascii="華康粗明體" w:eastAsia="華康粗明體" w:hAnsi="Courier New" w:cs="Times New Roman" w:hint="eastAsia"/>
          <w:color w:val="000000" w:themeColor="text1"/>
          <w:sz w:val="26"/>
          <w:szCs w:val="26"/>
          <w:lang w:bidi="he-IL"/>
        </w:rPr>
        <w:t>，即是高登五十二階位之中的第五十一位等覺位，只差佛一個階位。同時此生永遠蒙受彌陀光明攝取不捨，直至臨終接引往生彌陀淨土，即於彌陀淨土證悟涅槃，直登五十二階位的妙覺位。</w:t>
      </w:r>
    </w:p>
    <w:p w14:paraId="122BB994"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唯有淨土宗是所有人都能做得到的法門，所以龍樹菩薩說淨土宗是</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華康粗明體" w:cs="華康粗明體" w:hint="eastAsia"/>
          <w:color w:val="000000" w:themeColor="text1"/>
          <w:sz w:val="26"/>
          <w:szCs w:val="26"/>
          <w:lang w:bidi="he-IL"/>
        </w:rPr>
        <w:t>易行疾至阿惟越致地</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，意思是說：淨土宗是易行道的法門，同時也是現生就能獲得</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華康粗明體" w:cs="華康粗明體" w:hint="eastAsia"/>
          <w:color w:val="000000" w:themeColor="text1"/>
          <w:sz w:val="26"/>
          <w:szCs w:val="26"/>
          <w:lang w:bidi="he-IL"/>
        </w:rPr>
        <w:t>不退轉正定聚</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的快速的法門。可說不但易行，而且快速又殊勝，並非易行而緩慢，也非易行而不殊勝，故曇鸞大師於《往生論註》說淨土宗是</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華康粗明體" w:cs="華康粗明體" w:hint="eastAsia"/>
          <w:color w:val="000000" w:themeColor="text1"/>
          <w:sz w:val="26"/>
          <w:szCs w:val="26"/>
          <w:lang w:bidi="he-IL"/>
        </w:rPr>
        <w:t>上衍之極致，不退之風航</w:t>
      </w:r>
      <w:r w:rsidRPr="004F5781">
        <w:rPr>
          <w:rFonts w:ascii="微軟正黑體" w:eastAsia="微軟正黑體" w:hAnsi="微軟正黑體" w:cs="微軟正黑體" w:hint="eastAsia"/>
          <w:color w:val="000000" w:themeColor="text1"/>
          <w:sz w:val="26"/>
          <w:szCs w:val="26"/>
          <w:lang w:bidi="he-IL"/>
        </w:rPr>
        <w:t>」</w:t>
      </w:r>
      <w:r w:rsidRPr="004F5781">
        <w:rPr>
          <w:rFonts w:ascii="華康粗明體" w:eastAsia="華康粗明體" w:hAnsi="Courier New" w:cs="Times New Roman" w:hint="eastAsia"/>
          <w:color w:val="000000" w:themeColor="text1"/>
          <w:sz w:val="26"/>
          <w:szCs w:val="26"/>
          <w:lang w:bidi="he-IL"/>
        </w:rPr>
        <w:t>，洵為至論。</w:t>
      </w:r>
    </w:p>
    <w:p w14:paraId="327B199D"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之所以如此易行又殊勝，完全是在於依靠阿彌陀佛不可思議的本願力，故淨土宗是所有人都可以在今生容易而平等的獲得五十一階位的正定聚不退轉位，故淨土</w:t>
      </w:r>
      <w:r w:rsidRPr="004F5781">
        <w:rPr>
          <w:rFonts w:ascii="華康粗明體" w:eastAsia="華康粗明體" w:hAnsi="Courier New" w:cs="Times New Roman" w:hint="eastAsia"/>
          <w:color w:val="000000" w:themeColor="text1"/>
          <w:sz w:val="26"/>
          <w:szCs w:val="26"/>
          <w:lang w:bidi="he-IL"/>
        </w:rPr>
        <w:lastRenderedPageBreak/>
        <w:t>門是他力易行道，而聖道門則是自力難行道。</w:t>
      </w:r>
    </w:p>
    <w:p w14:paraId="37927460"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所以只有淨土法門，是所有人都能在今生容易而且平等獲得離苦得樂，絕對成佛的法門。</w:t>
      </w:r>
    </w:p>
    <w:p w14:paraId="088766A3" w14:textId="77777777" w:rsidR="006C57CA" w:rsidRPr="004F5781" w:rsidRDefault="00A02920" w:rsidP="00A02920">
      <w:pPr>
        <w:pStyle w:val="4"/>
        <w:spacing w:beforeLines="50" w:before="120" w:afterLines="50" w:after="120" w:line="420" w:lineRule="exact"/>
        <w:rPr>
          <w:rFonts w:ascii="華康新特明體" w:eastAsia="華康新特明體"/>
          <w:color w:val="000000" w:themeColor="text1"/>
          <w:sz w:val="28"/>
          <w:szCs w:val="28"/>
        </w:rPr>
      </w:pPr>
      <w:bookmarkStart w:id="319" w:name="_Toc99622662"/>
      <w:r w:rsidRPr="004F5781">
        <w:rPr>
          <w:rFonts w:ascii="華康新特明體" w:eastAsia="華康新特明體" w:hint="eastAsia"/>
          <w:color w:val="000000" w:themeColor="text1"/>
          <w:sz w:val="28"/>
          <w:szCs w:val="28"/>
        </w:rPr>
        <w:t>（</w:t>
      </w:r>
      <w:r w:rsidR="006C57CA" w:rsidRPr="004F5781">
        <w:rPr>
          <w:rFonts w:ascii="華康新特明體" w:eastAsia="華康新特明體" w:hint="eastAsia"/>
          <w:color w:val="000000" w:themeColor="text1"/>
          <w:sz w:val="28"/>
          <w:szCs w:val="28"/>
        </w:rPr>
        <w:t>五</w:t>
      </w:r>
      <w:r w:rsidRPr="004F5781">
        <w:rPr>
          <w:rFonts w:ascii="華康新特明體" w:eastAsia="華康新特明體" w:hint="eastAsia"/>
          <w:color w:val="000000" w:themeColor="text1"/>
          <w:sz w:val="28"/>
          <w:szCs w:val="28"/>
        </w:rPr>
        <w:t>）</w:t>
      </w:r>
      <w:r w:rsidR="006C57CA" w:rsidRPr="004F5781">
        <w:rPr>
          <w:rFonts w:ascii="華康新特明體" w:eastAsia="華康新特明體" w:hint="eastAsia"/>
          <w:color w:val="000000" w:themeColor="text1"/>
          <w:sz w:val="28"/>
          <w:szCs w:val="28"/>
        </w:rPr>
        <w:t>淨土宗是橫超的法門</w:t>
      </w:r>
      <w:bookmarkEnd w:id="319"/>
    </w:p>
    <w:p w14:paraId="4D7933EF" w14:textId="77777777" w:rsidR="006C57CA" w:rsidRPr="004F5781" w:rsidRDefault="006C57CA" w:rsidP="006C57CA">
      <w:pPr>
        <w:spacing w:line="420" w:lineRule="exact"/>
        <w:ind w:firstLineChars="200" w:firstLine="520"/>
        <w:jc w:val="both"/>
        <w:rPr>
          <w:rFonts w:ascii="華康粗明體" w:eastAsia="華康粗明體" w:hAnsi="Courier New" w:cs="Times New Roman"/>
          <w:color w:val="000000" w:themeColor="text1"/>
          <w:sz w:val="26"/>
          <w:szCs w:val="26"/>
          <w:lang w:bidi="he-IL"/>
        </w:rPr>
      </w:pPr>
      <w:r w:rsidRPr="004F5781">
        <w:rPr>
          <w:rFonts w:ascii="華康粗明體" w:eastAsia="華康粗明體" w:hAnsi="Courier New" w:cs="Times New Roman" w:hint="eastAsia"/>
          <w:color w:val="000000" w:themeColor="text1"/>
          <w:sz w:val="26"/>
          <w:szCs w:val="26"/>
          <w:lang w:bidi="he-IL"/>
        </w:rPr>
        <w:t>《無量壽經》下卷</w:t>
      </w:r>
      <w:r w:rsidRPr="004F5781">
        <w:rPr>
          <w:rFonts w:ascii="標楷體" w:eastAsia="標楷體" w:hAnsi="標楷體" w:cs="Times New Roman" w:hint="eastAsia"/>
          <w:color w:val="000000" w:themeColor="text1"/>
          <w:sz w:val="22"/>
          <w:szCs w:val="26"/>
          <w:lang w:bidi="he-IL"/>
        </w:rPr>
        <w:t>（《淨土宗聖教集》一○五頁）</w:t>
      </w:r>
      <w:r w:rsidRPr="004F5781">
        <w:rPr>
          <w:rFonts w:ascii="華康粗明體" w:eastAsia="華康粗明體" w:hAnsi="Courier New" w:cs="Times New Roman" w:hint="eastAsia"/>
          <w:color w:val="000000" w:themeColor="text1"/>
          <w:sz w:val="26"/>
          <w:szCs w:val="26"/>
          <w:lang w:bidi="he-IL"/>
        </w:rPr>
        <w:t>中，有一首偈子是在顯現淨土法門的特殊性、超越性：</w:t>
      </w:r>
    </w:p>
    <w:p w14:paraId="3DCA44EC" w14:textId="77777777" w:rsidR="006C57CA" w:rsidRPr="004F5781" w:rsidRDefault="006C57CA" w:rsidP="006C57CA">
      <w:pPr>
        <w:spacing w:beforeLines="25" w:before="60" w:afterLines="25" w:after="60" w:line="420" w:lineRule="exact"/>
        <w:ind w:leftChars="435" w:left="1044"/>
        <w:jc w:val="both"/>
        <w:rPr>
          <w:rFonts w:ascii="華康特粗楷體" w:eastAsia="華康特粗楷體" w:hAnsi="Courier New" w:cs="Times New Roman"/>
          <w:color w:val="000000" w:themeColor="text1"/>
          <w:sz w:val="26"/>
          <w:szCs w:val="26"/>
          <w:lang w:bidi="he-IL"/>
        </w:rPr>
      </w:pPr>
      <w:r w:rsidRPr="004F5781">
        <w:rPr>
          <w:rFonts w:ascii="華康特粗楷體" w:eastAsia="華康特粗楷體" w:hAnsi="Courier New" w:cs="Times New Roman" w:hint="eastAsia"/>
          <w:color w:val="000000" w:themeColor="text1"/>
          <w:sz w:val="26"/>
          <w:szCs w:val="26"/>
          <w:lang w:bidi="he-IL"/>
        </w:rPr>
        <w:t>必得超絕去，往生安樂國；橫截五惡道，惡道自然閉。</w:t>
      </w:r>
      <w:r w:rsidRPr="004F5781">
        <w:rPr>
          <w:rFonts w:ascii="華康特粗楷體" w:eastAsia="華康特粗楷體" w:hAnsi="Courier New" w:cs="Times New Roman"/>
          <w:color w:val="000000" w:themeColor="text1"/>
          <w:sz w:val="26"/>
          <w:szCs w:val="26"/>
          <w:lang w:bidi="he-IL"/>
        </w:rPr>
        <w:br/>
      </w:r>
      <w:r w:rsidRPr="004F5781">
        <w:rPr>
          <w:rFonts w:ascii="華康特粗楷體" w:eastAsia="華康特粗楷體" w:hAnsi="Courier New" w:cs="Times New Roman" w:hint="eastAsia"/>
          <w:color w:val="000000" w:themeColor="text1"/>
          <w:sz w:val="26"/>
          <w:szCs w:val="26"/>
          <w:lang w:bidi="he-IL"/>
        </w:rPr>
        <w:t>昇道無窮極，易往而無人；其國不逆違，自然之所牽。</w:t>
      </w:r>
    </w:p>
    <w:p w14:paraId="13C2D732"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此偈之意，簡要而言即是：念佛必定往生極樂淨土，離分段、變易之生死，獲得大涅槃之果報。</w:t>
      </w:r>
    </w:p>
    <w:p w14:paraId="34C65B40"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此偈也是淨土宗教相判釋的根據，龍樹菩薩依此文，判釋一代佛教為</w:t>
      </w:r>
      <w:r w:rsidRPr="004F5781">
        <w:rPr>
          <w:rFonts w:ascii="微軟正黑體" w:eastAsia="微軟正黑體" w:hAnsi="微軟正黑體" w:cs="微軟正黑體"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難易二道</w:t>
      </w:r>
      <w:r w:rsidRPr="004F5781">
        <w:rPr>
          <w:rFonts w:ascii="微軟正黑體" w:eastAsia="微軟正黑體" w:hAnsi="微軟正黑體" w:cs="微軟正黑體"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，易即本願稱名，而喻乘船則樂，都是根據《大經》與此偈。</w:t>
      </w:r>
    </w:p>
    <w:p w14:paraId="38A78808"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《觀經疏‧玄義分》「歸三寶偈」說「橫超斷四流」，也是根據此偈。</w:t>
      </w:r>
    </w:p>
    <w:p w14:paraId="0E1A7652"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lastRenderedPageBreak/>
        <w:t>法然上人開創淨土宗根據來源有多處，此偈亦是其中之一。</w:t>
      </w:r>
    </w:p>
    <w:p w14:paraId="2839F258" w14:textId="77777777" w:rsidR="006C57CA" w:rsidRPr="004F5781" w:rsidRDefault="006C57CA" w:rsidP="00DE19E2">
      <w:pPr>
        <w:spacing w:beforeLines="50" w:before="120" w:line="420" w:lineRule="exact"/>
        <w:ind w:firstLineChars="200" w:firstLine="540"/>
        <w:jc w:val="both"/>
        <w:rPr>
          <w:rFonts w:ascii="華康粗黑體" w:eastAsia="華康粗黑體"/>
          <w:color w:val="000000" w:themeColor="text1"/>
          <w:sz w:val="27"/>
          <w:szCs w:val="27"/>
        </w:rPr>
      </w:pPr>
      <w:r w:rsidRPr="004F5781">
        <w:rPr>
          <w:rFonts w:ascii="華康粗黑體" w:eastAsia="華康粗黑體" w:hint="eastAsia"/>
          <w:color w:val="000000" w:themeColor="text1"/>
          <w:sz w:val="27"/>
          <w:szCs w:val="27"/>
        </w:rPr>
        <w:t>必得超絕去</w:t>
      </w:r>
    </w:p>
    <w:p w14:paraId="5212E98B"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「必」是自然，必然，必定之意，非機率，非偶然，與後面「其國不逆違，自然之所牽」之意相同，前後呼應，義理一貫。</w:t>
      </w:r>
    </w:p>
    <w:p w14:paraId="3A964F97"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得」是獲得、擁有。「超」是超越、橫超；未斷一毫惑之凡夫，直超生死。「絕」是斷絕、脫離；斷絕流轉之妄業，脫離生死苦海。「去」是去何處？是離娑婆，往生淨土。捨此往彼，斷捨娑婆世界，超離生死輪迴，往生安樂淨土。</w:t>
      </w:r>
    </w:p>
    <w:p w14:paraId="33782262" w14:textId="77777777" w:rsidR="006C57CA" w:rsidRPr="004F5781" w:rsidRDefault="006C57CA" w:rsidP="00DE19E2">
      <w:pPr>
        <w:spacing w:beforeLines="50" w:before="120" w:line="420" w:lineRule="exact"/>
        <w:ind w:firstLineChars="200" w:firstLine="540"/>
        <w:jc w:val="both"/>
        <w:rPr>
          <w:rFonts w:ascii="華康粗黑體" w:eastAsia="華康粗黑體"/>
          <w:color w:val="000000" w:themeColor="text1"/>
          <w:sz w:val="27"/>
          <w:szCs w:val="27"/>
        </w:rPr>
      </w:pPr>
      <w:r w:rsidRPr="004F5781">
        <w:rPr>
          <w:rFonts w:ascii="華康粗黑體" w:eastAsia="華康粗黑體" w:hint="eastAsia"/>
          <w:color w:val="000000" w:themeColor="text1"/>
          <w:sz w:val="27"/>
          <w:szCs w:val="27"/>
        </w:rPr>
        <w:t>往生安樂國</w:t>
      </w:r>
    </w:p>
    <w:p w14:paraId="22CBCADE" w14:textId="77777777" w:rsidR="006C57CA" w:rsidRPr="004F5781" w:rsidRDefault="006C57CA" w:rsidP="008224D1">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「往生」，捨此往彼，蓮花化生。念佛人命終之時，即是蓮花化生之時。《大經》說：「</w:t>
      </w:r>
      <w:r w:rsidRPr="004F5781">
        <w:rPr>
          <w:rFonts w:ascii="華康特粗楷體" w:eastAsia="華康特粗楷體" w:hAnsi="Calibri" w:cs="Times New Roman" w:hint="eastAsia"/>
          <w:color w:val="000000" w:themeColor="text1"/>
          <w:sz w:val="26"/>
          <w:szCs w:val="26"/>
        </w:rPr>
        <w:t>七寶華中，自然化生。</w:t>
      </w:r>
      <w:r w:rsidRPr="004F5781">
        <w:rPr>
          <w:rFonts w:ascii="華康粗明體" w:eastAsia="華康粗明體" w:hAnsi="Calibri" w:cs="Times New Roman" w:hint="eastAsia"/>
          <w:color w:val="000000" w:themeColor="text1"/>
          <w:sz w:val="26"/>
          <w:szCs w:val="26"/>
        </w:rPr>
        <w:t>」《往生論》說：「</w:t>
      </w:r>
      <w:r w:rsidRPr="004F5781">
        <w:rPr>
          <w:rFonts w:ascii="華康特粗楷體" w:eastAsia="華康特粗楷體" w:hAnsi="Calibri" w:cs="Times New Roman" w:hint="eastAsia"/>
          <w:color w:val="000000" w:themeColor="text1"/>
          <w:sz w:val="26"/>
          <w:szCs w:val="26"/>
        </w:rPr>
        <w:t>如來淨華眾，正覺華化生。</w:t>
      </w:r>
      <w:r w:rsidRPr="004F5781">
        <w:rPr>
          <w:rFonts w:ascii="華康粗明體" w:eastAsia="華康粗明體" w:hAnsi="Calibri" w:cs="Times New Roman" w:hint="eastAsia"/>
          <w:color w:val="000000" w:themeColor="text1"/>
          <w:sz w:val="26"/>
          <w:szCs w:val="26"/>
        </w:rPr>
        <w:t>」</w:t>
      </w:r>
    </w:p>
    <w:p w14:paraId="7F326223"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「安樂」，是極樂的異名。又名安養</w:t>
      </w:r>
      <w:r w:rsidR="006D4D2E" w:rsidRPr="004F5781">
        <w:rPr>
          <w:rFonts w:ascii="華康粗明體" w:eastAsia="華康粗明體" w:hAnsi="Calibri" w:cs="Times New Roman"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妙樂</w:t>
      </w:r>
      <w:r w:rsidR="006D4D2E" w:rsidRPr="004F5781">
        <w:rPr>
          <w:rFonts w:ascii="華康粗明體" w:eastAsia="華康粗明體" w:hAnsi="Calibri" w:cs="Times New Roman"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無量光明土</w:t>
      </w:r>
      <w:r w:rsidR="006D4D2E" w:rsidRPr="004F5781">
        <w:rPr>
          <w:rFonts w:ascii="華康粗明體" w:eastAsia="華康粗明體" w:hAnsi="Calibri" w:cs="Times New Roman"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蓮花藏世界</w:t>
      </w:r>
      <w:r w:rsidR="006D4D2E" w:rsidRPr="004F5781">
        <w:rPr>
          <w:rFonts w:ascii="華康粗明體" w:eastAsia="華康粗明體" w:hAnsi="Calibri" w:cs="Times New Roman"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無為涅槃界。《無量壽經》說：「</w:t>
      </w:r>
      <w:r w:rsidRPr="004F5781">
        <w:rPr>
          <w:rFonts w:ascii="華康特粗楷體" w:eastAsia="華康特粗楷體" w:hAnsi="Calibri" w:cs="Times New Roman" w:hint="eastAsia"/>
          <w:color w:val="000000" w:themeColor="text1"/>
          <w:sz w:val="26"/>
          <w:szCs w:val="26"/>
        </w:rPr>
        <w:t>法藏菩薩今已成佛，現在西方去此十萬億剎。其佛世界，名曰安樂。</w:t>
      </w:r>
      <w:r w:rsidRPr="004F5781">
        <w:rPr>
          <w:rFonts w:ascii="華康粗明體" w:eastAsia="華康粗明體" w:hAnsi="Calibri" w:cs="Times New Roman" w:hint="eastAsia"/>
          <w:color w:val="000000" w:themeColor="text1"/>
          <w:sz w:val="26"/>
          <w:szCs w:val="26"/>
        </w:rPr>
        <w:t>」「</w:t>
      </w:r>
      <w:r w:rsidRPr="004F5781">
        <w:rPr>
          <w:rFonts w:ascii="華康特粗楷體" w:eastAsia="華康特粗楷體" w:hAnsi="Calibri" w:cs="Times New Roman" w:hint="eastAsia"/>
          <w:color w:val="000000" w:themeColor="text1"/>
          <w:sz w:val="26"/>
          <w:szCs w:val="26"/>
        </w:rPr>
        <w:t>無有三</w:t>
      </w:r>
      <w:r w:rsidR="006D4D2E" w:rsidRPr="004F5781">
        <w:rPr>
          <w:rFonts w:ascii="華康特粗楷體" w:eastAsia="華康特粗楷體" w:hAnsi="Calibri" w:cs="Times New Roman" w:hint="eastAsia"/>
          <w:color w:val="000000" w:themeColor="text1"/>
          <w:sz w:val="26"/>
          <w:szCs w:val="26"/>
        </w:rPr>
        <w:t>塗</w:t>
      </w:r>
      <w:r w:rsidRPr="004F5781">
        <w:rPr>
          <w:rFonts w:ascii="華康特粗楷體" w:eastAsia="華康特粗楷體" w:hAnsi="Calibri" w:cs="Times New Roman" w:hint="eastAsia"/>
          <w:color w:val="000000" w:themeColor="text1"/>
          <w:sz w:val="26"/>
          <w:szCs w:val="26"/>
        </w:rPr>
        <w:t>苦難之名，但有自然快樂之音，是故其國名曰安樂。」</w:t>
      </w:r>
      <w:r w:rsidRPr="004F5781">
        <w:rPr>
          <w:rFonts w:ascii="華康粗明體" w:eastAsia="華康粗明體" w:hAnsi="Calibri" w:cs="Times New Roman" w:hint="eastAsia"/>
          <w:color w:val="000000" w:themeColor="text1"/>
          <w:sz w:val="26"/>
          <w:szCs w:val="26"/>
        </w:rPr>
        <w:t>「</w:t>
      </w:r>
      <w:r w:rsidRPr="004F5781">
        <w:rPr>
          <w:rFonts w:ascii="華康特粗楷體" w:eastAsia="華康特粗楷體" w:hAnsi="Calibri" w:cs="Times New Roman" w:hint="eastAsia"/>
          <w:color w:val="000000" w:themeColor="text1"/>
          <w:sz w:val="26"/>
          <w:szCs w:val="26"/>
        </w:rPr>
        <w:t>彼佛國</w:t>
      </w:r>
      <w:r w:rsidRPr="004F5781">
        <w:rPr>
          <w:rFonts w:ascii="華康特粗楷體" w:eastAsia="華康特粗楷體" w:hAnsi="Calibri" w:cs="Times New Roman" w:hint="eastAsia"/>
          <w:color w:val="000000" w:themeColor="text1"/>
          <w:sz w:val="26"/>
          <w:szCs w:val="26"/>
        </w:rPr>
        <w:lastRenderedPageBreak/>
        <w:t>土，清淨安穩，微妙快樂，次於無為泥洹之道。</w:t>
      </w:r>
      <w:r w:rsidRPr="004F5781">
        <w:rPr>
          <w:rFonts w:ascii="華康粗明體" w:eastAsia="華康粗明體" w:hAnsi="Calibri" w:cs="Times New Roman" w:hint="eastAsia"/>
          <w:color w:val="000000" w:themeColor="text1"/>
          <w:sz w:val="26"/>
          <w:szCs w:val="26"/>
        </w:rPr>
        <w:t>」</w:t>
      </w:r>
    </w:p>
    <w:p w14:paraId="4AEBE175" w14:textId="77777777" w:rsidR="004803C9" w:rsidRPr="004F5781" w:rsidRDefault="006D4D2E"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「安樂國」，是安穩快樂如涅槃的國土，所以善導大師說「極樂無為涅槃界」</w:t>
      </w:r>
      <w:r w:rsidR="004803C9" w:rsidRPr="004F5781">
        <w:rPr>
          <w:rFonts w:ascii="華康粗明體" w:eastAsia="華康粗明體" w:hAnsi="Calibri" w:cs="Times New Roman" w:hint="eastAsia"/>
          <w:color w:val="000000" w:themeColor="text1"/>
          <w:sz w:val="26"/>
          <w:szCs w:val="26"/>
        </w:rPr>
        <w:t>。</w:t>
      </w:r>
    </w:p>
    <w:p w14:paraId="56353260"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「安」就是清淨無染不變動之安，「樂」就是微妙難思如涅槃之樂。</w:t>
      </w:r>
    </w:p>
    <w:p w14:paraId="51DA63CB" w14:textId="77777777" w:rsidR="006C57CA" w:rsidRPr="004F5781" w:rsidRDefault="006C57CA" w:rsidP="00DE19E2">
      <w:pPr>
        <w:spacing w:beforeLines="50" w:before="120" w:line="420" w:lineRule="exact"/>
        <w:ind w:firstLineChars="200" w:firstLine="540"/>
        <w:jc w:val="both"/>
        <w:rPr>
          <w:rFonts w:ascii="華康粗黑體" w:eastAsia="華康粗黑體"/>
          <w:color w:val="000000" w:themeColor="text1"/>
          <w:sz w:val="27"/>
          <w:szCs w:val="27"/>
        </w:rPr>
      </w:pPr>
      <w:r w:rsidRPr="004F5781">
        <w:rPr>
          <w:rFonts w:ascii="華康粗黑體" w:eastAsia="華康粗黑體" w:hint="eastAsia"/>
          <w:color w:val="000000" w:themeColor="text1"/>
          <w:sz w:val="27"/>
          <w:szCs w:val="27"/>
        </w:rPr>
        <w:t>橫截五惡道</w:t>
      </w:r>
    </w:p>
    <w:p w14:paraId="42333132" w14:textId="77777777" w:rsidR="006C57CA" w:rsidRPr="004F5781" w:rsidRDefault="006C57CA" w:rsidP="00AC047C">
      <w:pPr>
        <w:spacing w:line="400" w:lineRule="exact"/>
        <w:ind w:firstLineChars="200" w:firstLine="520"/>
        <w:jc w:val="both"/>
        <w:rPr>
          <w:rFonts w:ascii="Calibri"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念佛得生極樂，娑婆六道，一時頓</w:t>
      </w:r>
      <w:r w:rsidR="006D4D2E" w:rsidRPr="004F5781">
        <w:rPr>
          <w:rFonts w:ascii="華康粗明體" w:eastAsia="華康粗明體" w:hAnsi="Calibri" w:cs="Times New Roman" w:hint="eastAsia"/>
          <w:color w:val="000000" w:themeColor="text1"/>
          <w:sz w:val="26"/>
          <w:szCs w:val="26"/>
        </w:rPr>
        <w:t>斷</w:t>
      </w:r>
      <w:r w:rsidRPr="004F5781">
        <w:rPr>
          <w:rFonts w:ascii="華康粗明體" w:eastAsia="華康粗明體" w:hAnsi="Calibri" w:cs="Times New Roman" w:hint="eastAsia"/>
          <w:color w:val="000000" w:themeColor="text1"/>
          <w:sz w:val="26"/>
          <w:szCs w:val="26"/>
        </w:rPr>
        <w:t>。</w:t>
      </w:r>
    </w:p>
    <w:p w14:paraId="40F32BD2" w14:textId="77777777" w:rsidR="006C57CA" w:rsidRPr="004F5781" w:rsidRDefault="006C57CA" w:rsidP="00AC047C">
      <w:pPr>
        <w:spacing w:line="40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「橫」，就是橫超之意，與前「超絕」兩字相同，</w:t>
      </w:r>
      <w:r w:rsidRPr="004F5781">
        <w:rPr>
          <w:rFonts w:ascii="微軟正黑體" w:eastAsia="微軟正黑體" w:hAnsi="微軟正黑體" w:cs="微軟正黑體"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橫</w:t>
      </w:r>
      <w:r w:rsidRPr="004F5781">
        <w:rPr>
          <w:rFonts w:ascii="微軟正黑體" w:eastAsia="微軟正黑體" w:hAnsi="微軟正黑體" w:cs="微軟正黑體"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即是顯示他力，亦即指阿彌陀佛的願力，彌陀願力能夠自然地使眾生橫超六道往生淨土。</w:t>
      </w:r>
    </w:p>
    <w:p w14:paraId="4BE4FD44" w14:textId="77777777" w:rsidR="006C57CA" w:rsidRPr="004F5781" w:rsidRDefault="006C57CA" w:rsidP="00AC047C">
      <w:pPr>
        <w:spacing w:line="40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橫是對豎之言，超是對迂之言。豎與迂都是聖道門自力修行的難行道。</w:t>
      </w:r>
    </w:p>
    <w:p w14:paraId="2AD4FBB6" w14:textId="77777777" w:rsidR="006C57CA" w:rsidRPr="004F5781" w:rsidRDefault="006C57CA" w:rsidP="00AC047C">
      <w:pPr>
        <w:spacing w:line="40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「截」，就是切、斷之意，橫斷五惡道輪迴的長繩。「橫截」，區別於自力修斷。</w:t>
      </w:r>
    </w:p>
    <w:p w14:paraId="47C93F12" w14:textId="77777777" w:rsidR="006C57CA" w:rsidRPr="004F5781" w:rsidRDefault="006C57CA" w:rsidP="00AC047C">
      <w:pPr>
        <w:spacing w:line="40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五惡道」，即是五道，與六道開合不同，將阿修羅道散歸於天、人、畜生、餓鬼諸道。娑婆世界地獄、餓鬼、畜生名為惡道，人、天名為善道；若比彌陀淨土，娑婆五道不出輪迴，同名惡道，故名「五惡道」，又名「五惡趣」。</w:t>
      </w:r>
    </w:p>
    <w:p w14:paraId="0E857A19" w14:textId="77777777" w:rsidR="006C57CA" w:rsidRPr="004F5781" w:rsidRDefault="006C57CA" w:rsidP="00DE19E2">
      <w:pPr>
        <w:spacing w:beforeLines="50" w:before="120" w:line="420" w:lineRule="exact"/>
        <w:ind w:firstLineChars="200" w:firstLine="540"/>
        <w:jc w:val="both"/>
        <w:rPr>
          <w:rFonts w:ascii="華康粗黑體" w:eastAsia="華康粗黑體"/>
          <w:color w:val="000000" w:themeColor="text1"/>
          <w:sz w:val="27"/>
          <w:szCs w:val="27"/>
        </w:rPr>
      </w:pPr>
      <w:r w:rsidRPr="004F5781">
        <w:rPr>
          <w:rFonts w:ascii="華康粗黑體" w:eastAsia="華康粗黑體" w:hint="eastAsia"/>
          <w:color w:val="000000" w:themeColor="text1"/>
          <w:sz w:val="27"/>
          <w:szCs w:val="27"/>
        </w:rPr>
        <w:t>惡道自然閉</w:t>
      </w:r>
    </w:p>
    <w:p w14:paraId="31A9BB6B" w14:textId="77777777" w:rsidR="006C57CA" w:rsidRPr="004F5781" w:rsidRDefault="006C57CA" w:rsidP="006C57CA">
      <w:pPr>
        <w:spacing w:line="420" w:lineRule="exact"/>
        <w:ind w:firstLineChars="200" w:firstLine="520"/>
        <w:jc w:val="both"/>
        <w:rPr>
          <w:rFonts w:ascii="Calibri" w:eastAsia="華康粗明體" w:hAnsi="Calibri" w:cs="Times New Roman"/>
          <w:color w:val="000000" w:themeColor="text1"/>
          <w:sz w:val="26"/>
          <w:szCs w:val="26"/>
        </w:rPr>
      </w:pPr>
      <w:r w:rsidRPr="004F5781">
        <w:rPr>
          <w:rFonts w:ascii="微軟正黑體" w:eastAsia="微軟正黑體" w:hAnsi="微軟正黑體" w:cs="微軟正黑體"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橫截五惡道</w:t>
      </w:r>
      <w:r w:rsidRPr="004F5781">
        <w:rPr>
          <w:rFonts w:ascii="微軟正黑體" w:eastAsia="微軟正黑體" w:hAnsi="微軟正黑體" w:cs="微軟正黑體"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，是截其果；</w:t>
      </w:r>
      <w:r w:rsidRPr="004F5781">
        <w:rPr>
          <w:rFonts w:ascii="微軟正黑體" w:eastAsia="微軟正黑體" w:hAnsi="微軟正黑體" w:cs="微軟正黑體"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惡道自然閉</w:t>
      </w:r>
      <w:r w:rsidRPr="004F5781">
        <w:rPr>
          <w:rFonts w:ascii="微軟正黑體" w:eastAsia="微軟正黑體" w:hAnsi="微軟正黑體" w:cs="微軟正黑體"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，是閉其因。截果閉因。</w:t>
      </w:r>
    </w:p>
    <w:p w14:paraId="5787C366"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lastRenderedPageBreak/>
        <w:t>上句說離五惡道的果，此句說離五惡道的因，有因必開其果，今生往生淨土，永離六道因果，不會再度還來六道受苦，六道輪迴之路已經關閉故。</w:t>
      </w:r>
    </w:p>
    <w:p w14:paraId="0E5FFD7E"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雖然不能豎斷貪瞋癡之煩惱，但是有橫閉三界六道之功能力用。</w:t>
      </w:r>
    </w:p>
    <w:p w14:paraId="138C91A9"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善導大師取「必得超絕去」之超，與</w:t>
      </w:r>
      <w:r w:rsidRPr="004F5781">
        <w:rPr>
          <w:rFonts w:ascii="微軟正黑體" w:eastAsia="微軟正黑體" w:hAnsi="微軟正黑體" w:cs="微軟正黑體"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橫截五惡道</w:t>
      </w:r>
      <w:r w:rsidRPr="004F5781">
        <w:rPr>
          <w:rFonts w:ascii="微軟正黑體" w:eastAsia="微軟正黑體" w:hAnsi="微軟正黑體" w:cs="微軟正黑體"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之橫，而說「橫超斷四流」。</w:t>
      </w:r>
    </w:p>
    <w:p w14:paraId="12BCAD6E"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此橫非如橫咬竹節而出之意，是乘彌陀願力直接橫超之意。</w:t>
      </w:r>
    </w:p>
    <w:p w14:paraId="6B560ECE"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法華一乘，譬喻大白牛車，但還不是橫超的譬喻，而是豎超的譬喻，靠自力的修行，超越六道的輪迴，也超越三乘，直至佛果；但從釋迦牟尼佛以來，沒有人依此法得成就。</w:t>
      </w:r>
    </w:p>
    <w:p w14:paraId="5F82D75D"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本願一乘，譬喻大願船，運載任何聖凡善惡的所有眾生，超越六道苦海，直至涅槃彼岸，才是橫超的譬喻。</w:t>
      </w:r>
    </w:p>
    <w:p w14:paraId="398D0598"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彌陀大願船，廣度六道苦海眾生，橫渡娑婆此岸到達涅槃彼岸。</w:t>
      </w:r>
    </w:p>
    <w:p w14:paraId="721C66E4" w14:textId="77777777" w:rsidR="006C57CA" w:rsidRPr="004F5781" w:rsidRDefault="006C57CA" w:rsidP="00DE19E2">
      <w:pPr>
        <w:spacing w:beforeLines="50" w:before="120" w:line="420" w:lineRule="exact"/>
        <w:ind w:firstLineChars="200" w:firstLine="540"/>
        <w:jc w:val="both"/>
        <w:rPr>
          <w:rFonts w:ascii="華康粗黑體" w:eastAsia="華康粗黑體"/>
          <w:color w:val="000000" w:themeColor="text1"/>
          <w:sz w:val="27"/>
          <w:szCs w:val="27"/>
        </w:rPr>
      </w:pPr>
      <w:r w:rsidRPr="004F5781">
        <w:rPr>
          <w:rFonts w:ascii="華康粗黑體" w:eastAsia="華康粗黑體" w:hint="eastAsia"/>
          <w:color w:val="000000" w:themeColor="text1"/>
          <w:sz w:val="27"/>
          <w:szCs w:val="27"/>
        </w:rPr>
        <w:t>昇道無窮極</w:t>
      </w:r>
    </w:p>
    <w:p w14:paraId="46A42E64"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「昇道無窮極</w:t>
      </w:r>
      <w:r w:rsidR="0020582F" w:rsidRPr="004F5781">
        <w:rPr>
          <w:rFonts w:ascii="華康粗明體" w:eastAsia="華康粗明體" w:hAnsi="Calibri" w:cs="Times New Roman"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，昇至無上涅槃，即是成佛之意。</w:t>
      </w:r>
    </w:p>
    <w:p w14:paraId="23948C05"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「昇」，是登上、進入之意。「道」，是無上正等正覺之意。</w:t>
      </w:r>
    </w:p>
    <w:p w14:paraId="14CC5F8E"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lastRenderedPageBreak/>
        <w:t>「無窮極」，指佛的境界至高無上，微妙廣大，無有窮盡。</w:t>
      </w:r>
    </w:p>
    <w:p w14:paraId="7F7A85DA"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如《大經》</w:t>
      </w:r>
      <w:r w:rsidRPr="004F5781">
        <w:rPr>
          <w:rFonts w:ascii="微軟正黑體" w:eastAsia="微軟正黑體" w:hAnsi="微軟正黑體" w:cs="微軟正黑體" w:hint="eastAsia"/>
          <w:color w:val="000000" w:themeColor="text1"/>
          <w:sz w:val="26"/>
          <w:szCs w:val="26"/>
        </w:rPr>
        <w:t>「</w:t>
      </w:r>
      <w:r w:rsidRPr="004F5781">
        <w:rPr>
          <w:rFonts w:ascii="華康粗明體" w:eastAsia="華康粗明體" w:hAnsi="華康粗明體" w:cs="華康粗明體" w:hint="eastAsia"/>
          <w:color w:val="000000" w:themeColor="text1"/>
          <w:sz w:val="26"/>
          <w:szCs w:val="26"/>
        </w:rPr>
        <w:t>聖眾果德</w:t>
      </w:r>
      <w:r w:rsidRPr="004F5781">
        <w:rPr>
          <w:rFonts w:ascii="微軟正黑體" w:eastAsia="微軟正黑體" w:hAnsi="微軟正黑體" w:cs="微軟正黑體" w:hint="eastAsia"/>
          <w:color w:val="000000" w:themeColor="text1"/>
          <w:sz w:val="26"/>
          <w:szCs w:val="26"/>
        </w:rPr>
        <w:t>」</w:t>
      </w:r>
      <w:r w:rsidRPr="004F5781">
        <w:rPr>
          <w:rFonts w:ascii="華康粗明體" w:eastAsia="華康粗明體" w:hAnsi="華康粗明體" w:cs="華康粗明體" w:hint="eastAsia"/>
          <w:color w:val="000000" w:themeColor="text1"/>
          <w:sz w:val="26"/>
          <w:szCs w:val="26"/>
        </w:rPr>
        <w:t>之文所說</w:t>
      </w:r>
      <w:r w:rsidRPr="004F5781">
        <w:rPr>
          <w:rFonts w:ascii="華康粗明體" w:eastAsia="華康粗明體" w:hAnsi="Calibri" w:cs="Times New Roman" w:hint="eastAsia"/>
          <w:color w:val="000000" w:themeColor="text1"/>
          <w:sz w:val="26"/>
          <w:szCs w:val="26"/>
        </w:rPr>
        <w:t>。</w:t>
      </w:r>
    </w:p>
    <w:p w14:paraId="1A6DF009" w14:textId="77777777" w:rsidR="006C57CA" w:rsidRPr="004F5781" w:rsidRDefault="006C57CA" w:rsidP="00DE19E2">
      <w:pPr>
        <w:spacing w:beforeLines="50" w:before="120" w:line="420" w:lineRule="exact"/>
        <w:ind w:firstLineChars="200" w:firstLine="540"/>
        <w:jc w:val="both"/>
        <w:rPr>
          <w:rFonts w:ascii="華康粗黑體" w:eastAsia="華康粗黑體"/>
          <w:color w:val="000000" w:themeColor="text1"/>
          <w:sz w:val="27"/>
          <w:szCs w:val="27"/>
        </w:rPr>
      </w:pPr>
      <w:r w:rsidRPr="004F5781">
        <w:rPr>
          <w:rFonts w:ascii="華康粗黑體" w:eastAsia="華康粗黑體" w:hint="eastAsia"/>
          <w:color w:val="000000" w:themeColor="text1"/>
          <w:sz w:val="27"/>
          <w:szCs w:val="27"/>
        </w:rPr>
        <w:t>易往而無人</w:t>
      </w:r>
    </w:p>
    <w:p w14:paraId="069E5C38"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「易往」，不管任何人，等覺菩薩也好，阿鼻地獄的眾生也好，只要信佛念佛，都能夠往生極樂世界的</w:t>
      </w:r>
      <w:r w:rsidR="002D6576" w:rsidRPr="004F5781">
        <w:rPr>
          <w:rFonts w:ascii="華康粗明體" w:eastAsia="華康粗明體" w:hAnsi="Calibri" w:cs="Times New Roman"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包括三惡道。《大乘莊嚴經》就說：</w:t>
      </w:r>
    </w:p>
    <w:p w14:paraId="044486BF" w14:textId="77777777" w:rsidR="006C57CA" w:rsidRPr="004F5781" w:rsidRDefault="006C57CA" w:rsidP="006C57CA">
      <w:pPr>
        <w:spacing w:beforeLines="25" w:before="60" w:afterLines="25" w:after="60" w:line="420" w:lineRule="exact"/>
        <w:ind w:leftChars="435" w:left="1044"/>
        <w:jc w:val="both"/>
        <w:rPr>
          <w:rFonts w:ascii="華康特粗楷體" w:eastAsia="華康特粗楷體" w:hAnsi="Calibri" w:cs="Times New Roman"/>
          <w:color w:val="000000" w:themeColor="text1"/>
          <w:sz w:val="26"/>
          <w:szCs w:val="26"/>
        </w:rPr>
      </w:pPr>
      <w:r w:rsidRPr="004F5781">
        <w:rPr>
          <w:rFonts w:ascii="華康特粗楷體" w:eastAsia="華康特粗楷體" w:hAnsi="Calibri" w:cs="Times New Roman" w:hint="eastAsia"/>
          <w:color w:val="000000" w:themeColor="text1"/>
          <w:sz w:val="26"/>
          <w:szCs w:val="26"/>
        </w:rPr>
        <w:t>三惡道中，地獄餓鬼畜生，皆生我剎，受我法化，不久悉成佛。</w:t>
      </w:r>
    </w:p>
    <w:p w14:paraId="53F1FBEB"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三惡道中的眾生也能夠往生，那豈不是很容易嗎？當然，背後是靠阿彌陀佛的力量；因為阿彌陀佛有這樣的願，所以阿彌陀佛也說「</w:t>
      </w:r>
      <w:r w:rsidRPr="004F5781">
        <w:rPr>
          <w:rFonts w:ascii="華康特粗楷體" w:eastAsia="華康特粗楷體" w:hAnsi="Calibri" w:cs="Times New Roman" w:hint="eastAsia"/>
          <w:color w:val="000000" w:themeColor="text1"/>
          <w:sz w:val="26"/>
          <w:szCs w:val="26"/>
        </w:rPr>
        <w:t>常運慈心拔有情，度盡阿鼻苦眾生</w:t>
      </w:r>
      <w:r w:rsidRPr="004F5781">
        <w:rPr>
          <w:rFonts w:ascii="華康粗明體" w:eastAsia="華康粗明體" w:hAnsi="Calibri" w:cs="Times New Roman" w:hint="eastAsia"/>
          <w:color w:val="000000" w:themeColor="text1"/>
          <w:sz w:val="26"/>
          <w:szCs w:val="26"/>
        </w:rPr>
        <w:t>」。阿彌陀佛有悲心跟願力要救度阿鼻地獄的眾生，那豈不是易中之易嗎？可是又說「而無人」，為什麼呢？因為很少有人信受奉行。</w:t>
      </w:r>
    </w:p>
    <w:p w14:paraId="055A387F"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或迷於五欲，不願念佛往生；或執著自力，不信念佛必生。</w:t>
      </w:r>
    </w:p>
    <w:p w14:paraId="7136169B"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這是佛對眾生的悲愍與哀嘆，也是佛對眾生的勸勉與激勵。</w:t>
      </w:r>
    </w:p>
    <w:p w14:paraId="430E3A89"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我們要了解</w:t>
      </w:r>
      <w:r w:rsidR="0020582F" w:rsidRPr="004F5781">
        <w:rPr>
          <w:rFonts w:ascii="華康粗明體" w:eastAsia="華康粗明體" w:hAnsi="Calibri" w:cs="Times New Roman" w:hint="eastAsia"/>
          <w:color w:val="000000" w:themeColor="text1"/>
          <w:sz w:val="26"/>
          <w:szCs w:val="26"/>
        </w:rPr>
        <w:t>釋迦牟尼佛</w:t>
      </w:r>
      <w:r w:rsidRPr="004F5781">
        <w:rPr>
          <w:rFonts w:ascii="華康粗明體" w:eastAsia="華康粗明體" w:hAnsi="Calibri" w:cs="Times New Roman" w:hint="eastAsia"/>
          <w:color w:val="000000" w:themeColor="text1"/>
          <w:sz w:val="26"/>
          <w:szCs w:val="26"/>
        </w:rPr>
        <w:t>背後的苦心用意</w:t>
      </w:r>
      <w:r w:rsidR="0020582F" w:rsidRPr="004F5781">
        <w:rPr>
          <w:rFonts w:ascii="華康粗明體" w:eastAsia="華康粗明體" w:hAnsi="Calibri" w:cs="Times New Roman"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要發願往生極樂世界，就像佛在《阿</w:t>
      </w:r>
      <w:r w:rsidRPr="004F5781">
        <w:rPr>
          <w:rFonts w:ascii="華康粗明體" w:eastAsia="華康粗明體" w:hAnsi="Calibri" w:cs="Times New Roman" w:hint="eastAsia"/>
          <w:color w:val="000000" w:themeColor="text1"/>
          <w:sz w:val="26"/>
          <w:szCs w:val="26"/>
        </w:rPr>
        <w:lastRenderedPageBreak/>
        <w:t>彌陀經》所講：</w:t>
      </w:r>
    </w:p>
    <w:p w14:paraId="13E867EC" w14:textId="77777777" w:rsidR="006C57CA" w:rsidRPr="004F5781" w:rsidRDefault="006C57CA" w:rsidP="00E83316">
      <w:pPr>
        <w:spacing w:afterLines="25" w:after="60" w:line="400" w:lineRule="exact"/>
        <w:ind w:leftChars="435" w:left="1044"/>
        <w:jc w:val="both"/>
        <w:rPr>
          <w:rFonts w:ascii="華康特粗楷體" w:eastAsia="華康特粗楷體" w:hAnsi="Calibri" w:cs="Times New Roman"/>
          <w:color w:val="000000" w:themeColor="text1"/>
          <w:sz w:val="26"/>
          <w:szCs w:val="26"/>
        </w:rPr>
      </w:pPr>
      <w:r w:rsidRPr="004F5781">
        <w:rPr>
          <w:rFonts w:ascii="華康特粗楷體" w:eastAsia="華康特粗楷體" w:hAnsi="Calibri" w:cs="Times New Roman" w:hint="eastAsia"/>
          <w:color w:val="000000" w:themeColor="text1"/>
          <w:sz w:val="26"/>
          <w:szCs w:val="26"/>
        </w:rPr>
        <w:t>眾生聞者，應當發願，願生彼國。</w:t>
      </w:r>
      <w:r w:rsidRPr="004F5781">
        <w:rPr>
          <w:rFonts w:ascii="華康特粗楷體" w:eastAsia="華康特粗楷體" w:hAnsi="Calibri" w:cs="Times New Roman"/>
          <w:color w:val="000000" w:themeColor="text1"/>
          <w:sz w:val="26"/>
          <w:szCs w:val="26"/>
        </w:rPr>
        <w:br/>
      </w:r>
      <w:r w:rsidRPr="004F5781">
        <w:rPr>
          <w:rFonts w:ascii="華康特粗楷體" w:eastAsia="華康特粗楷體" w:hAnsi="Calibri" w:cs="Times New Roman" w:hint="eastAsia"/>
          <w:color w:val="000000" w:themeColor="text1"/>
          <w:sz w:val="26"/>
          <w:szCs w:val="26"/>
        </w:rPr>
        <w:t>聞是說者，應當發願，生彼國土。</w:t>
      </w:r>
      <w:r w:rsidRPr="004F5781">
        <w:rPr>
          <w:rFonts w:ascii="華康特粗楷體" w:eastAsia="華康特粗楷體" w:hAnsi="Calibri" w:cs="Times New Roman"/>
          <w:color w:val="000000" w:themeColor="text1"/>
          <w:sz w:val="26"/>
          <w:szCs w:val="26"/>
        </w:rPr>
        <w:br/>
      </w:r>
      <w:r w:rsidRPr="004F5781">
        <w:rPr>
          <w:rFonts w:ascii="華康特粗楷體" w:eastAsia="華康特粗楷體" w:hAnsi="Calibri" w:cs="Times New Roman" w:hint="eastAsia"/>
          <w:color w:val="000000" w:themeColor="text1"/>
          <w:sz w:val="26"/>
          <w:szCs w:val="26"/>
        </w:rPr>
        <w:t>若有信者，應當發願，生彼國土。</w:t>
      </w:r>
    </w:p>
    <w:p w14:paraId="55E78D84" w14:textId="77777777" w:rsidR="0020582F"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這都是佛對我們的勸勉</w:t>
      </w:r>
      <w:r w:rsidR="0020582F" w:rsidRPr="004F5781">
        <w:rPr>
          <w:rFonts w:ascii="華康粗明體" w:eastAsia="華康粗明體" w:hAnsi="Calibri" w:cs="Times New Roman" w:hint="eastAsia"/>
          <w:color w:val="000000" w:themeColor="text1"/>
          <w:sz w:val="26"/>
          <w:szCs w:val="26"/>
        </w:rPr>
        <w:t>。</w:t>
      </w:r>
    </w:p>
    <w:p w14:paraId="2F2CF76B"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所以「易往」，應該是很多很多人都能夠往生，遍虛空盡法界的眾生都能夠往生，並非無人。到現在，往生極樂世界的眾生</w:t>
      </w:r>
      <w:r w:rsidR="0020582F" w:rsidRPr="004F5781">
        <w:rPr>
          <w:rFonts w:ascii="華康粗明體" w:eastAsia="華康粗明體" w:hAnsi="Calibri" w:cs="Times New Roman" w:hint="eastAsia"/>
          <w:color w:val="000000" w:themeColor="text1"/>
          <w:sz w:val="26"/>
          <w:szCs w:val="26"/>
        </w:rPr>
        <w:t>事實上</w:t>
      </w:r>
      <w:r w:rsidR="0020582F" w:rsidRPr="004F5781">
        <w:rPr>
          <w:rFonts w:ascii="華康粗明體" w:eastAsia="華康粗明體" w:hAnsi="Calibri" w:cs="Times New Roman"/>
          <w:color w:val="000000" w:themeColor="text1"/>
          <w:sz w:val="26"/>
          <w:szCs w:val="26"/>
        </w:rPr>
        <w:t>也</w:t>
      </w:r>
      <w:r w:rsidRPr="004F5781">
        <w:rPr>
          <w:rFonts w:ascii="華康粗明體" w:eastAsia="華康粗明體" w:hAnsi="Calibri" w:cs="Times New Roman" w:hint="eastAsia"/>
          <w:color w:val="000000" w:themeColor="text1"/>
          <w:sz w:val="26"/>
          <w:szCs w:val="26"/>
        </w:rPr>
        <w:t>是非常非常的多。在《無量壽經》下卷最後流通分的地方，釋尊就說：</w:t>
      </w:r>
    </w:p>
    <w:p w14:paraId="6B1C7E03" w14:textId="77777777" w:rsidR="006C57CA" w:rsidRPr="004F5781" w:rsidRDefault="006C57CA" w:rsidP="006C57CA">
      <w:pPr>
        <w:spacing w:beforeLines="25" w:before="60" w:afterLines="25" w:after="60" w:line="420" w:lineRule="exact"/>
        <w:ind w:leftChars="435" w:left="1044"/>
        <w:jc w:val="both"/>
        <w:rPr>
          <w:rFonts w:ascii="華康特粗楷體" w:eastAsia="華康特粗楷體" w:hAnsi="Calibri" w:cs="Times New Roman"/>
          <w:color w:val="000000" w:themeColor="text1"/>
          <w:sz w:val="26"/>
          <w:szCs w:val="26"/>
        </w:rPr>
      </w:pPr>
      <w:r w:rsidRPr="004F5781">
        <w:rPr>
          <w:rFonts w:ascii="華康特粗楷體" w:eastAsia="華康特粗楷體" w:hAnsi="Calibri" w:cs="Times New Roman" w:hint="eastAsia"/>
          <w:color w:val="000000" w:themeColor="text1"/>
          <w:sz w:val="26"/>
          <w:szCs w:val="26"/>
        </w:rPr>
        <w:t>於此世界，有六十七億不退菩薩往生彼國。</w:t>
      </w:r>
      <w:r w:rsidRPr="004F5781">
        <w:rPr>
          <w:rFonts w:ascii="華康特粗楷體" w:eastAsia="華康特粗楷體" w:hAnsi="Calibri" w:cs="Times New Roman"/>
          <w:color w:val="000000" w:themeColor="text1"/>
          <w:sz w:val="26"/>
          <w:szCs w:val="26"/>
        </w:rPr>
        <w:br/>
      </w:r>
      <w:r w:rsidRPr="004F5781">
        <w:rPr>
          <w:rFonts w:ascii="華康特粗楷體" w:eastAsia="華康特粗楷體" w:hAnsi="Calibri" w:cs="Times New Roman" w:hint="eastAsia"/>
          <w:color w:val="000000" w:themeColor="text1"/>
          <w:sz w:val="26"/>
          <w:szCs w:val="26"/>
        </w:rPr>
        <w:t>一一菩薩已曾供養無數諸佛，次如彌勒者也。</w:t>
      </w:r>
    </w:p>
    <w:p w14:paraId="3F1B377F" w14:textId="2725DDE9"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也就是說，在我們這個娑婆世界</w:t>
      </w:r>
      <w:r w:rsidR="005C0E36">
        <w:rPr>
          <w:rFonts w:ascii="華康粗明體" w:eastAsia="華康粗明體" w:hAnsi="Calibri" w:cs="Times New Roman" w:hint="eastAsia"/>
          <w:color w:val="000000" w:themeColor="text1"/>
          <w:sz w:val="26"/>
          <w:szCs w:val="26"/>
        </w:rPr>
        <w:t>將</w:t>
      </w:r>
      <w:r w:rsidRPr="004F5781">
        <w:rPr>
          <w:rFonts w:ascii="華康粗明體" w:eastAsia="華康粗明體" w:hAnsi="Calibri" w:cs="Times New Roman" w:hint="eastAsia"/>
          <w:color w:val="000000" w:themeColor="text1"/>
          <w:sz w:val="26"/>
          <w:szCs w:val="26"/>
        </w:rPr>
        <w:t>有六十七億的不退菩薩往生</w:t>
      </w:r>
      <w:r w:rsidR="005C0E36">
        <w:rPr>
          <w:rFonts w:ascii="華康粗明體" w:eastAsia="華康粗明體" w:hAnsi="Calibri" w:cs="Times New Roman" w:hint="eastAsia"/>
          <w:color w:val="000000" w:themeColor="text1"/>
          <w:sz w:val="26"/>
          <w:szCs w:val="26"/>
        </w:rPr>
        <w:t>極</w:t>
      </w:r>
      <w:r w:rsidR="005C0E36">
        <w:rPr>
          <w:rFonts w:ascii="華康粗明體" w:eastAsia="華康粗明體" w:hAnsi="Calibri" w:cs="Times New Roman"/>
          <w:color w:val="000000" w:themeColor="text1"/>
          <w:sz w:val="26"/>
          <w:szCs w:val="26"/>
        </w:rPr>
        <w:t>樂世界</w:t>
      </w:r>
      <w:r w:rsidRPr="004F5781">
        <w:rPr>
          <w:rFonts w:ascii="華康粗明體" w:eastAsia="華康粗明體" w:hAnsi="Calibri" w:cs="Times New Roman" w:hint="eastAsia"/>
          <w:color w:val="000000" w:themeColor="text1"/>
          <w:sz w:val="26"/>
          <w:szCs w:val="26"/>
        </w:rPr>
        <w:t>。又</w:t>
      </w:r>
      <w:bookmarkStart w:id="320" w:name="_GoBack"/>
      <w:bookmarkEnd w:id="320"/>
      <w:r w:rsidRPr="004F5781">
        <w:rPr>
          <w:rFonts w:ascii="華康粗明體" w:eastAsia="華康粗明體" w:hAnsi="Calibri" w:cs="Times New Roman" w:hint="eastAsia"/>
          <w:color w:val="000000" w:themeColor="text1"/>
          <w:sz w:val="26"/>
          <w:szCs w:val="26"/>
        </w:rPr>
        <w:t>說，其他的菩薩往生的不可稱計。此外又舉出了十三個佛國不可稱計、無能數量的菩薩往生。最後做了一個結論說，不但我們娑婆世界，還有其他十三個佛國的很多菩薩往生；十方世界無量佛國的無量菩薩，往生的也是，其數甚多無數。可見並不是「無</w:t>
      </w:r>
      <w:r w:rsidRPr="004F5781">
        <w:rPr>
          <w:rFonts w:ascii="華康粗明體" w:eastAsia="華康粗明體" w:hAnsi="Calibri" w:cs="Times New Roman" w:hint="eastAsia"/>
          <w:color w:val="000000" w:themeColor="text1"/>
          <w:sz w:val="26"/>
          <w:szCs w:val="26"/>
        </w:rPr>
        <w:lastRenderedPageBreak/>
        <w:t>人」，而是往生的人很多。</w:t>
      </w:r>
    </w:p>
    <w:p w14:paraId="122CC71A" w14:textId="77777777" w:rsidR="006C57CA" w:rsidRPr="004F5781" w:rsidRDefault="006C57CA" w:rsidP="00DE19E2">
      <w:pPr>
        <w:spacing w:beforeLines="50" w:before="120" w:line="420" w:lineRule="exact"/>
        <w:ind w:firstLineChars="200" w:firstLine="540"/>
        <w:jc w:val="both"/>
        <w:rPr>
          <w:rFonts w:ascii="華康粗黑體" w:eastAsia="華康粗黑體"/>
          <w:color w:val="000000" w:themeColor="text1"/>
          <w:sz w:val="27"/>
          <w:szCs w:val="27"/>
        </w:rPr>
      </w:pPr>
      <w:r w:rsidRPr="004F5781">
        <w:rPr>
          <w:rFonts w:ascii="華康粗黑體" w:eastAsia="華康粗黑體" w:hint="eastAsia"/>
          <w:color w:val="000000" w:themeColor="text1"/>
          <w:sz w:val="27"/>
          <w:szCs w:val="27"/>
        </w:rPr>
        <w:t>其國不逆違</w:t>
      </w:r>
    </w:p>
    <w:p w14:paraId="5ADEDA41"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「逆違」，即是不順、顛倒、障礙、錯謬。</w:t>
      </w:r>
    </w:p>
    <w:p w14:paraId="3267D717"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微軟正黑體" w:eastAsia="微軟正黑體" w:hAnsi="微軟正黑體" w:cs="微軟正黑體"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不逆違」，即是自然之意，念佛即能自然百分之百往生極樂，不會有顛倒、障礙、錯謬。</w:t>
      </w:r>
    </w:p>
    <w:p w14:paraId="54B36146" w14:textId="77777777" w:rsidR="006C57CA" w:rsidRPr="004F5781" w:rsidRDefault="006C57CA" w:rsidP="00DE19E2">
      <w:pPr>
        <w:spacing w:beforeLines="50" w:before="120" w:line="420" w:lineRule="exact"/>
        <w:ind w:firstLineChars="200" w:firstLine="540"/>
        <w:jc w:val="both"/>
        <w:rPr>
          <w:rFonts w:ascii="華康粗黑體" w:eastAsia="華康粗黑體"/>
          <w:color w:val="000000" w:themeColor="text1"/>
          <w:sz w:val="27"/>
          <w:szCs w:val="27"/>
        </w:rPr>
      </w:pPr>
      <w:r w:rsidRPr="004F5781">
        <w:rPr>
          <w:rFonts w:ascii="華康粗黑體" w:eastAsia="華康粗黑體" w:hint="eastAsia"/>
          <w:color w:val="000000" w:themeColor="text1"/>
          <w:sz w:val="27"/>
          <w:szCs w:val="27"/>
        </w:rPr>
        <w:t>自然之所牽</w:t>
      </w:r>
    </w:p>
    <w:p w14:paraId="00A7A50F"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「自然」，是本然如是存在的狀態，自然而然不假任何造作之力。這是指彌陀之願力自然。阿彌陀佛不可思議之願力，能自然地牽引念佛人往生極樂世界。</w:t>
      </w:r>
    </w:p>
    <w:p w14:paraId="3A73CFC5" w14:textId="77777777" w:rsidR="006C57CA" w:rsidRPr="004F5781" w:rsidRDefault="00A02920" w:rsidP="00A02920">
      <w:pPr>
        <w:pStyle w:val="4"/>
        <w:spacing w:beforeLines="50" w:before="120" w:afterLines="50" w:after="120" w:line="420" w:lineRule="exact"/>
        <w:rPr>
          <w:rFonts w:ascii="華康新特明體" w:eastAsia="華康新特明體"/>
          <w:color w:val="000000" w:themeColor="text1"/>
          <w:sz w:val="28"/>
          <w:szCs w:val="28"/>
        </w:rPr>
      </w:pPr>
      <w:bookmarkStart w:id="321" w:name="_Toc99622663"/>
      <w:r w:rsidRPr="004F5781">
        <w:rPr>
          <w:rFonts w:ascii="華康新特明體" w:eastAsia="華康新特明體" w:hint="eastAsia"/>
          <w:color w:val="000000" w:themeColor="text1"/>
          <w:sz w:val="28"/>
          <w:szCs w:val="28"/>
        </w:rPr>
        <w:t>（</w:t>
      </w:r>
      <w:r w:rsidR="006C57CA" w:rsidRPr="004F5781">
        <w:rPr>
          <w:rFonts w:ascii="華康新特明體" w:eastAsia="華康新特明體" w:hint="eastAsia"/>
          <w:color w:val="000000" w:themeColor="text1"/>
          <w:sz w:val="28"/>
          <w:szCs w:val="28"/>
        </w:rPr>
        <w:t>六</w:t>
      </w:r>
      <w:r w:rsidRPr="004F5781">
        <w:rPr>
          <w:rFonts w:ascii="華康新特明體" w:eastAsia="華康新特明體" w:hint="eastAsia"/>
          <w:color w:val="000000" w:themeColor="text1"/>
          <w:sz w:val="28"/>
          <w:szCs w:val="28"/>
        </w:rPr>
        <w:t>）</w:t>
      </w:r>
      <w:r w:rsidR="006C57CA" w:rsidRPr="004F5781">
        <w:rPr>
          <w:rFonts w:ascii="華康新特明體" w:eastAsia="華康新特明體" w:hint="eastAsia"/>
          <w:color w:val="000000" w:themeColor="text1"/>
          <w:sz w:val="28"/>
          <w:szCs w:val="28"/>
        </w:rPr>
        <w:t>橫超三界</w:t>
      </w:r>
      <w:bookmarkEnd w:id="321"/>
    </w:p>
    <w:p w14:paraId="07F68F90"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窺基大師《法華玄讚》卷五說：</w:t>
      </w:r>
    </w:p>
    <w:p w14:paraId="18EE41D6" w14:textId="77777777" w:rsidR="006C57CA" w:rsidRPr="004F5781" w:rsidRDefault="006C57CA" w:rsidP="006C57CA">
      <w:pPr>
        <w:spacing w:beforeLines="25" w:before="60" w:afterLines="25" w:after="60" w:line="420" w:lineRule="exact"/>
        <w:ind w:leftChars="435" w:left="1044"/>
        <w:jc w:val="both"/>
        <w:rPr>
          <w:rFonts w:ascii="華康特粗楷體" w:eastAsia="華康特粗楷體" w:hAnsi="Calibri" w:cs="Times New Roman"/>
          <w:color w:val="000000" w:themeColor="text1"/>
          <w:sz w:val="26"/>
          <w:szCs w:val="26"/>
        </w:rPr>
      </w:pPr>
      <w:r w:rsidRPr="004F5781">
        <w:rPr>
          <w:rFonts w:ascii="華康特粗楷體" w:eastAsia="華康特粗楷體" w:hAnsi="Calibri" w:cs="Times New Roman" w:hint="eastAsia"/>
          <w:color w:val="000000" w:themeColor="text1"/>
          <w:sz w:val="26"/>
          <w:szCs w:val="26"/>
        </w:rPr>
        <w:t>正法教行證三，皆具足有；</w:t>
      </w:r>
      <w:r w:rsidRPr="004F5781">
        <w:rPr>
          <w:rFonts w:ascii="華康特粗楷體" w:eastAsia="華康特粗楷體" w:hAnsi="Calibri" w:cs="Times New Roman"/>
          <w:color w:val="000000" w:themeColor="text1"/>
          <w:sz w:val="26"/>
          <w:szCs w:val="26"/>
        </w:rPr>
        <w:br/>
      </w:r>
      <w:r w:rsidRPr="004F5781">
        <w:rPr>
          <w:rFonts w:ascii="華康特粗楷體" w:eastAsia="華康特粗楷體" w:hAnsi="Calibri" w:cs="Times New Roman" w:hint="eastAsia"/>
          <w:color w:val="000000" w:themeColor="text1"/>
          <w:sz w:val="26"/>
          <w:szCs w:val="26"/>
        </w:rPr>
        <w:t>像法唯有教行，無證果者；</w:t>
      </w:r>
      <w:r w:rsidRPr="004F5781">
        <w:rPr>
          <w:rFonts w:ascii="華康特粗楷體" w:eastAsia="華康特粗楷體" w:hAnsi="Calibri" w:cs="Times New Roman"/>
          <w:color w:val="000000" w:themeColor="text1"/>
          <w:sz w:val="26"/>
          <w:szCs w:val="26"/>
        </w:rPr>
        <w:br/>
      </w:r>
      <w:r w:rsidRPr="004F5781">
        <w:rPr>
          <w:rFonts w:ascii="華康特粗楷體" w:eastAsia="華康特粗楷體" w:hAnsi="Calibri" w:cs="Times New Roman" w:hint="eastAsia"/>
          <w:color w:val="000000" w:themeColor="text1"/>
          <w:sz w:val="26"/>
          <w:szCs w:val="26"/>
        </w:rPr>
        <w:t>末法唯有教在，行證並無。</w:t>
      </w:r>
    </w:p>
    <w:p w14:paraId="07605CE7"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lastRenderedPageBreak/>
        <w:t>一代佛教，正法像法的時期已經過去了，現在是末法時期，雖有教理，無有行證。故末法之世，求斷惑證真，入聖得果之人，甚為稀罕。然則濁惡眾生，如何得離生死？</w:t>
      </w:r>
    </w:p>
    <w:p w14:paraId="16D8B933"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唯依淨土法門，雖未斷盡無明煩惱，但只要專念彌陀佛名，依彌陀願力，必得往生彌陀淨土，超出三界永離生死。《大集經》說：</w:t>
      </w:r>
    </w:p>
    <w:p w14:paraId="1345A49C" w14:textId="77777777" w:rsidR="006C57CA" w:rsidRPr="004F5781" w:rsidRDefault="006C57CA" w:rsidP="006C57CA">
      <w:pPr>
        <w:spacing w:beforeLines="25" w:before="60" w:afterLines="25" w:after="60" w:line="420" w:lineRule="exact"/>
        <w:ind w:leftChars="435" w:left="1044"/>
        <w:jc w:val="both"/>
        <w:rPr>
          <w:rFonts w:ascii="華康特粗楷體" w:eastAsia="華康特粗楷體" w:hAnsi="Calibri" w:cs="Times New Roman"/>
          <w:color w:val="000000" w:themeColor="text1"/>
          <w:sz w:val="26"/>
          <w:szCs w:val="26"/>
        </w:rPr>
      </w:pPr>
      <w:r w:rsidRPr="004F5781">
        <w:rPr>
          <w:rFonts w:ascii="華康特粗楷體" w:eastAsia="華康特粗楷體" w:hAnsi="Calibri" w:cs="Times New Roman" w:hint="eastAsia"/>
          <w:color w:val="000000" w:themeColor="text1"/>
          <w:sz w:val="26"/>
          <w:szCs w:val="26"/>
        </w:rPr>
        <w:t>末法億億人修行，罕一得道，唯依念佛，得度生死。</w:t>
      </w:r>
    </w:p>
    <w:p w14:paraId="71C8A84B"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淨土法門是能讓未斷煩惱的眾生也能橫超三界的法門，末法時期煩惱的罪惡凡夫，要出離三界六道的生死輪迴，除了念佛往生淨土之外，若更有者，無有是處。因此，若欲速出五濁六道，橫超二種生死，必須歸入淨土法門。</w:t>
      </w:r>
    </w:p>
    <w:p w14:paraId="39ED4B38"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道綽大師《安樂集•第七大門》</w:t>
      </w:r>
      <w:r w:rsidRPr="004F5781">
        <w:rPr>
          <w:rFonts w:ascii="標楷體" w:eastAsia="標楷體" w:hAnsi="標楷體" w:cs="Times New Roman" w:hint="eastAsia"/>
          <w:color w:val="000000" w:themeColor="text1"/>
          <w:sz w:val="22"/>
          <w:szCs w:val="26"/>
        </w:rPr>
        <w:t>（《淨土宗聖教集》四三四頁）</w:t>
      </w:r>
      <w:r w:rsidRPr="004F5781">
        <w:rPr>
          <w:rFonts w:ascii="華康粗明體" w:eastAsia="華康粗明體" w:hAnsi="Calibri" w:cs="Times New Roman" w:hint="eastAsia"/>
          <w:color w:val="000000" w:themeColor="text1"/>
          <w:sz w:val="26"/>
          <w:szCs w:val="26"/>
        </w:rPr>
        <w:t>解釋《大經》「橫截五惡道」之文說：</w:t>
      </w:r>
    </w:p>
    <w:p w14:paraId="5F6B747D" w14:textId="77777777" w:rsidR="006C57CA" w:rsidRPr="004F5781" w:rsidRDefault="006C57CA" w:rsidP="006C57CA">
      <w:pPr>
        <w:spacing w:beforeLines="25" w:before="60" w:afterLines="25" w:after="60" w:line="420" w:lineRule="exact"/>
        <w:ind w:leftChars="435" w:left="1044"/>
        <w:jc w:val="both"/>
        <w:rPr>
          <w:rFonts w:ascii="華康特粗楷體" w:eastAsia="華康特粗楷體" w:hAnsi="Calibri" w:cs="Times New Roman"/>
          <w:color w:val="000000" w:themeColor="text1"/>
          <w:sz w:val="26"/>
          <w:szCs w:val="26"/>
        </w:rPr>
      </w:pPr>
      <w:r w:rsidRPr="004F5781">
        <w:rPr>
          <w:rFonts w:ascii="華康特粗楷體" w:eastAsia="華康特粗楷體" w:hAnsi="Calibri" w:cs="Times New Roman" w:hint="eastAsia"/>
          <w:color w:val="000000" w:themeColor="text1"/>
          <w:sz w:val="26"/>
          <w:szCs w:val="26"/>
        </w:rPr>
        <w:t>若依此方修治斷除：</w:t>
      </w:r>
      <w:r w:rsidRPr="004F5781">
        <w:rPr>
          <w:rFonts w:ascii="華康特粗楷體" w:eastAsia="華康特粗楷體" w:hAnsi="Calibri" w:cs="Times New Roman"/>
          <w:color w:val="000000" w:themeColor="text1"/>
          <w:sz w:val="26"/>
          <w:szCs w:val="26"/>
        </w:rPr>
        <w:br/>
      </w:r>
      <w:r w:rsidRPr="004F5781">
        <w:rPr>
          <w:rFonts w:ascii="華康特粗楷體" w:eastAsia="華康特粗楷體" w:hAnsi="Calibri" w:cs="Times New Roman" w:hint="eastAsia"/>
          <w:color w:val="000000" w:themeColor="text1"/>
          <w:sz w:val="26"/>
          <w:szCs w:val="26"/>
        </w:rPr>
        <w:t>先斷見惑，離三</w:t>
      </w:r>
      <w:r w:rsidR="004B54F9" w:rsidRPr="004F5781">
        <w:rPr>
          <w:rFonts w:ascii="華康特粗楷體" w:eastAsia="華康特粗楷體" w:hAnsi="Calibri" w:cs="Times New Roman" w:hint="eastAsia"/>
          <w:color w:val="000000" w:themeColor="text1"/>
          <w:sz w:val="26"/>
          <w:szCs w:val="26"/>
        </w:rPr>
        <w:t>塗</w:t>
      </w:r>
      <w:r w:rsidRPr="004F5781">
        <w:rPr>
          <w:rFonts w:ascii="華康特粗楷體" w:eastAsia="華康特粗楷體" w:hAnsi="Calibri" w:cs="Times New Roman" w:hint="eastAsia"/>
          <w:color w:val="000000" w:themeColor="text1"/>
          <w:sz w:val="26"/>
          <w:szCs w:val="26"/>
        </w:rPr>
        <w:t>因</w:t>
      </w:r>
      <w:r w:rsidR="001B03A8" w:rsidRPr="004F5781">
        <w:rPr>
          <w:rFonts w:ascii="華康特粗楷體" w:eastAsia="華康特粗楷體" w:hAnsi="Calibri" w:cs="Times New Roman" w:hint="eastAsia"/>
          <w:color w:val="000000" w:themeColor="text1"/>
          <w:sz w:val="26"/>
          <w:szCs w:val="26"/>
        </w:rPr>
        <w:t>，</w:t>
      </w:r>
      <w:r w:rsidRPr="004F5781">
        <w:rPr>
          <w:rFonts w:ascii="華康特粗楷體" w:eastAsia="華康特粗楷體" w:hAnsi="Calibri" w:cs="Times New Roman" w:hint="eastAsia"/>
          <w:color w:val="000000" w:themeColor="text1"/>
          <w:sz w:val="26"/>
          <w:szCs w:val="26"/>
        </w:rPr>
        <w:t>滅三</w:t>
      </w:r>
      <w:r w:rsidR="004B54F9" w:rsidRPr="004F5781">
        <w:rPr>
          <w:rFonts w:ascii="華康特粗楷體" w:eastAsia="華康特粗楷體" w:hAnsi="Calibri" w:cs="Times New Roman" w:hint="eastAsia"/>
          <w:color w:val="000000" w:themeColor="text1"/>
          <w:sz w:val="26"/>
          <w:szCs w:val="26"/>
        </w:rPr>
        <w:t>塗</w:t>
      </w:r>
      <w:r w:rsidRPr="004F5781">
        <w:rPr>
          <w:rFonts w:ascii="華康特粗楷體" w:eastAsia="華康特粗楷體" w:hAnsi="Calibri" w:cs="Times New Roman" w:hint="eastAsia"/>
          <w:color w:val="000000" w:themeColor="text1"/>
          <w:sz w:val="26"/>
          <w:szCs w:val="26"/>
        </w:rPr>
        <w:t>果；</w:t>
      </w:r>
      <w:r w:rsidRPr="004F5781">
        <w:rPr>
          <w:rFonts w:ascii="華康特粗楷體" w:eastAsia="華康特粗楷體" w:hAnsi="Calibri" w:cs="Times New Roman"/>
          <w:color w:val="000000" w:themeColor="text1"/>
          <w:sz w:val="26"/>
          <w:szCs w:val="26"/>
        </w:rPr>
        <w:br/>
      </w:r>
      <w:r w:rsidRPr="004F5781">
        <w:rPr>
          <w:rFonts w:ascii="華康特粗楷體" w:eastAsia="華康特粗楷體" w:hAnsi="Calibri" w:cs="Times New Roman" w:hint="eastAsia"/>
          <w:color w:val="000000" w:themeColor="text1"/>
          <w:sz w:val="26"/>
          <w:szCs w:val="26"/>
        </w:rPr>
        <w:lastRenderedPageBreak/>
        <w:t>後斷修惑，離人天因</w:t>
      </w:r>
      <w:r w:rsidR="001B03A8" w:rsidRPr="004F5781">
        <w:rPr>
          <w:rFonts w:ascii="華康特粗楷體" w:eastAsia="華康特粗楷體" w:hAnsi="Calibri" w:cs="Times New Roman" w:hint="eastAsia"/>
          <w:color w:val="000000" w:themeColor="text1"/>
          <w:sz w:val="26"/>
          <w:szCs w:val="26"/>
        </w:rPr>
        <w:t>，</w:t>
      </w:r>
      <w:r w:rsidRPr="004F5781">
        <w:rPr>
          <w:rFonts w:ascii="華康特粗楷體" w:eastAsia="華康特粗楷體" w:hAnsi="Calibri" w:cs="Times New Roman" w:hint="eastAsia"/>
          <w:color w:val="000000" w:themeColor="text1"/>
          <w:sz w:val="26"/>
          <w:szCs w:val="26"/>
        </w:rPr>
        <w:t>絕人天果；</w:t>
      </w:r>
      <w:r w:rsidRPr="004F5781">
        <w:rPr>
          <w:rFonts w:ascii="華康特粗楷體" w:eastAsia="華康特粗楷體" w:hAnsi="Calibri" w:cs="Times New Roman"/>
          <w:color w:val="000000" w:themeColor="text1"/>
          <w:sz w:val="26"/>
          <w:szCs w:val="26"/>
        </w:rPr>
        <w:br/>
      </w:r>
      <w:r w:rsidR="001B03A8" w:rsidRPr="004F5781">
        <w:rPr>
          <w:rFonts w:ascii="華康特粗楷體" w:eastAsia="華康特粗楷體" w:hAnsi="Calibri" w:cs="Times New Roman" w:hint="eastAsia"/>
          <w:color w:val="000000" w:themeColor="text1"/>
          <w:sz w:val="26"/>
          <w:szCs w:val="26"/>
        </w:rPr>
        <w:t>此</w:t>
      </w:r>
      <w:r w:rsidRPr="004F5781">
        <w:rPr>
          <w:rFonts w:ascii="華康特粗楷體" w:eastAsia="華康特粗楷體" w:hAnsi="Calibri" w:cs="Times New Roman" w:hint="eastAsia"/>
          <w:color w:val="000000" w:themeColor="text1"/>
          <w:sz w:val="26"/>
          <w:szCs w:val="26"/>
        </w:rPr>
        <w:t>皆漸次斷除，不名「橫截」。</w:t>
      </w:r>
      <w:r w:rsidRPr="004F5781">
        <w:rPr>
          <w:rFonts w:ascii="華康特粗楷體" w:eastAsia="華康特粗楷體" w:hAnsi="Calibri" w:cs="Times New Roman"/>
          <w:color w:val="000000" w:themeColor="text1"/>
          <w:sz w:val="26"/>
          <w:szCs w:val="26"/>
        </w:rPr>
        <w:br/>
      </w:r>
      <w:r w:rsidRPr="004F5781">
        <w:rPr>
          <w:rFonts w:ascii="華康特粗楷體" w:eastAsia="華康特粗楷體" w:hAnsi="Calibri" w:cs="Times New Roman" w:hint="eastAsia"/>
          <w:color w:val="000000" w:themeColor="text1"/>
          <w:sz w:val="26"/>
          <w:szCs w:val="26"/>
        </w:rPr>
        <w:t>若得往生彌陀淨國，娑婆五道，一時頓捨，故名「橫截」。</w:t>
      </w:r>
    </w:p>
    <w:p w14:paraId="3860D4C0"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意思是說，眾生因為有見惑及修</w:t>
      </w:r>
      <w:r w:rsidRPr="004F5781">
        <w:rPr>
          <w:rFonts w:ascii="標楷體" w:eastAsia="標楷體" w:hAnsi="標楷體" w:cs="Times New Roman" w:hint="eastAsia"/>
          <w:color w:val="000000" w:themeColor="text1"/>
          <w:sz w:val="26"/>
          <w:szCs w:val="26"/>
        </w:rPr>
        <w:t>（思）</w:t>
      </w:r>
      <w:r w:rsidRPr="004F5781">
        <w:rPr>
          <w:rFonts w:ascii="華康粗明體" w:eastAsia="華康粗明體" w:hAnsi="Calibri" w:cs="Times New Roman" w:hint="eastAsia"/>
          <w:color w:val="000000" w:themeColor="text1"/>
          <w:sz w:val="26"/>
          <w:szCs w:val="26"/>
        </w:rPr>
        <w:t>惑的煩惱而驅使眾生造業，因此長劫輪迴三界六道受無量無邊的痛苦果報，如果能夠斷除見惑及思惑的煩惱，便能永遠出離三界六道的輪迴之痛苦，獲得永恆之安樂。見惑有五種：身見、邊見、見取見、戒禁取見、邪見，稱為五利使；修</w:t>
      </w:r>
      <w:r w:rsidRPr="004F5781">
        <w:rPr>
          <w:rFonts w:ascii="標楷體" w:eastAsia="標楷體" w:hAnsi="標楷體" w:cs="Times New Roman" w:hint="eastAsia"/>
          <w:color w:val="000000" w:themeColor="text1"/>
          <w:sz w:val="26"/>
          <w:szCs w:val="26"/>
        </w:rPr>
        <w:t>（思）</w:t>
      </w:r>
      <w:r w:rsidRPr="004F5781">
        <w:rPr>
          <w:rFonts w:ascii="華康粗明體" w:eastAsia="華康粗明體" w:hAnsi="Calibri" w:cs="Times New Roman" w:hint="eastAsia"/>
          <w:color w:val="000000" w:themeColor="text1"/>
          <w:sz w:val="26"/>
          <w:szCs w:val="26"/>
        </w:rPr>
        <w:t>惑也有五種：貪、瞋、</w:t>
      </w:r>
      <w:r w:rsidR="001B03A8" w:rsidRPr="004F5781">
        <w:rPr>
          <w:rFonts w:ascii="華康粗明體" w:eastAsia="華康粗明體" w:hAnsi="Calibri" w:cs="Times New Roman" w:hint="eastAsia"/>
          <w:color w:val="000000" w:themeColor="text1"/>
          <w:sz w:val="26"/>
          <w:szCs w:val="26"/>
        </w:rPr>
        <w:t>癡</w:t>
      </w:r>
      <w:r w:rsidRPr="004F5781">
        <w:rPr>
          <w:rFonts w:ascii="華康粗明體" w:eastAsia="華康粗明體" w:hAnsi="Calibri" w:cs="Times New Roman" w:hint="eastAsia"/>
          <w:color w:val="000000" w:themeColor="text1"/>
          <w:sz w:val="26"/>
          <w:szCs w:val="26"/>
        </w:rPr>
        <w:t>、慢、疑，稱為五鈍使。見惑煩惱有八十八品，思惑煩惱有八十一品，總共有一百六十九品。</w:t>
      </w:r>
    </w:p>
    <w:p w14:paraId="75CE8E75"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要出三界，猶如攀登高山，必須往上一步一步的攀升。先出欲界，再出色界，最後出無色界，這樣才能完全出離三界六道的生死輪迴。</w:t>
      </w:r>
    </w:p>
    <w:p w14:paraId="103C0E00"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如果在這娑婆世界修行，要對治、斷除煩惱，出欲界之前要先能出三惡道，出三惡道必須先斷見惑煩惱，因為見惑是三惡道的因。八十八品的見惑若斷，便首先滅除了三惡道的因，也永遠滅除了三惡道的果報，永不再墮三惡道。然後再斷八十一品的修</w:t>
      </w:r>
      <w:r w:rsidRPr="004F5781">
        <w:rPr>
          <w:rFonts w:ascii="標楷體" w:eastAsia="標楷體" w:hAnsi="標楷體" w:cs="Times New Roman" w:hint="eastAsia"/>
          <w:color w:val="000000" w:themeColor="text1"/>
          <w:sz w:val="26"/>
          <w:szCs w:val="26"/>
        </w:rPr>
        <w:t>（思）</w:t>
      </w:r>
      <w:r w:rsidRPr="004F5781">
        <w:rPr>
          <w:rFonts w:ascii="華康粗明體" w:eastAsia="華康粗明體" w:hAnsi="Calibri" w:cs="Times New Roman" w:hint="eastAsia"/>
          <w:color w:val="000000" w:themeColor="text1"/>
          <w:sz w:val="26"/>
          <w:szCs w:val="26"/>
        </w:rPr>
        <w:t>惑，離開人界、天界的因，也滅除了人界、天界的果報，永不再入人</w:t>
      </w:r>
      <w:r w:rsidRPr="004F5781">
        <w:rPr>
          <w:rFonts w:ascii="華康粗明體" w:eastAsia="華康粗明體" w:hAnsi="Calibri" w:cs="Times New Roman" w:hint="eastAsia"/>
          <w:color w:val="000000" w:themeColor="text1"/>
          <w:sz w:val="26"/>
          <w:szCs w:val="26"/>
        </w:rPr>
        <w:lastRenderedPageBreak/>
        <w:t>界、天界的輪迴，從此完全出離三界六道的生死輪迴。</w:t>
      </w:r>
    </w:p>
    <w:p w14:paraId="6AF1D443"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這是娑婆世界的修行通軌，都必須經過很長的時劫，漸漸依據次第的修行，而逐步逐步的斷除一百六十九品的見思煩惱，不是當下能夠斷除見思二惑的所有煩惱，所以不能名為「橫截」。</w:t>
      </w:r>
    </w:p>
    <w:p w14:paraId="5A690C5E" w14:textId="77777777" w:rsidR="006C57CA" w:rsidRPr="004F5781" w:rsidRDefault="006C57CA" w:rsidP="006C57CA">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如果往生彌陀淨土，則三界六道的輪迴，便能當下立即地脫離，永遠不再六道輪迴，所以名為「橫截」。</w:t>
      </w:r>
    </w:p>
    <w:p w14:paraId="0B0C6012" w14:textId="77777777" w:rsidR="006C57CA" w:rsidRPr="004F5781" w:rsidRDefault="006C57CA" w:rsidP="00AC047C">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然而在娑婆世界修行，單單要斷見惑就已經非常困難了，經典說</w:t>
      </w:r>
      <w:r w:rsidRPr="004F5781">
        <w:rPr>
          <w:rFonts w:ascii="微軟正黑體" w:eastAsia="微軟正黑體" w:hAnsi="微軟正黑體" w:cs="微軟正黑體"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斷見惑如截四十里流</w:t>
      </w:r>
      <w:r w:rsidRPr="004F5781">
        <w:rPr>
          <w:rFonts w:ascii="微軟正黑體" w:eastAsia="微軟正黑體" w:hAnsi="微軟正黑體" w:cs="微軟正黑體" w:hint="eastAsia"/>
          <w:color w:val="000000" w:themeColor="text1"/>
          <w:sz w:val="26"/>
          <w:szCs w:val="26"/>
        </w:rPr>
        <w:t>」</w:t>
      </w:r>
      <w:r w:rsidRPr="004F5781">
        <w:rPr>
          <w:rFonts w:ascii="華康粗明體" w:eastAsia="華康粗明體" w:hAnsi="Calibri" w:cs="Times New Roman" w:hint="eastAsia"/>
          <w:color w:val="000000" w:themeColor="text1"/>
          <w:sz w:val="26"/>
          <w:szCs w:val="26"/>
        </w:rPr>
        <w:t>，斷除見惑煩惱就好像要截斷四十里寬的河流。四十里寬的河流，水力非常強大，不容易截斷，這是形容單單要斷見惑就已經是這麼困難了。若能斷盡八十八品見惑，便證初果而永離三惡道。接著要斷思惑，欲界思惑有九品，斷了前六品證二果，再斷後三品證三果，此時才可以出離欲界。然後再一步一步的斷色界及無色界的七十二品思惑，而證阿羅漢果，這樣才可以完全出離色界及無色界而永出三界六道，不再輪迴。</w:t>
      </w:r>
    </w:p>
    <w:p w14:paraId="74CE57EB" w14:textId="77777777" w:rsidR="006C57CA" w:rsidRPr="004F5781" w:rsidRDefault="006C57CA" w:rsidP="00AC047C">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凡夫從開始修行，若是有進無退，單要超出欲界，也不知要經過多少千萬次的</w:t>
      </w:r>
      <w:r w:rsidRPr="004F5781">
        <w:rPr>
          <w:rFonts w:ascii="華康粗明體" w:eastAsia="華康粗明體" w:hAnsi="Calibri" w:cs="Times New Roman" w:hint="eastAsia"/>
          <w:color w:val="000000" w:themeColor="text1"/>
          <w:sz w:val="26"/>
          <w:szCs w:val="26"/>
        </w:rPr>
        <w:lastRenderedPageBreak/>
        <w:t>生死輪迴，不知要在</w:t>
      </w:r>
      <w:r w:rsidR="0020582F" w:rsidRPr="004F5781">
        <w:rPr>
          <w:rFonts w:ascii="華康粗明體" w:eastAsia="華康粗明體" w:hAnsi="Calibri" w:cs="Times New Roman" w:hint="eastAsia"/>
          <w:color w:val="000000" w:themeColor="text1"/>
          <w:sz w:val="26"/>
          <w:szCs w:val="26"/>
        </w:rPr>
        <w:t>哪</w:t>
      </w:r>
      <w:r w:rsidRPr="004F5781">
        <w:rPr>
          <w:rFonts w:ascii="華康粗明體" w:eastAsia="華康粗明體" w:hAnsi="Calibri" w:cs="Times New Roman" w:hint="eastAsia"/>
          <w:color w:val="000000" w:themeColor="text1"/>
          <w:sz w:val="26"/>
          <w:szCs w:val="26"/>
        </w:rPr>
        <w:t>一生</w:t>
      </w:r>
      <w:r w:rsidR="0020582F" w:rsidRPr="004F5781">
        <w:rPr>
          <w:rFonts w:ascii="華康粗明體" w:eastAsia="華康粗明體" w:hAnsi="Calibri" w:cs="Times New Roman" w:hint="eastAsia"/>
          <w:color w:val="000000" w:themeColor="text1"/>
          <w:sz w:val="26"/>
          <w:szCs w:val="26"/>
        </w:rPr>
        <w:t>哪</w:t>
      </w:r>
      <w:r w:rsidRPr="004F5781">
        <w:rPr>
          <w:rFonts w:ascii="華康粗明體" w:eastAsia="華康粗明體" w:hAnsi="Calibri" w:cs="Times New Roman" w:hint="eastAsia"/>
          <w:color w:val="000000" w:themeColor="text1"/>
          <w:sz w:val="26"/>
          <w:szCs w:val="26"/>
        </w:rPr>
        <w:t>一世才能成就。若是中間造了惡業，便會墮落地獄、餓鬼、或畜生道受苦，所經歷的時間更長。欲界尚且難以超出，何況要超出色界及無色界。</w:t>
      </w:r>
    </w:p>
    <w:p w14:paraId="2B0FDA38" w14:textId="77777777" w:rsidR="006C57CA" w:rsidRPr="004F5781" w:rsidRDefault="006C57CA" w:rsidP="00AC047C">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華嚴、天臺、禪宗、密宗等，都認為自宗是頓教的法門，然而還必須慢慢的斷除見思二惑，才能出離三界輪迴，離分段生死；若要進一步離變易生死，證悟佛果，則要三大阿僧祇劫。依此而論，華嚴、天臺、禪宗、密宗等，還是漸教不是頓教。所謂「於法雖頓，望機成漸」。</w:t>
      </w:r>
    </w:p>
    <w:p w14:paraId="1A3355F6" w14:textId="77777777" w:rsidR="006C57CA" w:rsidRPr="004F5781" w:rsidRDefault="006C57CA" w:rsidP="00AC047C">
      <w:pPr>
        <w:spacing w:line="420" w:lineRule="exact"/>
        <w:ind w:firstLineChars="200" w:firstLine="520"/>
        <w:jc w:val="both"/>
        <w:rPr>
          <w:rFonts w:ascii="華康粗明體" w:eastAsia="華康粗明體" w:hAnsi="Calibri"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顯明未斷一絲煩惱之凡夫，卻能在今生直接橫超三界六道，而往生成佛永不退轉，唯有淨土宗的念佛法門，故以淨土宗為「頓中之頓」。</w:t>
      </w:r>
    </w:p>
    <w:p w14:paraId="3E757A03" w14:textId="77777777" w:rsidR="006C57CA" w:rsidRPr="004F5781" w:rsidRDefault="006C57CA" w:rsidP="00AC047C">
      <w:pPr>
        <w:spacing w:line="440" w:lineRule="exact"/>
        <w:ind w:firstLineChars="200" w:firstLine="520"/>
        <w:jc w:val="both"/>
        <w:rPr>
          <w:rFonts w:ascii="標楷體" w:eastAsia="標楷體" w:hAnsi="標楷體" w:cs="Times New Roman"/>
          <w:color w:val="000000" w:themeColor="text1"/>
          <w:sz w:val="26"/>
          <w:szCs w:val="26"/>
        </w:rPr>
      </w:pPr>
      <w:r w:rsidRPr="004F5781">
        <w:rPr>
          <w:rFonts w:ascii="華康粗明體" w:eastAsia="華康粗明體" w:hAnsi="Calibri" w:cs="Times New Roman" w:hint="eastAsia"/>
          <w:color w:val="000000" w:themeColor="text1"/>
          <w:sz w:val="26"/>
          <w:szCs w:val="26"/>
        </w:rPr>
        <w:t>與而論之，聖道門中亦有頓教；奪而論之，聖道門總為漸教，唯淨土一門為頓教。</w:t>
      </w:r>
      <w:r w:rsidR="0020582F" w:rsidRPr="004F5781">
        <w:rPr>
          <w:rFonts w:ascii="標楷體" w:eastAsia="標楷體" w:hAnsi="標楷體" w:cs="Times New Roman" w:hint="eastAsia"/>
          <w:color w:val="000000" w:themeColor="text1"/>
          <w:sz w:val="26"/>
          <w:szCs w:val="26"/>
        </w:rPr>
        <w:t>（「與」是褒而取之，「奪」是貶而抑之。</w:t>
      </w:r>
      <w:r w:rsidR="0020582F" w:rsidRPr="004F5781">
        <w:rPr>
          <w:rFonts w:ascii="標楷體" w:eastAsia="標楷體" w:hAnsi="標楷體" w:cs="Times New Roman"/>
          <w:color w:val="000000" w:themeColor="text1"/>
          <w:sz w:val="26"/>
          <w:szCs w:val="26"/>
        </w:rPr>
        <w:t>）</w:t>
      </w:r>
    </w:p>
    <w:p w14:paraId="3BD68F0B" w14:textId="77777777" w:rsidR="002D07F3" w:rsidRPr="004F5781" w:rsidRDefault="002D07F3" w:rsidP="001522D4">
      <w:pPr>
        <w:pStyle w:val="3"/>
        <w:spacing w:beforeLines="50" w:before="120" w:afterLines="50" w:after="120" w:line="420" w:lineRule="exact"/>
        <w:rPr>
          <w:rFonts w:ascii="華康粗黑體" w:eastAsia="華康粗黑體"/>
          <w:b w:val="0"/>
          <w:color w:val="000000" w:themeColor="text1"/>
          <w:sz w:val="28"/>
        </w:rPr>
      </w:pPr>
      <w:bookmarkStart w:id="322" w:name="_Toc99622664"/>
      <w:r w:rsidRPr="004F5781">
        <w:rPr>
          <w:rFonts w:ascii="華康粗黑體" w:eastAsia="華康粗黑體" w:hint="eastAsia"/>
          <w:b w:val="0"/>
          <w:color w:val="000000" w:themeColor="text1"/>
          <w:sz w:val="28"/>
        </w:rPr>
        <w:t>二、</w:t>
      </w:r>
      <w:r w:rsidR="0020582F" w:rsidRPr="004F5781">
        <w:rPr>
          <w:rFonts w:ascii="華康粗黑體" w:eastAsia="華康粗黑體" w:hint="eastAsia"/>
          <w:b w:val="0"/>
          <w:color w:val="000000" w:themeColor="text1"/>
          <w:sz w:val="28"/>
        </w:rPr>
        <w:t>現益之略：</w:t>
      </w:r>
      <w:r w:rsidRPr="004F5781">
        <w:rPr>
          <w:rFonts w:ascii="華康粗黑體" w:eastAsia="華康粗黑體" w:hint="eastAsia"/>
          <w:b w:val="0"/>
          <w:color w:val="000000" w:themeColor="text1"/>
          <w:sz w:val="28"/>
        </w:rPr>
        <w:t>五種增上緣、十種利益</w:t>
      </w:r>
      <w:bookmarkEnd w:id="322"/>
    </w:p>
    <w:p w14:paraId="313A7D8D" w14:textId="77777777" w:rsidR="002D07F3" w:rsidRPr="004F5781" w:rsidRDefault="002D07F3" w:rsidP="00F61EBD">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善導大師於《觀念法門》說：</w:t>
      </w:r>
    </w:p>
    <w:p w14:paraId="2BEF5AEC" w14:textId="77777777" w:rsidR="002D07F3" w:rsidRPr="004F5781" w:rsidRDefault="002D07F3" w:rsidP="00DE5801">
      <w:pPr>
        <w:spacing w:beforeLines="50" w:before="120" w:afterLines="50" w:after="12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lastRenderedPageBreak/>
        <w:t>稱念阿彌陀佛，願生淨土者，現生即得延年轉壽，不遭九橫之難。</w:t>
      </w:r>
    </w:p>
    <w:p w14:paraId="187FDB44" w14:textId="77777777" w:rsidR="002D07F3" w:rsidRPr="004F5781" w:rsidRDefault="002D07F3" w:rsidP="00AC047C">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接著說念佛人現生有大功德利益，而舉出「五種增上利益因緣」，即是：</w:t>
      </w:r>
    </w:p>
    <w:p w14:paraId="7C0B76C6" w14:textId="77777777" w:rsidR="002D07F3" w:rsidRPr="004F5781" w:rsidRDefault="002D07F3" w:rsidP="00DE5801">
      <w:pPr>
        <w:spacing w:beforeLines="50" w:before="120" w:afterLines="50" w:after="12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一者「滅罪」增上緣；</w:t>
      </w:r>
      <w:r w:rsidR="00B12986"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二者「護念得長命」增上緣；</w:t>
      </w:r>
      <w:r w:rsidR="00B12986"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三者「見佛」增上緣；</w:t>
      </w:r>
      <w:r w:rsidR="00B12986"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四者「攝生」增上緣；</w:t>
      </w:r>
      <w:r w:rsidR="00B12986"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五者「證生」增上緣</w:t>
      </w:r>
      <w:r w:rsidR="00930877" w:rsidRPr="004F5781">
        <w:rPr>
          <w:rFonts w:ascii="華康特粗楷體" w:eastAsia="華康特粗楷體" w:hAnsi="SimSun" w:cs="SimSun" w:hint="eastAsia"/>
          <w:color w:val="000000" w:themeColor="text1"/>
          <w:sz w:val="26"/>
          <w:szCs w:val="26"/>
        </w:rPr>
        <w:t>。</w:t>
      </w:r>
    </w:p>
    <w:p w14:paraId="5ED8772C" w14:textId="77777777" w:rsidR="002D07F3" w:rsidRPr="004F5781" w:rsidRDefault="002D07F3" w:rsidP="00AC047C">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這「五種增上緣」所含的「</w:t>
      </w:r>
      <w:r w:rsidRPr="004F5781">
        <w:rPr>
          <w:rFonts w:ascii="華康粗明體" w:eastAsia="華康粗明體" w:hAnsi="Calibri" w:cs="Times New Roman" w:hint="eastAsia"/>
          <w:color w:val="000000" w:themeColor="text1"/>
          <w:sz w:val="26"/>
          <w:szCs w:val="26"/>
        </w:rPr>
        <w:t>大功德利益</w:t>
      </w:r>
      <w:r w:rsidRPr="004F5781">
        <w:rPr>
          <w:rFonts w:ascii="華康粗明體" w:eastAsia="華康粗明體" w:hAnsi="SimSun" w:cs="SimSun" w:hint="eastAsia"/>
          <w:color w:val="000000" w:themeColor="text1"/>
          <w:sz w:val="26"/>
          <w:szCs w:val="26"/>
        </w:rPr>
        <w:t>」，在此不遑解說，尋思原文便知。</w:t>
      </w:r>
    </w:p>
    <w:p w14:paraId="3160CCE5" w14:textId="77777777" w:rsidR="002D07F3" w:rsidRPr="004F5781" w:rsidRDefault="002D07F3" w:rsidP="00AC047C">
      <w:pPr>
        <w:spacing w:line="44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宋朝慈雲大師說：若能暫歸三寶，受持一佛名者，現世當獲「十種勝利」。何等為十種殊勝利益？即：</w:t>
      </w:r>
    </w:p>
    <w:p w14:paraId="69A134F8" w14:textId="77777777" w:rsidR="00F61EBD" w:rsidRPr="004F5781" w:rsidRDefault="002D07F3" w:rsidP="00AC047C">
      <w:pPr>
        <w:spacing w:beforeLines="50" w:before="120" w:line="42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一、晝夜常得，諸天神將，並諸眷屬，隱形守護。</w:t>
      </w:r>
      <w:r w:rsidR="00B12986"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二、常得觀音，以及一切，諸大菩薩，隨護保佑。</w:t>
      </w:r>
      <w:r w:rsidR="00F61EBD"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三、常為諸佛，晝夜護念，阿彌陀佛，放光攝受。</w:t>
      </w:r>
      <w:r w:rsidR="00F61EBD"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lastRenderedPageBreak/>
        <w:t>四、一切惡鬼，夜叉羅剎，毒蛇毒藥，皆不能害。</w:t>
      </w:r>
      <w:r w:rsidR="00F61EBD"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五、水火怨賊，刀兵牢獄，橫死枉死，悉皆不受。</w:t>
      </w:r>
      <w:r w:rsidR="00F61EBD"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六、先所作罪，皆悉消滅，所殺冤命，彼蒙解脫。</w:t>
      </w:r>
      <w:r w:rsidR="00F61EBD"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七、夜夢吉祥，或復夢見，阿彌陀佛，勝妙金身。</w:t>
      </w:r>
      <w:r w:rsidR="00F61EBD"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八、心常歡喜，顏色光澤，氣力充盛，所作吉利。</w:t>
      </w:r>
      <w:r w:rsidR="00F61EBD"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九、常為一切，世間人民，供養禮拜，猶如敬佛。</w:t>
      </w:r>
    </w:p>
    <w:p w14:paraId="687A0EBE" w14:textId="77777777" w:rsidR="002D07F3" w:rsidRPr="004F5781" w:rsidRDefault="002D07F3" w:rsidP="00FA5677">
      <w:pPr>
        <w:spacing w:afterLines="50" w:after="120" w:line="400" w:lineRule="exact"/>
        <w:ind w:leftChars="435" w:left="1564" w:hangingChars="200" w:hanging="52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十、命終之時，身無病苦，心不怖畏，正念現前。</w:t>
      </w:r>
      <w:r w:rsidR="00F61EBD"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阿彌陀佛，及諸聖眾，接引生西，受勝妙樂。</w:t>
      </w:r>
    </w:p>
    <w:p w14:paraId="2D948A82" w14:textId="77777777" w:rsidR="002D07F3" w:rsidRPr="004F5781" w:rsidRDefault="002D07F3" w:rsidP="00AC047C">
      <w:pPr>
        <w:spacing w:line="44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日本之親鸞上人也說信心念佛能得現生十種益。何者為十：</w:t>
      </w:r>
    </w:p>
    <w:p w14:paraId="36925DE4" w14:textId="77777777" w:rsidR="002D07F3" w:rsidRPr="004F5781" w:rsidRDefault="002D07F3" w:rsidP="00DE5801">
      <w:pPr>
        <w:spacing w:beforeLines="50" w:before="120" w:afterLines="50" w:after="12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一者冥眾護持益，二者至德具足益，</w:t>
      </w:r>
      <w:r w:rsidR="00B12986"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三者轉惡成善益，四者諸佛護念益，</w:t>
      </w:r>
      <w:r w:rsidR="00B12986"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五者諸佛稱讚益，六者心光常護益，</w:t>
      </w:r>
      <w:r w:rsidR="00B12986"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七者心多歡喜益，八者知恩報德益，</w:t>
      </w:r>
      <w:r w:rsidR="00B12986"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九者常行大悲益，十者入正定聚益。</w:t>
      </w:r>
    </w:p>
    <w:p w14:paraId="2828C44E" w14:textId="77777777" w:rsidR="002D07F3" w:rsidRPr="004F5781" w:rsidRDefault="002D07F3" w:rsidP="007978E2">
      <w:pPr>
        <w:spacing w:line="400" w:lineRule="exact"/>
        <w:ind w:firstLineChars="200" w:firstLine="520"/>
        <w:jc w:val="both"/>
        <w:rPr>
          <w:rFonts w:ascii="華康特粗楷體" w:eastAsia="華康特粗楷體" w:hAnsi="SimSun" w:cs="SimSun"/>
          <w:color w:val="000000" w:themeColor="text1"/>
          <w:sz w:val="26"/>
          <w:szCs w:val="26"/>
        </w:rPr>
      </w:pPr>
      <w:r w:rsidRPr="004F5781">
        <w:rPr>
          <w:rFonts w:ascii="華康粗明體" w:eastAsia="華康粗明體" w:hAnsi="SimSun" w:cs="SimSun" w:hint="eastAsia"/>
          <w:color w:val="000000" w:themeColor="text1"/>
          <w:sz w:val="26"/>
          <w:szCs w:val="26"/>
        </w:rPr>
        <w:lastRenderedPageBreak/>
        <w:t>又以十五首偈，讚歎念佛的現世利益說：</w:t>
      </w:r>
    </w:p>
    <w:p w14:paraId="3EFF9AF6" w14:textId="77777777" w:rsidR="002205A7" w:rsidRPr="004F5781" w:rsidRDefault="002D07F3" w:rsidP="00AC047C">
      <w:pPr>
        <w:spacing w:beforeLines="50" w:before="120" w:line="420" w:lineRule="exact"/>
        <w:ind w:leftChars="435" w:left="1564" w:hangingChars="200" w:hanging="52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一、阿彌陀如來來化，本為息災延命故，</w:t>
      </w:r>
      <w:r w:rsidR="002205A7"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特為眾生先開示，金光明經壽量品。</w:t>
      </w:r>
    </w:p>
    <w:p w14:paraId="6EE892CD" w14:textId="77777777" w:rsidR="002205A7" w:rsidRPr="004F5781" w:rsidRDefault="002D07F3" w:rsidP="002205A7">
      <w:pPr>
        <w:spacing w:line="400" w:lineRule="exact"/>
        <w:ind w:leftChars="435" w:left="1564" w:hangingChars="200" w:hanging="52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二、山家之傳教大師，為憐愍國土人民，</w:t>
      </w:r>
      <w:r w:rsidR="002205A7"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七難消滅誦文中，說應稱念彌陀佛。</w:t>
      </w:r>
    </w:p>
    <w:p w14:paraId="6B54AE98" w14:textId="77777777" w:rsidR="002205A7" w:rsidRPr="004F5781" w:rsidRDefault="002D07F3" w:rsidP="002205A7">
      <w:pPr>
        <w:spacing w:line="400" w:lineRule="exact"/>
        <w:ind w:leftChars="435" w:left="1564" w:hangingChars="200" w:hanging="52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三、念南無阿彌陀佛，勝過一切之功德，</w:t>
      </w:r>
      <w:r w:rsidR="002205A7"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即使三世之重障，亦必轉變為輕微。</w:t>
      </w:r>
    </w:p>
    <w:p w14:paraId="2ABADB41" w14:textId="77777777" w:rsidR="002205A7" w:rsidRPr="004F5781" w:rsidRDefault="002D07F3" w:rsidP="00AC047C">
      <w:pPr>
        <w:spacing w:line="420" w:lineRule="exact"/>
        <w:ind w:leftChars="435" w:left="1564" w:hangingChars="200" w:hanging="52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四、念南無阿彌陀佛，此世利益無限際，</w:t>
      </w:r>
      <w:r w:rsidR="002205A7"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流轉輪迴之罪消，定業中夭亦皆除。</w:t>
      </w:r>
    </w:p>
    <w:p w14:paraId="5D7A24F4" w14:textId="77777777" w:rsidR="002205A7" w:rsidRPr="004F5781" w:rsidRDefault="002D07F3" w:rsidP="00AC047C">
      <w:pPr>
        <w:spacing w:line="420" w:lineRule="exact"/>
        <w:ind w:leftChars="435" w:left="1564" w:hangingChars="200" w:hanging="52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五、念南無阿彌陀佛，梵天帝釋皆歸敬，</w:t>
      </w:r>
      <w:r w:rsidR="002205A7"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所有諸天各善神，日日夜夜常守護。</w:t>
      </w:r>
    </w:p>
    <w:p w14:paraId="31E88466" w14:textId="77777777" w:rsidR="002205A7" w:rsidRPr="004F5781" w:rsidRDefault="002D07F3" w:rsidP="00AC047C">
      <w:pPr>
        <w:spacing w:line="420" w:lineRule="exact"/>
        <w:ind w:leftChars="435" w:left="1564" w:hangingChars="200" w:hanging="52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六、念南無阿彌陀佛，四大天王皆共同，</w:t>
      </w:r>
      <w:r w:rsidR="002205A7"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日日夜夜常守護，四方惡鬼不敢近。</w:t>
      </w:r>
    </w:p>
    <w:p w14:paraId="402C1C24" w14:textId="77777777" w:rsidR="002205A7" w:rsidRPr="004F5781" w:rsidRDefault="002D07F3" w:rsidP="00AC047C">
      <w:pPr>
        <w:spacing w:line="420" w:lineRule="exact"/>
        <w:ind w:leftChars="435" w:left="1564" w:hangingChars="200" w:hanging="52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七、念南無阿彌陀佛，堅牢地</w:t>
      </w:r>
      <w:r w:rsidR="00DA19EB" w:rsidRPr="004F5781">
        <w:rPr>
          <w:rFonts w:ascii="華康特粗楷體" w:eastAsia="華康特粗楷體" w:hAnsi="SimSun" w:cs="SimSun" w:hint="eastAsia"/>
          <w:color w:val="000000" w:themeColor="text1"/>
          <w:sz w:val="26"/>
          <w:szCs w:val="26"/>
        </w:rPr>
        <w:t>祇</w:t>
      </w:r>
      <w:r w:rsidRPr="004F5781">
        <w:rPr>
          <w:rFonts w:ascii="華康特粗楷體" w:eastAsia="華康特粗楷體" w:hAnsi="SimSun" w:cs="SimSun" w:hint="eastAsia"/>
          <w:color w:val="000000" w:themeColor="text1"/>
          <w:sz w:val="26"/>
          <w:szCs w:val="26"/>
        </w:rPr>
        <w:t>亦尊敬，</w:t>
      </w:r>
      <w:r w:rsidR="002205A7"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lastRenderedPageBreak/>
        <w:t>如同形影互相隨，日日夜夜常守護。</w:t>
      </w:r>
    </w:p>
    <w:p w14:paraId="774057CF" w14:textId="77777777" w:rsidR="002205A7" w:rsidRPr="004F5781" w:rsidRDefault="002D07F3" w:rsidP="00AC047C">
      <w:pPr>
        <w:spacing w:line="420" w:lineRule="exact"/>
        <w:ind w:leftChars="435" w:left="1564" w:hangingChars="200" w:hanging="52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八、念南無阿彌陀佛，難陀跋難大龍等，</w:t>
      </w:r>
      <w:r w:rsidR="002205A7"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無量龍神皆尊敬，日日夜夜常守護。</w:t>
      </w:r>
    </w:p>
    <w:p w14:paraId="7A758C05" w14:textId="77777777" w:rsidR="002205A7" w:rsidRPr="004F5781" w:rsidRDefault="002D07F3" w:rsidP="00AC047C">
      <w:pPr>
        <w:spacing w:line="420" w:lineRule="exact"/>
        <w:ind w:leftChars="435" w:left="1564" w:hangingChars="200" w:hanging="52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九、念南無阿彌陀佛，炎魔法王亦尊敬，</w:t>
      </w:r>
      <w:r w:rsidR="002205A7"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五道冥官皆共同，日日夜夜常守護。</w:t>
      </w:r>
    </w:p>
    <w:p w14:paraId="0A898458" w14:textId="77777777" w:rsidR="002205A7" w:rsidRPr="004F5781" w:rsidRDefault="002D07F3" w:rsidP="00AC047C">
      <w:pPr>
        <w:spacing w:line="420" w:lineRule="exact"/>
        <w:ind w:leftChars="435" w:left="1564" w:hangingChars="200" w:hanging="52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十、念南無阿彌陀佛，他化天之大魔王，</w:t>
      </w:r>
      <w:r w:rsidR="002205A7"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亦在釋迦文佛前，誓言必作常守護。</w:t>
      </w:r>
    </w:p>
    <w:p w14:paraId="58A6E66E" w14:textId="77777777" w:rsidR="002205A7" w:rsidRPr="004F5781" w:rsidRDefault="002D07F3" w:rsidP="00DE5801">
      <w:pPr>
        <w:spacing w:line="400" w:lineRule="exact"/>
        <w:ind w:leftChars="330" w:left="1572" w:hangingChars="300" w:hanging="78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十一、此等天神與地</w:t>
      </w:r>
      <w:r w:rsidR="00DA19EB" w:rsidRPr="004F5781">
        <w:rPr>
          <w:rFonts w:ascii="華康特粗楷體" w:eastAsia="華康特粗楷體" w:hAnsi="SimSun" w:cs="SimSun" w:hint="eastAsia"/>
          <w:color w:val="000000" w:themeColor="text1"/>
          <w:sz w:val="26"/>
          <w:szCs w:val="26"/>
        </w:rPr>
        <w:t>祇</w:t>
      </w:r>
      <w:r w:rsidRPr="004F5781">
        <w:rPr>
          <w:rFonts w:ascii="華康特粗楷體" w:eastAsia="華康特粗楷體" w:hAnsi="SimSun" w:cs="SimSun" w:hint="eastAsia"/>
          <w:color w:val="000000" w:themeColor="text1"/>
          <w:sz w:val="26"/>
          <w:szCs w:val="26"/>
        </w:rPr>
        <w:t>，悉皆名為善鬼神，</w:t>
      </w:r>
      <w:r w:rsidR="002205A7"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此等善神皆共同，守護念佛諸眾生。</w:t>
      </w:r>
    </w:p>
    <w:p w14:paraId="15E2E839" w14:textId="77777777" w:rsidR="002205A7" w:rsidRPr="004F5781" w:rsidRDefault="002D07F3" w:rsidP="00DE5801">
      <w:pPr>
        <w:spacing w:line="400" w:lineRule="exact"/>
        <w:ind w:leftChars="330" w:left="1572" w:hangingChars="300" w:hanging="78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十二、願力不思議信心，即是大菩提心故，</w:t>
      </w:r>
      <w:r w:rsidR="002205A7"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所有天地惡鬼神，皆得一一敬畏服。</w:t>
      </w:r>
    </w:p>
    <w:p w14:paraId="3CF39984" w14:textId="77777777" w:rsidR="002205A7" w:rsidRPr="004F5781" w:rsidRDefault="002D07F3" w:rsidP="00DE5801">
      <w:pPr>
        <w:spacing w:line="400" w:lineRule="exact"/>
        <w:ind w:leftChars="330" w:left="1572" w:hangingChars="300" w:hanging="78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十三、念南無阿彌陀佛，觀音勢至亦偕同，</w:t>
      </w:r>
      <w:r w:rsidR="002205A7"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恆沙塵數諸菩薩，如影相隨在身邊。</w:t>
      </w:r>
    </w:p>
    <w:p w14:paraId="68552961" w14:textId="77777777" w:rsidR="002205A7" w:rsidRPr="004F5781" w:rsidRDefault="002D07F3" w:rsidP="00DE5801">
      <w:pPr>
        <w:spacing w:line="400" w:lineRule="exact"/>
        <w:ind w:leftChars="330" w:left="1572" w:hangingChars="300" w:hanging="78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十四、無礙光佛之光中，有無數之阿彌陀，</w:t>
      </w:r>
      <w:r w:rsidR="002205A7"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lastRenderedPageBreak/>
        <w:t>各各化佛皆相隨，保護真實信心者。</w:t>
      </w:r>
    </w:p>
    <w:p w14:paraId="26215292" w14:textId="77777777" w:rsidR="002D07F3" w:rsidRPr="004F5781" w:rsidRDefault="002D07F3" w:rsidP="00DE5801">
      <w:pPr>
        <w:spacing w:afterLines="50" w:after="120" w:line="400" w:lineRule="exact"/>
        <w:ind w:leftChars="330" w:left="1572" w:hangingChars="300" w:hanging="780"/>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十五、念南無阿彌陀佛，十方無量數諸佛，</w:t>
      </w:r>
      <w:r w:rsidR="002205A7"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百重千重來圍繞，歡喜相隨常守護。</w:t>
      </w:r>
    </w:p>
    <w:p w14:paraId="676966D4" w14:textId="77777777" w:rsidR="002D07F3" w:rsidRPr="004F5781" w:rsidRDefault="002D07F3" w:rsidP="007978E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印光大師也說：</w:t>
      </w:r>
    </w:p>
    <w:p w14:paraId="519AD145" w14:textId="77777777" w:rsidR="002D07F3" w:rsidRPr="004F5781" w:rsidRDefault="002D07F3" w:rsidP="00DE5801">
      <w:pPr>
        <w:spacing w:beforeLines="50" w:before="120" w:afterLines="50" w:after="12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須知真能念佛，不求世間福報，而自得世間福報：</w:t>
      </w:r>
      <w:r w:rsidR="00B12986"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如長壽無病，家門清泰，子孫發達，諸緣如意，萬事吉祥等。</w:t>
      </w:r>
    </w:p>
    <w:p w14:paraId="3B5B2061" w14:textId="77777777" w:rsidR="002D07F3" w:rsidRPr="004F5781" w:rsidRDefault="002D07F3" w:rsidP="001522D4">
      <w:pPr>
        <w:pStyle w:val="3"/>
        <w:spacing w:beforeLines="50" w:before="120" w:afterLines="50" w:after="120" w:line="420" w:lineRule="exact"/>
        <w:rPr>
          <w:rFonts w:ascii="華康粗黑體" w:eastAsia="華康粗黑體"/>
          <w:b w:val="0"/>
          <w:color w:val="000000" w:themeColor="text1"/>
          <w:sz w:val="28"/>
        </w:rPr>
      </w:pPr>
      <w:bookmarkStart w:id="323" w:name="_Toc99622665"/>
      <w:r w:rsidRPr="004F5781">
        <w:rPr>
          <w:rFonts w:ascii="華康粗黑體" w:eastAsia="華康粗黑體" w:hint="eastAsia"/>
          <w:b w:val="0"/>
          <w:color w:val="000000" w:themeColor="text1"/>
          <w:sz w:val="28"/>
        </w:rPr>
        <w:t>三、</w:t>
      </w:r>
      <w:r w:rsidR="0020582F" w:rsidRPr="004F5781">
        <w:rPr>
          <w:rFonts w:ascii="華康粗黑體" w:eastAsia="華康粗黑體" w:hint="eastAsia"/>
          <w:b w:val="0"/>
          <w:color w:val="000000" w:themeColor="text1"/>
          <w:sz w:val="28"/>
        </w:rPr>
        <w:t>現益之廣：</w:t>
      </w:r>
      <w:r w:rsidRPr="004F5781">
        <w:rPr>
          <w:rFonts w:ascii="華康粗黑體" w:eastAsia="華康粗黑體" w:hint="eastAsia"/>
          <w:b w:val="0"/>
          <w:color w:val="000000" w:themeColor="text1"/>
          <w:sz w:val="28"/>
        </w:rPr>
        <w:t>無量利益</w:t>
      </w:r>
      <w:bookmarkEnd w:id="323"/>
    </w:p>
    <w:p w14:paraId="31F5FAB0" w14:textId="77777777" w:rsidR="002D07F3" w:rsidRPr="004F5781" w:rsidRDefault="002D07F3" w:rsidP="00DE5801">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然而</w:t>
      </w:r>
      <w:r w:rsidRPr="004F5781">
        <w:rPr>
          <w:rFonts w:ascii="華康粗明體" w:eastAsia="華康粗明體" w:hAnsi="SimSun" w:cs="SimSun" w:hint="eastAsia"/>
          <w:color w:val="000000" w:themeColor="text1"/>
          <w:sz w:val="26"/>
          <w:szCs w:val="26"/>
        </w:rPr>
        <w:t>若依《大經》所說，念佛人能得「大利無上功德」，而玄奘大師所譯的《阿彌陀經》說阿彌陀佛的名號是「</w:t>
      </w:r>
      <w:r w:rsidRPr="004F5781">
        <w:rPr>
          <w:rFonts w:ascii="華康特粗楷體" w:eastAsia="華康特粗楷體" w:hAnsi="SimSun" w:cs="SimSun" w:hint="eastAsia"/>
          <w:color w:val="000000" w:themeColor="text1"/>
          <w:sz w:val="26"/>
          <w:szCs w:val="26"/>
        </w:rPr>
        <w:t>無量無邊不可思議功德名號</w:t>
      </w:r>
      <w:r w:rsidRPr="004F5781">
        <w:rPr>
          <w:rFonts w:ascii="華康粗明體" w:eastAsia="華康粗明體" w:hAnsi="SimSun" w:cs="SimSun" w:hint="eastAsia"/>
          <w:color w:val="000000" w:themeColor="text1"/>
          <w:sz w:val="26"/>
          <w:szCs w:val="26"/>
        </w:rPr>
        <w:t>」，則念佛人現生便可獲得無量無邊不可思議功德，可說</w:t>
      </w:r>
      <w:r w:rsidRPr="004F5781">
        <w:rPr>
          <w:rFonts w:ascii="華康粗明體" w:eastAsia="華康粗明體" w:hAnsi="SimSun" w:cs="SimSun" w:hint="eastAsia"/>
          <w:color w:val="000000" w:themeColor="text1"/>
          <w:sz w:val="26"/>
          <w:szCs w:val="26"/>
          <w:lang w:eastAsia="zh-CN"/>
        </w:rPr>
        <w:t>「</w:t>
      </w:r>
      <w:r w:rsidRPr="004F5781">
        <w:rPr>
          <w:rFonts w:ascii="華康特粗楷體" w:eastAsia="華康特粗楷體" w:hAnsi="SimSun" w:cs="SimSun" w:hint="eastAsia"/>
          <w:color w:val="000000" w:themeColor="text1"/>
          <w:sz w:val="26"/>
          <w:szCs w:val="26"/>
          <w:lang w:eastAsia="zh-CN"/>
        </w:rPr>
        <w:t>念南無阿彌陀佛，利益無</w:t>
      </w:r>
      <w:r w:rsidRPr="004F5781">
        <w:rPr>
          <w:rFonts w:ascii="華康特粗楷體" w:eastAsia="華康特粗楷體" w:hAnsi="SimSun" w:cs="SimSun" w:hint="eastAsia"/>
          <w:color w:val="000000" w:themeColor="text1"/>
          <w:sz w:val="26"/>
          <w:szCs w:val="26"/>
        </w:rPr>
        <w:t>量無邊</w:t>
      </w:r>
      <w:r w:rsidRPr="004F5781">
        <w:rPr>
          <w:rFonts w:ascii="華康特粗楷體" w:eastAsia="華康特粗楷體" w:hAnsi="SimSun" w:cs="SimSun" w:hint="eastAsia"/>
          <w:color w:val="000000" w:themeColor="text1"/>
          <w:sz w:val="26"/>
          <w:szCs w:val="26"/>
          <w:lang w:eastAsia="zh-CN"/>
        </w:rPr>
        <w:t>際」</w:t>
      </w:r>
      <w:r w:rsidRPr="004F5781">
        <w:rPr>
          <w:rFonts w:ascii="華康粗明體" w:eastAsia="華康粗明體" w:hAnsi="SimSun" w:cs="SimSun" w:hint="eastAsia"/>
          <w:color w:val="000000" w:themeColor="text1"/>
          <w:sz w:val="26"/>
          <w:szCs w:val="26"/>
          <w:lang w:eastAsia="zh-CN"/>
        </w:rPr>
        <w:t>。</w:t>
      </w:r>
    </w:p>
    <w:p w14:paraId="449EF66C" w14:textId="77777777" w:rsidR="002D07F3" w:rsidRPr="004F5781" w:rsidRDefault="002D07F3" w:rsidP="00DE5801">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因此</w:t>
      </w:r>
      <w:r w:rsidRPr="004F5781">
        <w:rPr>
          <w:rFonts w:ascii="華康粗明體" w:eastAsia="華康粗明體" w:hAnsi="SimSun" w:cs="SimSun" w:hint="eastAsia"/>
          <w:color w:val="000000" w:themeColor="text1"/>
          <w:sz w:val="26"/>
          <w:szCs w:val="26"/>
          <w:lang w:eastAsia="zh-CN"/>
        </w:rPr>
        <w:t>關於</w:t>
      </w:r>
      <w:r w:rsidRPr="004F5781">
        <w:rPr>
          <w:rFonts w:ascii="華康粗明體" w:eastAsia="華康粗明體" w:hAnsi="SimSun" w:cs="SimSun" w:hint="eastAsia"/>
          <w:color w:val="000000" w:themeColor="text1"/>
          <w:sz w:val="26"/>
          <w:szCs w:val="26"/>
        </w:rPr>
        <w:t>念佛的</w:t>
      </w:r>
      <w:r w:rsidRPr="004F5781">
        <w:rPr>
          <w:rFonts w:ascii="華康粗明體" w:eastAsia="華康粗明體" w:hAnsi="SimSun" w:cs="SimSun" w:hint="eastAsia"/>
          <w:color w:val="000000" w:themeColor="text1"/>
          <w:sz w:val="26"/>
          <w:szCs w:val="26"/>
          <w:lang w:eastAsia="zh-CN"/>
        </w:rPr>
        <w:t>現生利益，總結為三種：</w:t>
      </w:r>
    </w:p>
    <w:p w14:paraId="216067D3" w14:textId="77777777" w:rsidR="002D07F3" w:rsidRPr="004F5781" w:rsidRDefault="002D07F3" w:rsidP="00DE5801">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一</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正定聚之利益</w:t>
      </w:r>
      <w:r w:rsidRPr="004F5781">
        <w:rPr>
          <w:rFonts w:ascii="標楷體" w:eastAsia="標楷體" w:hAnsi="標楷體" w:cs="SimSun" w:hint="eastAsia"/>
          <w:color w:val="000000" w:themeColor="text1"/>
          <w:sz w:val="26"/>
          <w:szCs w:val="26"/>
          <w:lang w:eastAsia="zh-CN"/>
        </w:rPr>
        <w:t>（要）</w:t>
      </w:r>
      <w:r w:rsidRPr="004F5781">
        <w:rPr>
          <w:rFonts w:ascii="華康粗明體" w:eastAsia="華康粗明體" w:hAnsi="SimSun" w:cs="SimSun" w:hint="eastAsia"/>
          <w:color w:val="000000" w:themeColor="text1"/>
          <w:sz w:val="26"/>
          <w:szCs w:val="26"/>
          <w:lang w:eastAsia="zh-CN"/>
        </w:rPr>
        <w:t>；</w:t>
      </w:r>
    </w:p>
    <w:p w14:paraId="0A7BD449" w14:textId="77777777" w:rsidR="002D07F3" w:rsidRPr="004F5781" w:rsidRDefault="002D07F3" w:rsidP="007978E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二</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十種利益</w:t>
      </w:r>
      <w:r w:rsidRPr="004F5781">
        <w:rPr>
          <w:rFonts w:ascii="標楷體" w:eastAsia="標楷體" w:hAnsi="標楷體" w:cs="SimSun" w:hint="eastAsia"/>
          <w:color w:val="000000" w:themeColor="text1"/>
          <w:sz w:val="26"/>
          <w:szCs w:val="26"/>
          <w:lang w:eastAsia="zh-CN"/>
        </w:rPr>
        <w:t>（略）</w:t>
      </w:r>
      <w:r w:rsidRPr="004F5781">
        <w:rPr>
          <w:rFonts w:ascii="華康粗明體" w:eastAsia="華康粗明體" w:hAnsi="SimSun" w:cs="SimSun" w:hint="eastAsia"/>
          <w:color w:val="000000" w:themeColor="text1"/>
          <w:sz w:val="26"/>
          <w:szCs w:val="26"/>
        </w:rPr>
        <w:t>；</w:t>
      </w:r>
    </w:p>
    <w:p w14:paraId="4B8BA4B3" w14:textId="77777777" w:rsidR="002D07F3" w:rsidRPr="004F5781" w:rsidRDefault="002D07F3" w:rsidP="007978E2">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lastRenderedPageBreak/>
        <w:t>三</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無量利益</w:t>
      </w:r>
      <w:r w:rsidRPr="004F5781">
        <w:rPr>
          <w:rFonts w:ascii="標楷體" w:eastAsia="標楷體" w:hAnsi="標楷體" w:cs="SimSun" w:hint="eastAsia"/>
          <w:color w:val="000000" w:themeColor="text1"/>
          <w:sz w:val="26"/>
          <w:szCs w:val="26"/>
          <w:lang w:eastAsia="zh-CN"/>
        </w:rPr>
        <w:t>（廣）</w:t>
      </w:r>
      <w:r w:rsidRPr="004F5781">
        <w:rPr>
          <w:rFonts w:ascii="華康粗明體" w:eastAsia="華康粗明體" w:hAnsi="SimSun" w:cs="SimSun" w:hint="eastAsia"/>
          <w:color w:val="000000" w:themeColor="text1"/>
          <w:sz w:val="26"/>
          <w:szCs w:val="26"/>
        </w:rPr>
        <w:t>。</w:t>
      </w:r>
    </w:p>
    <w:p w14:paraId="473A3900" w14:textId="77777777" w:rsidR="002D07F3" w:rsidRPr="004F5781" w:rsidRDefault="002D07F3" w:rsidP="00E83316">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關於這三種</w:t>
      </w:r>
      <w:r w:rsidRPr="004F5781">
        <w:rPr>
          <w:rFonts w:ascii="華康粗明體" w:eastAsia="華康粗明體" w:hAnsi="SimSun" w:cs="SimSun" w:hint="eastAsia"/>
          <w:color w:val="000000" w:themeColor="text1"/>
          <w:sz w:val="26"/>
          <w:szCs w:val="26"/>
        </w:rPr>
        <w:t>利益</w:t>
      </w:r>
      <w:r w:rsidRPr="004F5781">
        <w:rPr>
          <w:rFonts w:ascii="華康粗明體" w:eastAsia="華康粗明體" w:hAnsi="SimSun" w:cs="SimSun" w:hint="eastAsia"/>
          <w:color w:val="000000" w:themeColor="text1"/>
          <w:sz w:val="26"/>
          <w:szCs w:val="26"/>
          <w:lang w:eastAsia="zh-CN"/>
        </w:rPr>
        <w:t>該如何理解呢？可以如括號中所寫的「廣、略、要」的三種關係來理解，即信</w:t>
      </w:r>
      <w:r w:rsidRPr="004F5781">
        <w:rPr>
          <w:rFonts w:ascii="華康粗明體" w:eastAsia="華康粗明體" w:hAnsi="SimSun" w:cs="SimSun" w:hint="eastAsia"/>
          <w:color w:val="000000" w:themeColor="text1"/>
          <w:sz w:val="26"/>
          <w:szCs w:val="26"/>
        </w:rPr>
        <w:t>佛念佛人</w:t>
      </w:r>
      <w:r w:rsidRPr="004F5781">
        <w:rPr>
          <w:rFonts w:ascii="華康粗明體" w:eastAsia="華康粗明體" w:hAnsi="SimSun" w:cs="SimSun" w:hint="eastAsia"/>
          <w:color w:val="000000" w:themeColor="text1"/>
          <w:sz w:val="26"/>
          <w:szCs w:val="26"/>
          <w:lang w:eastAsia="zh-CN"/>
        </w:rPr>
        <w:t>在此世得到的利益，簡要地說是正定聚，</w:t>
      </w:r>
      <w:r w:rsidRPr="004F5781">
        <w:rPr>
          <w:rFonts w:ascii="華康粗明體" w:eastAsia="華康粗明體" w:hAnsi="SimSun" w:cs="SimSun" w:hint="eastAsia"/>
          <w:color w:val="000000" w:themeColor="text1"/>
          <w:sz w:val="26"/>
          <w:szCs w:val="26"/>
        </w:rPr>
        <w:t>也就是「現生不退」，十</w:t>
      </w:r>
      <w:r w:rsidR="004E1A2E" w:rsidRPr="004F5781">
        <w:rPr>
          <w:rFonts w:ascii="華康粗明體" w:eastAsia="華康粗明體" w:hAnsi="SimSun" w:cs="SimSun" w:hint="eastAsia"/>
          <w:color w:val="000000" w:themeColor="text1"/>
          <w:sz w:val="26"/>
          <w:szCs w:val="26"/>
        </w:rPr>
        <w:t>種利</w:t>
      </w:r>
      <w:r w:rsidRPr="004F5781">
        <w:rPr>
          <w:rFonts w:ascii="華康粗明體" w:eastAsia="華康粗明體" w:hAnsi="SimSun" w:cs="SimSun" w:hint="eastAsia"/>
          <w:color w:val="000000" w:themeColor="text1"/>
          <w:sz w:val="26"/>
          <w:szCs w:val="26"/>
        </w:rPr>
        <w:t>益或無量利益，都以正定聚之利益為最要，其餘九益或其他利益是別益，正定聚是總益，亦即根本之利益。</w:t>
      </w:r>
      <w:r w:rsidRPr="004F5781">
        <w:rPr>
          <w:rFonts w:ascii="華康粗明體" w:eastAsia="華康粗明體" w:hAnsi="SimSun" w:cs="SimSun" w:hint="eastAsia"/>
          <w:color w:val="000000" w:themeColor="text1"/>
          <w:sz w:val="26"/>
          <w:szCs w:val="26"/>
          <w:lang w:eastAsia="zh-CN"/>
        </w:rPr>
        <w:t>稍微具體來講是十種利益</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擴大來說就是無量的利益。</w:t>
      </w:r>
    </w:p>
    <w:p w14:paraId="1FA983E7" w14:textId="77777777" w:rsidR="002D07F3" w:rsidRPr="004F5781" w:rsidRDefault="002D07F3" w:rsidP="001522D4">
      <w:pPr>
        <w:pStyle w:val="3"/>
        <w:spacing w:beforeLines="50" w:before="120" w:afterLines="50" w:after="120" w:line="420" w:lineRule="exact"/>
        <w:rPr>
          <w:rFonts w:ascii="華康粗黑體" w:eastAsia="華康粗黑體"/>
          <w:b w:val="0"/>
          <w:color w:val="000000" w:themeColor="text1"/>
          <w:sz w:val="28"/>
        </w:rPr>
      </w:pPr>
      <w:bookmarkStart w:id="324" w:name="_Toc99622666"/>
      <w:r w:rsidRPr="004F5781">
        <w:rPr>
          <w:rFonts w:ascii="華康粗黑體" w:eastAsia="華康粗黑體" w:hint="eastAsia"/>
          <w:b w:val="0"/>
          <w:color w:val="000000" w:themeColor="text1"/>
          <w:sz w:val="28"/>
        </w:rPr>
        <w:t>四、</w:t>
      </w:r>
      <w:r w:rsidR="0020582F" w:rsidRPr="004F5781">
        <w:rPr>
          <w:rFonts w:ascii="華康粗黑體" w:eastAsia="華康粗黑體" w:hint="eastAsia"/>
          <w:b w:val="0"/>
          <w:color w:val="000000" w:themeColor="text1"/>
          <w:sz w:val="28"/>
        </w:rPr>
        <w:t>現益之性質：</w:t>
      </w:r>
      <w:r w:rsidRPr="004F5781">
        <w:rPr>
          <w:rFonts w:ascii="華康粗黑體" w:eastAsia="華康粗黑體" w:hint="eastAsia"/>
          <w:b w:val="0"/>
          <w:color w:val="000000" w:themeColor="text1"/>
          <w:sz w:val="28"/>
        </w:rPr>
        <w:t>精神利益與物質利益</w:t>
      </w:r>
      <w:bookmarkEnd w:id="324"/>
    </w:p>
    <w:p w14:paraId="4535F2A9" w14:textId="77777777" w:rsidR="002D07F3" w:rsidRPr="004F5781" w:rsidRDefault="002D07F3" w:rsidP="00E83316">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然而，在此想提出一個問題</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簡單來說就是，無論哪種利益指的都是精神上的利益。問題是，既然說「利益無量無邊際」，既然是獲得無量功德利益，那就不僅是精神上的利益了，</w:t>
      </w:r>
      <w:r w:rsidRPr="004F5781">
        <w:rPr>
          <w:rFonts w:ascii="華康粗明體" w:eastAsia="華康粗明體" w:hAnsi="SimSun" w:cs="SimSun" w:hint="eastAsia"/>
          <w:color w:val="000000" w:themeColor="text1"/>
          <w:sz w:val="26"/>
          <w:szCs w:val="26"/>
        </w:rPr>
        <w:t>當然也應包括物質上的、</w:t>
      </w:r>
      <w:r w:rsidRPr="004F5781">
        <w:rPr>
          <w:rFonts w:ascii="華康粗明體" w:eastAsia="華康粗明體" w:hAnsi="SimSun" w:cs="SimSun" w:hint="eastAsia"/>
          <w:color w:val="000000" w:themeColor="text1"/>
          <w:sz w:val="26"/>
          <w:szCs w:val="26"/>
          <w:lang w:eastAsia="zh-CN"/>
        </w:rPr>
        <w:t>身體上的利益。</w:t>
      </w:r>
    </w:p>
    <w:p w14:paraId="41AB0AA5" w14:textId="77777777" w:rsidR="002D07F3" w:rsidRPr="004F5781" w:rsidRDefault="002D07F3" w:rsidP="00E83316">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事實上，現代很多人，比起精神上的利益更渴望物質上、金錢上的利益，但如果也獲得物質上的利益，</w:t>
      </w:r>
      <w:r w:rsidRPr="004F5781">
        <w:rPr>
          <w:rFonts w:ascii="華康粗明體" w:eastAsia="華康粗明體" w:hAnsi="SimSun" w:cs="SimSun" w:hint="eastAsia"/>
          <w:color w:val="000000" w:themeColor="text1"/>
          <w:sz w:val="26"/>
          <w:szCs w:val="26"/>
        </w:rPr>
        <w:t>真的好嗎</w:t>
      </w:r>
      <w:r w:rsidRPr="004F5781">
        <w:rPr>
          <w:rFonts w:ascii="華康粗明體" w:eastAsia="華康粗明體" w:hAnsi="SimSun" w:cs="SimSun" w:hint="eastAsia"/>
          <w:color w:val="000000" w:themeColor="text1"/>
          <w:sz w:val="26"/>
          <w:szCs w:val="26"/>
          <w:lang w:eastAsia="zh-CN"/>
        </w:rPr>
        <w:t>？一邊說只獲得精神上的利益，另一邊又說獲得無量功德，</w:t>
      </w:r>
      <w:r w:rsidRPr="004F5781">
        <w:rPr>
          <w:rFonts w:ascii="華康粗明體" w:eastAsia="華康粗明體" w:hAnsi="SimSun" w:cs="SimSun" w:hint="eastAsia"/>
          <w:color w:val="000000" w:themeColor="text1"/>
          <w:sz w:val="26"/>
          <w:szCs w:val="26"/>
        </w:rPr>
        <w:t>似乎矛盾，這必須從</w:t>
      </w:r>
      <w:r w:rsidRPr="004F5781">
        <w:rPr>
          <w:rFonts w:ascii="華康粗明體" w:eastAsia="華康粗明體" w:hAnsi="SimSun" w:cs="SimSun" w:hint="eastAsia"/>
          <w:color w:val="000000" w:themeColor="text1"/>
          <w:sz w:val="26"/>
          <w:szCs w:val="26"/>
          <w:lang w:eastAsia="zh-CN"/>
        </w:rPr>
        <w:t>心境</w:t>
      </w:r>
      <w:r w:rsidRPr="004F5781">
        <w:rPr>
          <w:rFonts w:ascii="華康粗明體" w:eastAsia="華康粗明體" w:hAnsi="SimSun" w:cs="SimSun" w:hint="eastAsia"/>
          <w:color w:val="000000" w:themeColor="text1"/>
          <w:sz w:val="26"/>
          <w:szCs w:val="26"/>
        </w:rPr>
        <w:t>來了解</w:t>
      </w:r>
      <w:r w:rsidRPr="004F5781">
        <w:rPr>
          <w:rFonts w:ascii="華康粗明體" w:eastAsia="華康粗明體" w:hAnsi="SimSun" w:cs="SimSun" w:hint="eastAsia"/>
          <w:color w:val="000000" w:themeColor="text1"/>
          <w:sz w:val="26"/>
          <w:szCs w:val="26"/>
          <w:lang w:eastAsia="zh-CN"/>
        </w:rPr>
        <w:t>。</w:t>
      </w:r>
    </w:p>
    <w:p w14:paraId="59C44032" w14:textId="77777777" w:rsidR="002D07F3" w:rsidRPr="004F5781" w:rsidRDefault="002D07F3" w:rsidP="00E83316">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lastRenderedPageBreak/>
        <w:t>在此不得不考慮的是，假如我們希望得到的東西都能得到的話，這樣我們是否就真的能變得幸福</w:t>
      </w:r>
      <w:r w:rsidRPr="004F5781">
        <w:rPr>
          <w:rFonts w:ascii="華康粗明體" w:eastAsia="華康粗明體" w:hAnsi="SimSun" w:cs="SimSun" w:hint="eastAsia"/>
          <w:color w:val="000000" w:themeColor="text1"/>
          <w:sz w:val="26"/>
          <w:szCs w:val="26"/>
        </w:rPr>
        <w:t>快樂</w:t>
      </w:r>
      <w:r w:rsidRPr="004F5781">
        <w:rPr>
          <w:rFonts w:ascii="華康粗明體" w:eastAsia="華康粗明體" w:hAnsi="SimSun" w:cs="SimSun" w:hint="eastAsia"/>
          <w:color w:val="000000" w:themeColor="text1"/>
          <w:sz w:val="26"/>
          <w:szCs w:val="26"/>
          <w:lang w:eastAsia="zh-CN"/>
        </w:rPr>
        <w:t>呢？確實，窮人得到金錢，病人恢復健康的話，是會感到幸福</w:t>
      </w:r>
      <w:r w:rsidRPr="004F5781">
        <w:rPr>
          <w:rFonts w:ascii="華康粗明體" w:eastAsia="華康粗明體" w:hAnsi="SimSun" w:cs="SimSun" w:hint="eastAsia"/>
          <w:color w:val="000000" w:themeColor="text1"/>
          <w:sz w:val="26"/>
          <w:szCs w:val="26"/>
        </w:rPr>
        <w:t>與快樂的</w:t>
      </w:r>
      <w:r w:rsidRPr="004F5781">
        <w:rPr>
          <w:rFonts w:ascii="華康粗明體" w:eastAsia="華康粗明體" w:hAnsi="SimSun" w:cs="SimSun" w:hint="eastAsia"/>
          <w:color w:val="000000" w:themeColor="text1"/>
          <w:sz w:val="26"/>
          <w:szCs w:val="26"/>
          <w:lang w:eastAsia="zh-CN"/>
        </w:rPr>
        <w:t>。但是，</w:t>
      </w:r>
      <w:r w:rsidRPr="004F5781">
        <w:rPr>
          <w:rFonts w:ascii="華康粗明體" w:eastAsia="華康粗明體" w:hAnsi="SimSun" w:cs="SimSun" w:hint="eastAsia"/>
          <w:color w:val="000000" w:themeColor="text1"/>
          <w:sz w:val="26"/>
          <w:szCs w:val="26"/>
        </w:rPr>
        <w:t>難道這些人就會因此滿足而不會希冀更多嗎</w:t>
      </w:r>
      <w:r w:rsidRPr="004F5781">
        <w:rPr>
          <w:rFonts w:ascii="華康粗明體" w:eastAsia="華康粗明體" w:hAnsi="SimSun" w:cs="SimSun" w:hint="eastAsia"/>
          <w:color w:val="000000" w:themeColor="text1"/>
          <w:sz w:val="26"/>
          <w:szCs w:val="26"/>
          <w:lang w:eastAsia="zh-CN"/>
        </w:rPr>
        <w:t>？如果因此暫時嘗到了幸福</w:t>
      </w:r>
      <w:r w:rsidRPr="004F5781">
        <w:rPr>
          <w:rFonts w:ascii="華康粗明體" w:eastAsia="華康粗明體" w:hAnsi="SimSun" w:cs="SimSun" w:hint="eastAsia"/>
          <w:color w:val="000000" w:themeColor="text1"/>
          <w:sz w:val="26"/>
          <w:szCs w:val="26"/>
        </w:rPr>
        <w:t>快樂</w:t>
      </w:r>
      <w:r w:rsidRPr="004F5781">
        <w:rPr>
          <w:rFonts w:ascii="華康粗明體" w:eastAsia="華康粗明體" w:hAnsi="SimSun" w:cs="SimSun" w:hint="eastAsia"/>
          <w:color w:val="000000" w:themeColor="text1"/>
          <w:sz w:val="26"/>
          <w:szCs w:val="26"/>
          <w:lang w:eastAsia="zh-CN"/>
        </w:rPr>
        <w:t>的滋味</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那就一定會希求更多。而如果滿足更多的話，那麼這些人下次一定會因為擁有的東西而嘗到煩惱的滋味的。《大經》說：「</w:t>
      </w:r>
      <w:r w:rsidRPr="004F5781">
        <w:rPr>
          <w:rFonts w:ascii="華康特粗楷體" w:eastAsia="華康特粗楷體" w:hAnsi="SimSun" w:cs="SimSun" w:hint="eastAsia"/>
          <w:color w:val="000000" w:themeColor="text1"/>
          <w:sz w:val="26"/>
          <w:szCs w:val="26"/>
          <w:lang w:eastAsia="zh-CN"/>
        </w:rPr>
        <w:t>有田憂田，有宅憂宅。……無田亦憂欲有田，無宅亦憂欲有宅。</w:t>
      </w:r>
      <w:r w:rsidRPr="004F5781">
        <w:rPr>
          <w:rFonts w:ascii="華康粗明體" w:eastAsia="華康粗明體" w:hAnsi="SimSun" w:cs="SimSun" w:hint="eastAsia"/>
          <w:color w:val="000000" w:themeColor="text1"/>
          <w:sz w:val="26"/>
          <w:szCs w:val="26"/>
          <w:lang w:eastAsia="zh-CN"/>
        </w:rPr>
        <w:t>」持有者有持有者的憂愁</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匱乏者也有匱乏者的煩惱</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這正是我們人類千萬年前開始就一直反</w:t>
      </w:r>
      <w:r w:rsidRPr="004F5781">
        <w:rPr>
          <w:rFonts w:ascii="華康粗明體" w:eastAsia="華康粗明體" w:hAnsi="SimSun" w:cs="SimSun" w:hint="eastAsia"/>
          <w:color w:val="000000" w:themeColor="text1"/>
          <w:sz w:val="26"/>
          <w:szCs w:val="26"/>
        </w:rPr>
        <w:t>覆</w:t>
      </w:r>
      <w:r w:rsidRPr="004F5781">
        <w:rPr>
          <w:rFonts w:ascii="華康粗明體" w:eastAsia="華康粗明體" w:hAnsi="SimSun" w:cs="SimSun" w:hint="eastAsia"/>
          <w:color w:val="000000" w:themeColor="text1"/>
          <w:sz w:val="26"/>
          <w:szCs w:val="26"/>
          <w:lang w:eastAsia="zh-CN"/>
        </w:rPr>
        <w:t>經歷著的人生真相。</w:t>
      </w:r>
    </w:p>
    <w:p w14:paraId="58DF995A" w14:textId="77777777" w:rsidR="002D07F3" w:rsidRPr="004F5781" w:rsidRDefault="002D07F3" w:rsidP="00E83316">
      <w:pPr>
        <w:spacing w:line="42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如此，即使我們所有的欲求都得到了滿足</w:t>
      </w:r>
      <w:r w:rsidR="004B54F9"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也不能直接說是獲得無量功德，因為我們反而會為此受苦。真正的無量功德是，擁有也高興，沒有也高興，是超越有無的。</w:t>
      </w:r>
      <w:r w:rsidRPr="004F5781">
        <w:rPr>
          <w:rFonts w:ascii="華康粗明體" w:eastAsia="華康粗明體" w:hAnsi="SimSun" w:cs="SimSun" w:hint="eastAsia"/>
          <w:color w:val="000000" w:themeColor="text1"/>
          <w:sz w:val="26"/>
          <w:szCs w:val="26"/>
        </w:rPr>
        <w:t>以善導大師之意可以</w:t>
      </w:r>
      <w:r w:rsidRPr="004F5781">
        <w:rPr>
          <w:rFonts w:ascii="華康粗明體" w:eastAsia="華康粗明體" w:hAnsi="SimSun" w:cs="SimSun" w:hint="eastAsia"/>
          <w:color w:val="000000" w:themeColor="text1"/>
          <w:sz w:val="26"/>
          <w:szCs w:val="26"/>
          <w:lang w:eastAsia="zh-CN"/>
        </w:rPr>
        <w:t>說「</w:t>
      </w:r>
      <w:r w:rsidRPr="004F5781">
        <w:rPr>
          <w:rFonts w:ascii="華康特粗楷體" w:eastAsia="華康特粗楷體" w:hAnsi="SimSun" w:cs="SimSun" w:hint="eastAsia"/>
          <w:color w:val="000000" w:themeColor="text1"/>
          <w:sz w:val="26"/>
          <w:szCs w:val="26"/>
          <w:lang w:eastAsia="zh-CN"/>
        </w:rPr>
        <w:t>念佛者，無礙之道</w:t>
      </w:r>
      <w:r w:rsidRPr="004F5781">
        <w:rPr>
          <w:rFonts w:ascii="華康粗明體" w:eastAsia="華康粗明體" w:hAnsi="SimSun" w:cs="SimSun" w:hint="eastAsia"/>
          <w:color w:val="000000" w:themeColor="text1"/>
          <w:sz w:val="26"/>
          <w:szCs w:val="26"/>
          <w:lang w:eastAsia="zh-CN"/>
        </w:rPr>
        <w:t>」</w:t>
      </w:r>
      <w:r w:rsidR="00C649B3"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所謂無礙，不是沒有障礙，而是即使有障礙也不成為障礙。</w:t>
      </w:r>
    </w:p>
    <w:p w14:paraId="150AEDB6" w14:textId="77777777" w:rsidR="002D07F3" w:rsidRPr="004F5781" w:rsidRDefault="002D07F3" w:rsidP="00E83316">
      <w:pPr>
        <w:spacing w:line="420" w:lineRule="exact"/>
        <w:ind w:firstLineChars="200" w:firstLine="520"/>
        <w:jc w:val="both"/>
        <w:rPr>
          <w:rFonts w:ascii="華康粗明體" w:eastAsia="SimSun" w:hAnsi="SimSun" w:cs="SimSun"/>
          <w:color w:val="000000" w:themeColor="text1"/>
          <w:sz w:val="26"/>
          <w:szCs w:val="26"/>
        </w:rPr>
      </w:pPr>
      <w:r w:rsidRPr="004F5781">
        <w:rPr>
          <w:rFonts w:ascii="華康粗明體" w:eastAsia="華康粗明體" w:hAnsi="SimSun" w:cs="SimSun" w:hint="eastAsia"/>
          <w:color w:val="000000" w:themeColor="text1"/>
          <w:sz w:val="26"/>
          <w:szCs w:val="26"/>
        </w:rPr>
        <w:t>現生十益中所說的諸佛稱讚之益，就是《觀經》中「</w:t>
      </w:r>
      <w:r w:rsidRPr="004F5781">
        <w:rPr>
          <w:rFonts w:ascii="華康特粗楷體" w:eastAsia="華康特粗楷體" w:hAnsi="SimSun" w:cs="SimSun" w:hint="eastAsia"/>
          <w:color w:val="000000" w:themeColor="text1"/>
          <w:sz w:val="26"/>
          <w:szCs w:val="26"/>
        </w:rPr>
        <w:t>若念佛者，當知此人，則是人中芬陀利華</w:t>
      </w:r>
      <w:r w:rsidRPr="004F5781">
        <w:rPr>
          <w:rFonts w:ascii="華康粗明體" w:eastAsia="華康粗明體" w:hAnsi="SimSun" w:cs="SimSun" w:hint="eastAsia"/>
          <w:color w:val="000000" w:themeColor="text1"/>
          <w:sz w:val="26"/>
          <w:szCs w:val="26"/>
        </w:rPr>
        <w:t>」的意思，釋尊讚歎信心念佛之人是人中芬陀利華</w:t>
      </w:r>
      <w:r w:rsidRPr="004F5781">
        <w:rPr>
          <w:rFonts w:ascii="標楷體" w:eastAsia="標楷體" w:hAnsi="標楷體" w:cs="SimSun" w:hint="eastAsia"/>
          <w:color w:val="000000" w:themeColor="text1"/>
          <w:sz w:val="26"/>
          <w:szCs w:val="26"/>
        </w:rPr>
        <w:t>（白蓮花）</w:t>
      </w:r>
      <w:r w:rsidRPr="004F5781">
        <w:rPr>
          <w:rFonts w:ascii="華康粗明體" w:eastAsia="華康粗明體" w:hAnsi="SimSun" w:cs="SimSun" w:hint="eastAsia"/>
          <w:color w:val="000000" w:themeColor="text1"/>
          <w:sz w:val="26"/>
          <w:szCs w:val="26"/>
        </w:rPr>
        <w:t>。為何比喻為芬陀利華？因為就如同白蓮花從污泥中出生，其白色花瓣卻不染一點污濁，信</w:t>
      </w:r>
      <w:r w:rsidRPr="004F5781">
        <w:rPr>
          <w:rFonts w:ascii="華康粗明體" w:eastAsia="華康粗明體" w:hAnsi="SimSun" w:cs="SimSun" w:hint="eastAsia"/>
          <w:color w:val="000000" w:themeColor="text1"/>
          <w:sz w:val="26"/>
          <w:szCs w:val="26"/>
        </w:rPr>
        <w:lastRenderedPageBreak/>
        <w:t>心念佛之人雖處於眾苦惱中，卻能超越苦惱，堅強地生活著。因此雖說是煩惱具足的凡夫，卻早已不是該嫌厭的人了。相反的，世間之難住多憂恰恰成了令眾生值遇本願的好機緣，而因此成為了喜悅的成佛候選人，這才是無比的利益。這既可以讚歎為「獲無量德」，也可以說是「此世利益無邊際」。</w:t>
      </w:r>
    </w:p>
    <w:p w14:paraId="5F4E14B0" w14:textId="77777777" w:rsidR="002D07F3" w:rsidRPr="004F5781" w:rsidRDefault="002D07F3" w:rsidP="00E83316">
      <w:pPr>
        <w:spacing w:line="420" w:lineRule="exact"/>
        <w:ind w:firstLineChars="200" w:firstLine="512"/>
        <w:jc w:val="both"/>
        <w:rPr>
          <w:rFonts w:ascii="華康粗明體" w:eastAsia="華康粗明體"/>
          <w:color w:val="000000" w:themeColor="text1"/>
          <w:spacing w:val="-2"/>
          <w:sz w:val="26"/>
          <w:szCs w:val="26"/>
        </w:rPr>
      </w:pPr>
      <w:r w:rsidRPr="004F5781">
        <w:rPr>
          <w:rFonts w:ascii="華康粗明體" w:eastAsia="華康粗明體" w:hAnsi="SimSun" w:cs="SimSun" w:hint="eastAsia"/>
          <w:color w:val="000000" w:themeColor="text1"/>
          <w:spacing w:val="-2"/>
          <w:sz w:val="26"/>
          <w:szCs w:val="26"/>
        </w:rPr>
        <w:t>於此順便一提，善導大師將白蓮花當做花中之妙好花，而以</w:t>
      </w:r>
      <w:r w:rsidRPr="004F5781">
        <w:rPr>
          <w:rFonts w:ascii="華康粗明體" w:eastAsia="華康粗明體" w:hint="eastAsia"/>
          <w:color w:val="000000" w:themeColor="text1"/>
          <w:spacing w:val="-2"/>
          <w:sz w:val="26"/>
          <w:szCs w:val="26"/>
        </w:rPr>
        <w:t>「五種嘉譽」讚歎說：</w:t>
      </w:r>
    </w:p>
    <w:p w14:paraId="517C9F45" w14:textId="77777777" w:rsidR="002D07F3" w:rsidRPr="004F5781" w:rsidRDefault="002D07F3" w:rsidP="00DE5801">
      <w:pPr>
        <w:spacing w:beforeLines="50" w:before="120" w:afterLines="50" w:after="120" w:line="400" w:lineRule="exact"/>
        <w:ind w:leftChars="435" w:left="1044"/>
        <w:jc w:val="both"/>
        <w:rPr>
          <w:rFonts w:ascii="華康特粗楷體" w:eastAsia="華康特粗楷體" w:hAnsi="SimSun" w:cs="SimSun"/>
          <w:color w:val="000000" w:themeColor="text1"/>
          <w:sz w:val="26"/>
          <w:szCs w:val="26"/>
          <w:lang w:eastAsia="zh-CN"/>
        </w:rPr>
      </w:pPr>
      <w:r w:rsidRPr="004F5781">
        <w:rPr>
          <w:rFonts w:ascii="華康特粗楷體" w:eastAsia="華康特粗楷體" w:hAnsi="SimSun" w:cs="SimSun" w:hint="eastAsia"/>
          <w:color w:val="000000" w:themeColor="text1"/>
          <w:sz w:val="26"/>
          <w:szCs w:val="26"/>
          <w:lang w:eastAsia="zh-CN"/>
        </w:rPr>
        <w:t>若念佛者，即是人中好人，人中妙好人，人中上上人，人中稀有人，</w:t>
      </w:r>
      <w:r w:rsidR="00E83316" w:rsidRPr="004F5781">
        <w:rPr>
          <w:rFonts w:ascii="華康特粗楷體" w:eastAsia="SimSun" w:hAnsi="SimSun" w:cs="SimSun"/>
          <w:color w:val="000000" w:themeColor="text1"/>
          <w:sz w:val="26"/>
          <w:szCs w:val="26"/>
          <w:lang w:eastAsia="zh-CN"/>
        </w:rPr>
        <w:br/>
      </w:r>
      <w:r w:rsidRPr="004F5781">
        <w:rPr>
          <w:rFonts w:ascii="華康特粗楷體" w:eastAsia="華康特粗楷體" w:hAnsi="SimSun" w:cs="SimSun" w:hint="eastAsia"/>
          <w:color w:val="000000" w:themeColor="text1"/>
          <w:sz w:val="26"/>
          <w:szCs w:val="26"/>
          <w:lang w:eastAsia="zh-CN"/>
        </w:rPr>
        <w:t>人中最勝人。</w:t>
      </w:r>
    </w:p>
    <w:p w14:paraId="34F6F328" w14:textId="77777777" w:rsidR="002D07F3" w:rsidRPr="004F5781" w:rsidRDefault="002D07F3" w:rsidP="00E83316">
      <w:pPr>
        <w:spacing w:line="42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罪惡深重、煩惱具足的凡夫觀，是善導大師的眾生觀。但是至此卻誇讚信心念佛人是「人中最勝人」、「與如來等」、「與彌勒同」，顯然與之前所說的眾生觀完全相反。如果認為善導大師只是強調眾生的罪惡性而覺得陰暗的話，那麼這不是正確的理解，這只是眾生觀中的一面，並不是全體的。這裡看到的罪惡性、煩惱性，只是由光影射出來的客塵，並不是真的黑暗，因為那是被阿彌陀佛的光照耀而浮現的幻影。即便是慚愧的模樣，但決不是不安地戰慄發抖的模樣。</w:t>
      </w:r>
    </w:p>
    <w:p w14:paraId="00DB1E40" w14:textId="77777777" w:rsidR="002D07F3" w:rsidRPr="004F5781" w:rsidRDefault="002D07F3" w:rsidP="001522D4">
      <w:pPr>
        <w:pStyle w:val="3"/>
        <w:spacing w:beforeLines="50" w:before="120" w:afterLines="50" w:after="120" w:line="420" w:lineRule="exact"/>
        <w:rPr>
          <w:rFonts w:ascii="華康粗黑體" w:eastAsia="華康粗黑體"/>
          <w:b w:val="0"/>
          <w:color w:val="000000" w:themeColor="text1"/>
          <w:sz w:val="28"/>
        </w:rPr>
      </w:pPr>
      <w:bookmarkStart w:id="325" w:name="_Toc99622667"/>
      <w:r w:rsidRPr="004F5781">
        <w:rPr>
          <w:rFonts w:ascii="華康粗黑體" w:eastAsia="華康粗黑體" w:hint="eastAsia"/>
          <w:b w:val="0"/>
          <w:color w:val="000000" w:themeColor="text1"/>
          <w:sz w:val="28"/>
        </w:rPr>
        <w:lastRenderedPageBreak/>
        <w:t>五、</w:t>
      </w:r>
      <w:r w:rsidR="0020582F" w:rsidRPr="004F5781">
        <w:rPr>
          <w:rFonts w:ascii="華康粗黑體" w:eastAsia="華康粗黑體" w:hint="eastAsia"/>
          <w:b w:val="0"/>
          <w:color w:val="000000" w:themeColor="text1"/>
          <w:sz w:val="28"/>
        </w:rPr>
        <w:t>現益之領解：</w:t>
      </w:r>
      <w:r w:rsidRPr="004F5781">
        <w:rPr>
          <w:rFonts w:ascii="華康粗黑體" w:eastAsia="華康粗黑體" w:hint="eastAsia"/>
          <w:b w:val="0"/>
          <w:color w:val="000000" w:themeColor="text1"/>
          <w:sz w:val="28"/>
        </w:rPr>
        <w:t>慚愧與法喜</w:t>
      </w:r>
      <w:bookmarkEnd w:id="325"/>
    </w:p>
    <w:p w14:paraId="7124331F" w14:textId="77777777" w:rsidR="002D07F3" w:rsidRPr="004F5781" w:rsidRDefault="002D07F3" w:rsidP="00E83316">
      <w:pPr>
        <w:spacing w:line="44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但是，不管多麼強調正定聚，強調</w:t>
      </w:r>
      <w:r w:rsidRPr="004F5781">
        <w:rPr>
          <w:rFonts w:ascii="華康粗明體" w:eastAsia="華康粗明體" w:hAnsi="SimSun" w:cs="SimSun" w:hint="eastAsia"/>
          <w:color w:val="000000" w:themeColor="text1"/>
          <w:sz w:val="26"/>
          <w:szCs w:val="26"/>
        </w:rPr>
        <w:t>平生業成</w:t>
      </w:r>
      <w:r w:rsidR="00C56C4D"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rPr>
        <w:t>現生不退，</w:t>
      </w:r>
      <w:r w:rsidRPr="004F5781">
        <w:rPr>
          <w:rFonts w:ascii="華康粗明體" w:eastAsia="華康粗明體" w:hAnsi="SimSun" w:cs="SimSun" w:hint="eastAsia"/>
          <w:color w:val="000000" w:themeColor="text1"/>
          <w:sz w:val="26"/>
          <w:szCs w:val="26"/>
          <w:lang w:eastAsia="zh-CN"/>
        </w:rPr>
        <w:t>仍是不</w:t>
      </w:r>
      <w:r w:rsidRPr="004F5781">
        <w:rPr>
          <w:rFonts w:ascii="華康粗明體" w:eastAsia="華康粗明體" w:hAnsi="SimSun" w:cs="SimSun" w:hint="eastAsia"/>
          <w:color w:val="000000" w:themeColor="text1"/>
          <w:sz w:val="26"/>
          <w:szCs w:val="26"/>
        </w:rPr>
        <w:t>可</w:t>
      </w:r>
      <w:r w:rsidRPr="004F5781">
        <w:rPr>
          <w:rFonts w:ascii="華康粗明體" w:eastAsia="華康粗明體" w:hAnsi="SimSun" w:cs="SimSun" w:hint="eastAsia"/>
          <w:color w:val="000000" w:themeColor="text1"/>
          <w:sz w:val="26"/>
          <w:szCs w:val="26"/>
          <w:lang w:eastAsia="zh-CN"/>
        </w:rPr>
        <w:t>忘記凡夫終究是凡夫</w:t>
      </w:r>
      <w:r w:rsidRPr="004F5781">
        <w:rPr>
          <w:rFonts w:ascii="華康粗明體" w:eastAsia="華康粗明體" w:hAnsi="SimSun" w:cs="SimSun" w:hint="eastAsia"/>
          <w:color w:val="000000" w:themeColor="text1"/>
          <w:sz w:val="26"/>
          <w:szCs w:val="26"/>
        </w:rPr>
        <w:t>。若是</w:t>
      </w:r>
      <w:r w:rsidRPr="004F5781">
        <w:rPr>
          <w:rFonts w:ascii="華康粗明體" w:eastAsia="華康粗明體" w:hAnsi="SimSun" w:cs="SimSun" w:hint="eastAsia"/>
          <w:color w:val="000000" w:themeColor="text1"/>
          <w:sz w:val="26"/>
          <w:szCs w:val="26"/>
          <w:lang w:eastAsia="zh-CN"/>
        </w:rPr>
        <w:t>因為</w:t>
      </w:r>
      <w:r w:rsidRPr="004F5781">
        <w:rPr>
          <w:rFonts w:ascii="華康粗明體" w:eastAsia="華康粗明體" w:hAnsi="SimSun" w:cs="SimSun" w:hint="eastAsia"/>
          <w:color w:val="000000" w:themeColor="text1"/>
          <w:sz w:val="26"/>
          <w:szCs w:val="26"/>
        </w:rPr>
        <w:t>信心念佛人</w:t>
      </w:r>
      <w:r w:rsidRPr="004F5781">
        <w:rPr>
          <w:rFonts w:ascii="華康粗明體" w:eastAsia="華康粗明體" w:hAnsi="SimSun" w:cs="SimSun" w:hint="eastAsia"/>
          <w:color w:val="000000" w:themeColor="text1"/>
          <w:sz w:val="26"/>
          <w:szCs w:val="26"/>
          <w:lang w:eastAsia="zh-CN"/>
        </w:rPr>
        <w:t>是</w:t>
      </w:r>
      <w:r w:rsidRPr="004F5781">
        <w:rPr>
          <w:rFonts w:ascii="華康粗明體" w:eastAsia="華康粗明體" w:hAnsi="SimSun" w:cs="SimSun" w:hint="eastAsia"/>
          <w:color w:val="000000" w:themeColor="text1"/>
          <w:sz w:val="26"/>
          <w:szCs w:val="26"/>
        </w:rPr>
        <w:t>必定往生成佛，</w:t>
      </w:r>
      <w:r w:rsidRPr="004F5781">
        <w:rPr>
          <w:rFonts w:ascii="華康粗明體" w:eastAsia="華康粗明體" w:hAnsi="SimSun" w:cs="SimSun" w:hint="eastAsia"/>
          <w:color w:val="000000" w:themeColor="text1"/>
          <w:sz w:val="26"/>
          <w:szCs w:val="26"/>
          <w:lang w:eastAsia="zh-CN"/>
        </w:rPr>
        <w:t>所以就自以為自己已經</w:t>
      </w:r>
      <w:r w:rsidRPr="004F5781">
        <w:rPr>
          <w:rFonts w:ascii="華康粗明體" w:eastAsia="華康粗明體" w:hAnsi="SimSun" w:cs="SimSun" w:hint="eastAsia"/>
          <w:color w:val="000000" w:themeColor="text1"/>
          <w:sz w:val="26"/>
          <w:szCs w:val="26"/>
        </w:rPr>
        <w:t>證</w:t>
      </w:r>
      <w:r w:rsidRPr="004F5781">
        <w:rPr>
          <w:rFonts w:ascii="華康粗明體" w:eastAsia="華康粗明體" w:hAnsi="SimSun" w:cs="SimSun" w:hint="eastAsia"/>
          <w:color w:val="000000" w:themeColor="text1"/>
          <w:sz w:val="26"/>
          <w:szCs w:val="26"/>
          <w:lang w:eastAsia="zh-CN"/>
        </w:rPr>
        <w:t>悟成佛了，</w:t>
      </w:r>
      <w:r w:rsidRPr="004F5781">
        <w:rPr>
          <w:rFonts w:ascii="華康粗明體" w:eastAsia="華康粗明體" w:hAnsi="SimSun" w:cs="SimSun" w:hint="eastAsia"/>
          <w:color w:val="000000" w:themeColor="text1"/>
          <w:sz w:val="26"/>
          <w:szCs w:val="26"/>
        </w:rPr>
        <w:t>那麼就會導致遠離現實中的自己</w:t>
      </w:r>
      <w:r w:rsidRPr="004F5781">
        <w:rPr>
          <w:rFonts w:ascii="華康粗明體" w:eastAsia="華康粗明體" w:hAnsi="SimSun" w:cs="SimSun" w:hint="eastAsia"/>
          <w:color w:val="000000" w:themeColor="text1"/>
          <w:sz w:val="26"/>
          <w:szCs w:val="26"/>
          <w:lang w:eastAsia="zh-CN"/>
        </w:rPr>
        <w:t>，忘記自己本來的樣子。現實中</w:t>
      </w:r>
      <w:r w:rsidRPr="004F5781">
        <w:rPr>
          <w:rFonts w:ascii="華康粗明體" w:eastAsia="華康粗明體" w:hAnsi="SimSun" w:cs="SimSun" w:hint="eastAsia"/>
          <w:color w:val="000000" w:themeColor="text1"/>
          <w:sz w:val="26"/>
          <w:szCs w:val="26"/>
        </w:rPr>
        <w:t>安不住自己，</w:t>
      </w:r>
      <w:r w:rsidRPr="004F5781">
        <w:rPr>
          <w:rFonts w:ascii="華康粗明體" w:eastAsia="華康粗明體" w:hAnsi="SimSun" w:cs="SimSun" w:hint="eastAsia"/>
          <w:color w:val="000000" w:themeColor="text1"/>
          <w:sz w:val="26"/>
          <w:szCs w:val="26"/>
          <w:lang w:eastAsia="zh-CN"/>
        </w:rPr>
        <w:t>會怒，會哭，會笑的人，如何能</w:t>
      </w:r>
      <w:r w:rsidRPr="004F5781">
        <w:rPr>
          <w:rFonts w:ascii="華康粗明體" w:eastAsia="華康粗明體" w:hAnsi="SimSun" w:cs="SimSun" w:hint="eastAsia"/>
          <w:color w:val="000000" w:themeColor="text1"/>
          <w:sz w:val="26"/>
          <w:szCs w:val="26"/>
        </w:rPr>
        <w:t>說</w:t>
      </w:r>
      <w:r w:rsidRPr="004F5781">
        <w:rPr>
          <w:rFonts w:ascii="華康粗明體" w:eastAsia="華康粗明體" w:hAnsi="SimSun" w:cs="SimSun" w:hint="eastAsia"/>
          <w:color w:val="000000" w:themeColor="text1"/>
          <w:sz w:val="26"/>
          <w:szCs w:val="26"/>
          <w:lang w:eastAsia="zh-CN"/>
        </w:rPr>
        <w:t>是佛呢</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只要還擁有由前世業報而得來的軀體，</w:t>
      </w:r>
      <w:r w:rsidRPr="004F5781">
        <w:rPr>
          <w:rFonts w:ascii="華康粗明體" w:eastAsia="華康粗明體" w:hAnsi="SimSun" w:cs="SimSun" w:hint="eastAsia"/>
          <w:color w:val="000000" w:themeColor="text1"/>
          <w:sz w:val="26"/>
          <w:szCs w:val="26"/>
        </w:rPr>
        <w:t>煩惱的火焰便會持續燃燒</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但，臨終彌陀來迎時便是</w:t>
      </w:r>
      <w:r w:rsidRPr="004F5781">
        <w:rPr>
          <w:rFonts w:ascii="華康粗明體" w:eastAsia="華康粗明體" w:hAnsi="SimSun" w:cs="SimSun" w:hint="eastAsia"/>
          <w:color w:val="000000" w:themeColor="text1"/>
          <w:sz w:val="26"/>
          <w:szCs w:val="26"/>
          <w:lang w:eastAsia="zh-CN"/>
        </w:rPr>
        <w:t>火焰消失時</w:t>
      </w:r>
      <w:r w:rsidRPr="004F5781">
        <w:rPr>
          <w:rFonts w:ascii="華康粗明體" w:eastAsia="華康粗明體" w:hAnsi="SimSun" w:cs="SimSun" w:hint="eastAsia"/>
          <w:color w:val="000000" w:themeColor="text1"/>
          <w:sz w:val="26"/>
          <w:szCs w:val="26"/>
        </w:rPr>
        <w:t>，也即</w:t>
      </w:r>
      <w:r w:rsidRPr="004F5781">
        <w:rPr>
          <w:rFonts w:ascii="華康粗明體" w:eastAsia="華康粗明體" w:hAnsi="SimSun" w:cs="SimSun" w:hint="eastAsia"/>
          <w:color w:val="000000" w:themeColor="text1"/>
          <w:sz w:val="26"/>
          <w:szCs w:val="26"/>
          <w:lang w:eastAsia="zh-CN"/>
        </w:rPr>
        <w:t>是往生淨土時，</w:t>
      </w:r>
      <w:r w:rsidRPr="004F5781">
        <w:rPr>
          <w:rFonts w:ascii="華康粗明體" w:eastAsia="華康粗明體" w:hAnsi="SimSun" w:cs="SimSun" w:hint="eastAsia"/>
          <w:color w:val="000000" w:themeColor="text1"/>
          <w:sz w:val="26"/>
          <w:szCs w:val="26"/>
        </w:rPr>
        <w:t>而</w:t>
      </w:r>
      <w:r w:rsidRPr="004F5781">
        <w:rPr>
          <w:rFonts w:ascii="華康粗明體" w:eastAsia="華康粗明體" w:hAnsi="SimSun" w:cs="SimSun" w:hint="eastAsia"/>
          <w:color w:val="000000" w:themeColor="text1"/>
          <w:sz w:val="26"/>
          <w:szCs w:val="26"/>
          <w:lang w:eastAsia="zh-CN"/>
        </w:rPr>
        <w:t>往生淨土時</w:t>
      </w:r>
      <w:r w:rsidRPr="004F5781">
        <w:rPr>
          <w:rFonts w:ascii="華康粗明體" w:eastAsia="華康粗明體" w:hAnsi="SimSun" w:cs="SimSun" w:hint="eastAsia"/>
          <w:color w:val="000000" w:themeColor="text1"/>
          <w:sz w:val="26"/>
          <w:szCs w:val="26"/>
        </w:rPr>
        <w:t>也</w:t>
      </w:r>
      <w:r w:rsidRPr="004F5781">
        <w:rPr>
          <w:rFonts w:ascii="華康粗明體" w:eastAsia="華康粗明體" w:hAnsi="SimSun" w:cs="SimSun" w:hint="eastAsia"/>
          <w:color w:val="000000" w:themeColor="text1"/>
          <w:sz w:val="26"/>
          <w:szCs w:val="26"/>
          <w:lang w:eastAsia="zh-CN"/>
        </w:rPr>
        <w:t>即</w:t>
      </w:r>
      <w:r w:rsidRPr="004F5781">
        <w:rPr>
          <w:rFonts w:ascii="華康粗明體" w:eastAsia="華康粗明體" w:hAnsi="SimSun" w:cs="SimSun" w:hint="eastAsia"/>
          <w:color w:val="000000" w:themeColor="text1"/>
          <w:sz w:val="26"/>
          <w:szCs w:val="26"/>
        </w:rPr>
        <w:t>是</w:t>
      </w:r>
      <w:r w:rsidRPr="004F5781">
        <w:rPr>
          <w:rFonts w:ascii="華康粗明體" w:eastAsia="華康粗明體" w:hAnsi="SimSun" w:cs="SimSun" w:hint="eastAsia"/>
          <w:color w:val="000000" w:themeColor="text1"/>
          <w:sz w:val="26"/>
          <w:szCs w:val="26"/>
          <w:lang w:eastAsia="zh-CN"/>
        </w:rPr>
        <w:t>成佛時。</w:t>
      </w:r>
    </w:p>
    <w:p w14:paraId="14CA1D1C" w14:textId="516A5C18" w:rsidR="002D07F3" w:rsidRPr="004F5781" w:rsidRDefault="002D07F3" w:rsidP="00E83316">
      <w:pPr>
        <w:spacing w:line="44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在這種意義上，成為正定聚</w:t>
      </w:r>
      <w:r w:rsidRPr="004F5781">
        <w:rPr>
          <w:rFonts w:ascii="華康粗明體" w:eastAsia="華康粗明體" w:hAnsi="SimSun" w:cs="SimSun" w:hint="eastAsia"/>
          <w:color w:val="000000" w:themeColor="text1"/>
          <w:sz w:val="26"/>
          <w:szCs w:val="26"/>
        </w:rPr>
        <w:t>即</w:t>
      </w:r>
      <w:r w:rsidRPr="004F5781">
        <w:rPr>
          <w:rFonts w:ascii="華康粗明體" w:eastAsia="華康粗明體" w:hAnsi="SimSun" w:cs="SimSun" w:hint="eastAsia"/>
          <w:color w:val="000000" w:themeColor="text1"/>
          <w:sz w:val="26"/>
          <w:szCs w:val="26"/>
          <w:lang w:eastAsia="zh-CN"/>
        </w:rPr>
        <w:t>是指等同如來、彌勒之位的人，同時也是指覺知自己是個罪業深重的、迷妄的人的狀態。</w:t>
      </w:r>
      <w:r w:rsidRPr="004F5781">
        <w:rPr>
          <w:rFonts w:ascii="華康粗明體" w:eastAsia="華康粗明體" w:hAnsi="SimSun" w:cs="SimSun" w:hint="eastAsia"/>
          <w:color w:val="000000" w:themeColor="text1"/>
          <w:sz w:val="26"/>
          <w:szCs w:val="26"/>
        </w:rPr>
        <w:t>因此</w:t>
      </w:r>
      <w:r w:rsidRPr="004F5781">
        <w:rPr>
          <w:rFonts w:ascii="華康粗明體" w:eastAsia="華康粗明體" w:hAnsi="SimSun" w:cs="SimSun" w:hint="eastAsia"/>
          <w:color w:val="000000" w:themeColor="text1"/>
          <w:sz w:val="26"/>
          <w:szCs w:val="26"/>
          <w:lang w:eastAsia="zh-CN"/>
        </w:rPr>
        <w:t>，所謂正定聚之人即是仰蒙廣大佛恩而歡喜的同時，</w:t>
      </w:r>
      <w:r w:rsidRPr="004F5781">
        <w:rPr>
          <w:rFonts w:ascii="華康粗明體" w:eastAsia="華康粗明體" w:hAnsi="SimSun" w:cs="SimSun" w:hint="eastAsia"/>
          <w:color w:val="000000" w:themeColor="text1"/>
          <w:sz w:val="26"/>
          <w:szCs w:val="26"/>
        </w:rPr>
        <w:t>又為自己的深重罪業而感到慚愧的人</w:t>
      </w:r>
      <w:r w:rsidRPr="004F5781">
        <w:rPr>
          <w:rFonts w:ascii="華康粗明體" w:eastAsia="華康粗明體" w:hAnsi="SimSun" w:cs="SimSun" w:hint="eastAsia"/>
          <w:color w:val="000000" w:themeColor="text1"/>
          <w:sz w:val="26"/>
          <w:szCs w:val="26"/>
          <w:lang w:eastAsia="zh-CN"/>
        </w:rPr>
        <w:t>。又，越是了解自己罪業深重，</w:t>
      </w:r>
      <w:r w:rsidRPr="004F5781">
        <w:rPr>
          <w:rFonts w:ascii="華康粗明體" w:eastAsia="華康粗明體" w:hAnsi="SimSun" w:cs="SimSun" w:hint="eastAsia"/>
          <w:color w:val="000000" w:themeColor="text1"/>
          <w:sz w:val="26"/>
          <w:szCs w:val="26"/>
        </w:rPr>
        <w:t>越是明白自己是</w:t>
      </w:r>
      <w:r w:rsidR="007976E6" w:rsidRPr="004F5781">
        <w:rPr>
          <w:rFonts w:ascii="華康粗明體" w:eastAsia="華康粗明體" w:hAnsi="SimSun" w:cs="SimSun" w:hint="eastAsia"/>
          <w:color w:val="000000" w:themeColor="text1"/>
          <w:sz w:val="26"/>
          <w:szCs w:val="26"/>
        </w:rPr>
        <w:t>彌陀</w:t>
      </w:r>
      <w:r w:rsidRPr="004F5781">
        <w:rPr>
          <w:rFonts w:ascii="華康粗明體" w:eastAsia="華康粗明體" w:hAnsi="SimSun" w:cs="SimSun" w:hint="eastAsia"/>
          <w:color w:val="000000" w:themeColor="text1"/>
          <w:sz w:val="26"/>
          <w:szCs w:val="26"/>
        </w:rPr>
        <w:t>本願的正機</w:t>
      </w:r>
      <w:r w:rsidRPr="004F5781">
        <w:rPr>
          <w:rFonts w:ascii="華康粗明體" w:eastAsia="華康粗明體" w:hAnsi="SimSun" w:cs="SimSun" w:hint="eastAsia"/>
          <w:color w:val="000000" w:themeColor="text1"/>
          <w:sz w:val="26"/>
          <w:szCs w:val="26"/>
          <w:lang w:eastAsia="zh-CN"/>
        </w:rPr>
        <w:t>，越難以掩飾在廣大慈悲中獲得的法喜。</w:t>
      </w:r>
    </w:p>
    <w:p w14:paraId="28CB68F4" w14:textId="4E9296B4" w:rsidR="002D07F3" w:rsidRPr="004F5781" w:rsidRDefault="002D07F3" w:rsidP="00E83316">
      <w:pPr>
        <w:spacing w:line="44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rPr>
        <w:t>最後特別想強調的是</w:t>
      </w:r>
      <w:r w:rsidRPr="004F5781">
        <w:rPr>
          <w:rFonts w:ascii="華康粗明體" w:eastAsia="華康粗明體" w:hAnsi="SimSun" w:cs="SimSun" w:hint="eastAsia"/>
          <w:color w:val="000000" w:themeColor="text1"/>
          <w:sz w:val="26"/>
          <w:szCs w:val="26"/>
          <w:lang w:eastAsia="zh-CN"/>
        </w:rPr>
        <w:t>，因為「淨土宗」是「往生淨土宗」一詞的略寫，所以必然是教人往生淨土成佛的</w:t>
      </w:r>
      <w:r w:rsidRPr="004F5781">
        <w:rPr>
          <w:rFonts w:ascii="華康粗明體" w:eastAsia="華康粗明體" w:hAnsi="SimSun" w:cs="SimSun" w:hint="eastAsia"/>
          <w:color w:val="000000" w:themeColor="text1"/>
          <w:sz w:val="26"/>
          <w:szCs w:val="26"/>
        </w:rPr>
        <w:t>宗派</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然而卻讓有些人誤以為淨土宗是強調</w:t>
      </w:r>
      <w:r w:rsidRPr="004F5781">
        <w:rPr>
          <w:rFonts w:ascii="華康粗明體" w:eastAsia="華康粗明體" w:hAnsi="SimSun" w:cs="SimSun" w:hint="eastAsia"/>
          <w:color w:val="000000" w:themeColor="text1"/>
          <w:sz w:val="26"/>
          <w:szCs w:val="26"/>
          <w:lang w:eastAsia="zh-CN"/>
        </w:rPr>
        <w:t>「這個人</w:t>
      </w:r>
      <w:r w:rsidR="007976E6" w:rsidRPr="004F5781">
        <w:rPr>
          <w:rFonts w:ascii="華康粗明體" w:eastAsia="華康粗明體" w:hAnsi="SimSun" w:cs="SimSun" w:hint="eastAsia"/>
          <w:color w:val="000000" w:themeColor="text1"/>
          <w:sz w:val="26"/>
          <w:szCs w:val="26"/>
          <w:lang w:eastAsia="zh-CN"/>
        </w:rPr>
        <w:t>間</w:t>
      </w:r>
      <w:r w:rsidRPr="004F5781">
        <w:rPr>
          <w:rFonts w:ascii="華康粗明體" w:eastAsia="華康粗明體" w:hAnsi="SimSun" w:cs="SimSun" w:hint="eastAsia"/>
          <w:color w:val="000000" w:themeColor="text1"/>
          <w:sz w:val="26"/>
          <w:szCs w:val="26"/>
          <w:lang w:eastAsia="zh-CN"/>
        </w:rPr>
        <w:t>世界</w:t>
      </w:r>
      <w:r w:rsidRPr="004F5781">
        <w:rPr>
          <w:rFonts w:ascii="華康粗明體" w:eastAsia="華康粗明體" w:hAnsi="SimSun" w:cs="SimSun" w:hint="eastAsia"/>
          <w:color w:val="000000" w:themeColor="text1"/>
          <w:sz w:val="26"/>
          <w:szCs w:val="26"/>
          <w:lang w:eastAsia="zh-CN"/>
        </w:rPr>
        <w:lastRenderedPageBreak/>
        <w:t>是迷妄</w:t>
      </w:r>
      <w:r w:rsidRPr="004F5781">
        <w:rPr>
          <w:rFonts w:ascii="華康粗明體" w:eastAsia="華康粗明體" w:hAnsi="SimSun" w:cs="SimSun" w:hint="eastAsia"/>
          <w:color w:val="000000" w:themeColor="text1"/>
          <w:sz w:val="26"/>
          <w:szCs w:val="26"/>
        </w:rPr>
        <w:t>痛苦</w:t>
      </w:r>
      <w:r w:rsidRPr="004F5781">
        <w:rPr>
          <w:rFonts w:ascii="華康粗明體" w:eastAsia="華康粗明體" w:hAnsi="SimSun" w:cs="SimSun" w:hint="eastAsia"/>
          <w:color w:val="000000" w:themeColor="text1"/>
          <w:sz w:val="26"/>
          <w:szCs w:val="26"/>
          <w:lang w:eastAsia="zh-CN"/>
        </w:rPr>
        <w:t>的，所以</w:t>
      </w:r>
      <w:r w:rsidRPr="004F5781">
        <w:rPr>
          <w:rFonts w:ascii="華康粗明體" w:eastAsia="華康粗明體" w:hAnsi="SimSun" w:cs="SimSun" w:hint="eastAsia"/>
          <w:color w:val="000000" w:themeColor="text1"/>
          <w:sz w:val="26"/>
          <w:szCs w:val="26"/>
        </w:rPr>
        <w:t>要</w:t>
      </w:r>
      <w:r w:rsidRPr="004F5781">
        <w:rPr>
          <w:rFonts w:ascii="華康粗明體" w:eastAsia="華康粗明體" w:hAnsi="SimSun" w:cs="SimSun" w:hint="eastAsia"/>
          <w:color w:val="000000" w:themeColor="text1"/>
          <w:sz w:val="26"/>
          <w:szCs w:val="26"/>
          <w:lang w:eastAsia="zh-CN"/>
        </w:rPr>
        <w:t>厭離它，</w:t>
      </w:r>
      <w:r w:rsidRPr="004F5781">
        <w:rPr>
          <w:rFonts w:ascii="華康粗明體" w:eastAsia="華康粗明體" w:hAnsi="SimSun" w:cs="SimSun" w:hint="eastAsia"/>
          <w:color w:val="000000" w:themeColor="text1"/>
          <w:sz w:val="26"/>
          <w:szCs w:val="26"/>
        </w:rPr>
        <w:t>快</w:t>
      </w:r>
      <w:r w:rsidRPr="004F5781">
        <w:rPr>
          <w:rFonts w:ascii="華康粗明體" w:eastAsia="華康粗明體" w:hAnsi="SimSun" w:cs="SimSun" w:hint="eastAsia"/>
          <w:color w:val="000000" w:themeColor="text1"/>
          <w:sz w:val="26"/>
          <w:szCs w:val="26"/>
          <w:lang w:eastAsia="zh-CN"/>
        </w:rPr>
        <w:t>速往生淨土吧</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」因此，</w:t>
      </w:r>
      <w:r w:rsidRPr="004F5781">
        <w:rPr>
          <w:rFonts w:ascii="華康粗明體" w:eastAsia="華康粗明體" w:hAnsi="SimSun" w:cs="SimSun" w:hint="eastAsia"/>
          <w:color w:val="000000" w:themeColor="text1"/>
          <w:sz w:val="26"/>
          <w:szCs w:val="26"/>
        </w:rPr>
        <w:t>認為淨土宗看</w:t>
      </w:r>
      <w:r w:rsidRPr="004F5781">
        <w:rPr>
          <w:rFonts w:ascii="華康粗明體" w:eastAsia="華康粗明體" w:hAnsi="SimSun" w:cs="SimSun" w:hint="eastAsia"/>
          <w:color w:val="000000" w:themeColor="text1"/>
          <w:sz w:val="26"/>
          <w:szCs w:val="26"/>
          <w:lang w:eastAsia="zh-CN"/>
        </w:rPr>
        <w:t>這個世界是無意義、無價值的世界，而也傾向於認為勸導往生淨土的淨土教是厭世教。</w:t>
      </w:r>
      <w:r w:rsidRPr="004F5781">
        <w:rPr>
          <w:rFonts w:ascii="華康粗明體" w:eastAsia="華康粗明體" w:hAnsi="SimSun" w:cs="SimSun" w:hint="eastAsia"/>
          <w:color w:val="000000" w:themeColor="text1"/>
          <w:sz w:val="26"/>
          <w:szCs w:val="26"/>
        </w:rPr>
        <w:t>如果這真是淨土宗教法的本質內容的話</w:t>
      </w:r>
      <w:r w:rsidRPr="004F5781">
        <w:rPr>
          <w:rFonts w:ascii="華康粗明體" w:eastAsia="華康粗明體" w:hAnsi="SimSun" w:cs="SimSun" w:hint="eastAsia"/>
          <w:color w:val="000000" w:themeColor="text1"/>
          <w:sz w:val="26"/>
          <w:szCs w:val="26"/>
          <w:lang w:eastAsia="zh-CN"/>
        </w:rPr>
        <w:t>，這樣的教法會被當作是忽視現實，弱化人們對生活的努力，有害無益的教法而被否定的吧</w:t>
      </w:r>
      <w:r w:rsidRPr="004F5781">
        <w:rPr>
          <w:rFonts w:ascii="華康粗明體" w:eastAsia="華康粗明體" w:hAnsi="SimSun" w:cs="SimSun" w:hint="eastAsia"/>
          <w:color w:val="000000" w:themeColor="text1"/>
          <w:sz w:val="26"/>
          <w:szCs w:val="26"/>
        </w:rPr>
        <w:t>！其實淨土宗的教理是深具遠大</w:t>
      </w:r>
      <w:r w:rsidRPr="004F5781">
        <w:rPr>
          <w:rFonts w:ascii="華康粗明體" w:eastAsia="華康粗明體" w:hAnsi="SimSun" w:cs="SimSun" w:hint="eastAsia"/>
          <w:color w:val="000000" w:themeColor="text1"/>
          <w:sz w:val="26"/>
          <w:szCs w:val="26"/>
          <w:lang w:eastAsia="zh-CN"/>
        </w:rPr>
        <w:t>的意義與價值</w:t>
      </w:r>
      <w:r w:rsidRPr="004F5781">
        <w:rPr>
          <w:rFonts w:ascii="華康粗明體" w:eastAsia="華康粗明體" w:hAnsi="SimSun" w:cs="SimSun" w:hint="eastAsia"/>
          <w:color w:val="000000" w:themeColor="text1"/>
          <w:sz w:val="26"/>
          <w:szCs w:val="26"/>
        </w:rPr>
        <w:t>的</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因為，</w:t>
      </w:r>
      <w:r w:rsidRPr="004F5781">
        <w:rPr>
          <w:rFonts w:ascii="華康粗明體" w:eastAsia="華康粗明體" w:hAnsi="SimSun" w:cs="SimSun" w:hint="eastAsia"/>
          <w:color w:val="000000" w:themeColor="text1"/>
          <w:sz w:val="26"/>
          <w:szCs w:val="26"/>
          <w:lang w:eastAsia="zh-CN"/>
        </w:rPr>
        <w:t>這個世界雖然是火宅，是無常的，</w:t>
      </w:r>
      <w:r w:rsidRPr="004F5781">
        <w:rPr>
          <w:rFonts w:ascii="華康粗明體" w:eastAsia="華康粗明體" w:hAnsi="SimSun" w:cs="SimSun" w:hint="eastAsia"/>
          <w:color w:val="000000" w:themeColor="text1"/>
          <w:sz w:val="26"/>
          <w:szCs w:val="26"/>
        </w:rPr>
        <w:t>是迷妄痛苦的，</w:t>
      </w:r>
      <w:r w:rsidRPr="004F5781">
        <w:rPr>
          <w:rFonts w:ascii="華康粗明體" w:eastAsia="華康粗明體" w:hAnsi="SimSun" w:cs="SimSun" w:hint="eastAsia"/>
          <w:color w:val="000000" w:themeColor="text1"/>
          <w:sz w:val="26"/>
          <w:szCs w:val="26"/>
          <w:lang w:eastAsia="zh-CN"/>
        </w:rPr>
        <w:t>以及我們</w:t>
      </w:r>
      <w:r w:rsidRPr="004F5781">
        <w:rPr>
          <w:rFonts w:ascii="華康粗明體" w:eastAsia="華康粗明體" w:hAnsi="SimSun" w:cs="SimSun" w:hint="eastAsia"/>
          <w:color w:val="000000" w:themeColor="text1"/>
          <w:sz w:val="26"/>
          <w:szCs w:val="26"/>
        </w:rPr>
        <w:t>都</w:t>
      </w:r>
      <w:r w:rsidRPr="004F5781">
        <w:rPr>
          <w:rFonts w:ascii="華康粗明體" w:eastAsia="華康粗明體" w:hAnsi="SimSun" w:cs="SimSun" w:hint="eastAsia"/>
          <w:color w:val="000000" w:themeColor="text1"/>
          <w:sz w:val="26"/>
          <w:szCs w:val="26"/>
          <w:lang w:eastAsia="zh-CN"/>
        </w:rPr>
        <w:t>是煩惱具足之身，這些都沒有改變，</w:t>
      </w:r>
      <w:r w:rsidRPr="004F5781">
        <w:rPr>
          <w:rFonts w:ascii="華康粗明體" w:eastAsia="華康粗明體" w:hAnsi="SimSun" w:cs="SimSun" w:hint="eastAsia"/>
          <w:color w:val="000000" w:themeColor="text1"/>
          <w:sz w:val="26"/>
          <w:szCs w:val="26"/>
        </w:rPr>
        <w:t>但是這些正是造就我們值遇阿彌陀佛本願的機緣</w:t>
      </w:r>
      <w:r w:rsidRPr="004F5781">
        <w:rPr>
          <w:rFonts w:ascii="華康粗明體" w:eastAsia="華康粗明體" w:hAnsi="SimSun" w:cs="SimSun" w:hint="eastAsia"/>
          <w:color w:val="000000" w:themeColor="text1"/>
          <w:sz w:val="26"/>
          <w:szCs w:val="26"/>
          <w:lang w:eastAsia="zh-CN"/>
        </w:rPr>
        <w:t>。在這個意義上，可以說</w:t>
      </w:r>
      <w:r w:rsidRPr="004F5781">
        <w:rPr>
          <w:rFonts w:ascii="華康粗明體" w:eastAsia="華康粗明體" w:hAnsi="SimSun" w:cs="SimSun" w:hint="eastAsia"/>
          <w:color w:val="000000" w:themeColor="text1"/>
          <w:sz w:val="26"/>
          <w:szCs w:val="26"/>
        </w:rPr>
        <w:t>現生入正定聚的淨土宗，是可以給苦難不安的人生帶來大安心、大滿足、大喜悅的</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有此大安心的內在品質，方足以在此擾動不安的世間，以出世之心，行入世之業，與樂拔苦，利益眾生。</w:t>
      </w:r>
    </w:p>
    <w:p w14:paraId="1E8631CF" w14:textId="77777777" w:rsidR="002D07F3" w:rsidRPr="004F5781" w:rsidRDefault="00C35992" w:rsidP="00337196">
      <w:pPr>
        <w:pStyle w:val="2"/>
        <w:pageBreakBefore/>
        <w:spacing w:beforeLines="100" w:before="240" w:afterLines="50" w:after="120" w:line="420" w:lineRule="exact"/>
        <w:rPr>
          <w:rFonts w:ascii="華康粗黑體" w:eastAsia="華康粗黑體"/>
          <w:b w:val="0"/>
          <w:color w:val="000000" w:themeColor="text1"/>
          <w:sz w:val="30"/>
          <w:szCs w:val="30"/>
        </w:rPr>
      </w:pPr>
      <w:bookmarkStart w:id="326" w:name="_Toc99622668"/>
      <w:r w:rsidRPr="004F5781">
        <w:rPr>
          <w:rFonts w:ascii="華康粗黑體" w:eastAsia="華康粗黑體" w:hint="eastAsia"/>
          <w:b w:val="0"/>
          <w:color w:val="000000" w:themeColor="text1"/>
          <w:sz w:val="30"/>
          <w:szCs w:val="30"/>
        </w:rPr>
        <w:lastRenderedPageBreak/>
        <w:t>伍、</w:t>
      </w:r>
      <w:r w:rsidR="002D07F3" w:rsidRPr="004F5781">
        <w:rPr>
          <w:rFonts w:ascii="華康粗黑體" w:eastAsia="華康粗黑體" w:hint="eastAsia"/>
          <w:b w:val="0"/>
          <w:color w:val="000000" w:themeColor="text1"/>
          <w:sz w:val="30"/>
          <w:szCs w:val="30"/>
        </w:rPr>
        <w:t>凡夫入報</w:t>
      </w:r>
      <w:r w:rsidR="0020552A" w:rsidRPr="004F5781">
        <w:rPr>
          <w:rFonts w:ascii="華康中黑體" w:eastAsia="華康中黑體" w:hint="eastAsia"/>
          <w:b w:val="0"/>
          <w:color w:val="000000" w:themeColor="text1"/>
          <w:sz w:val="29"/>
          <w:szCs w:val="29"/>
        </w:rPr>
        <w:t>（</w:t>
      </w:r>
      <w:r w:rsidR="002D07F3" w:rsidRPr="004F5781">
        <w:rPr>
          <w:rFonts w:ascii="華康中黑體" w:eastAsia="華康中黑體" w:hint="eastAsia"/>
          <w:b w:val="0"/>
          <w:color w:val="000000" w:themeColor="text1"/>
          <w:sz w:val="29"/>
          <w:szCs w:val="29"/>
        </w:rPr>
        <w:t>證悟</w:t>
      </w:r>
      <w:r w:rsidR="008B08EA" w:rsidRPr="004F5781">
        <w:rPr>
          <w:rFonts w:ascii="華康中黑體" w:eastAsia="華康中黑體" w:hint="eastAsia"/>
          <w:b w:val="0"/>
          <w:color w:val="000000" w:themeColor="text1"/>
          <w:sz w:val="29"/>
          <w:szCs w:val="29"/>
        </w:rPr>
        <w:t>之</w:t>
      </w:r>
      <w:r w:rsidR="002D07F3" w:rsidRPr="004F5781">
        <w:rPr>
          <w:rFonts w:ascii="華康中黑體" w:eastAsia="華康中黑體" w:hint="eastAsia"/>
          <w:b w:val="0"/>
          <w:color w:val="000000" w:themeColor="text1"/>
          <w:sz w:val="29"/>
          <w:szCs w:val="29"/>
        </w:rPr>
        <w:t>境界</w:t>
      </w:r>
      <w:r w:rsidR="0020552A" w:rsidRPr="004F5781">
        <w:rPr>
          <w:rFonts w:ascii="華康中黑體" w:eastAsia="華康中黑體" w:hint="eastAsia"/>
          <w:b w:val="0"/>
          <w:color w:val="000000" w:themeColor="text1"/>
          <w:sz w:val="29"/>
          <w:szCs w:val="29"/>
        </w:rPr>
        <w:t>）</w:t>
      </w:r>
      <w:bookmarkEnd w:id="326"/>
    </w:p>
    <w:p w14:paraId="1D318B86" w14:textId="77777777" w:rsidR="002D07F3" w:rsidRPr="004F5781" w:rsidRDefault="002D07F3" w:rsidP="001522D4">
      <w:pPr>
        <w:pStyle w:val="3"/>
        <w:spacing w:beforeLines="50" w:before="120" w:afterLines="50" w:after="120" w:line="420" w:lineRule="exact"/>
        <w:rPr>
          <w:rFonts w:ascii="華康粗黑體" w:eastAsia="華康粗黑體"/>
          <w:b w:val="0"/>
          <w:color w:val="000000" w:themeColor="text1"/>
          <w:sz w:val="28"/>
        </w:rPr>
      </w:pPr>
      <w:bookmarkStart w:id="327" w:name="_Toc99622669"/>
      <w:r w:rsidRPr="004F5781">
        <w:rPr>
          <w:rFonts w:ascii="華康粗黑體" w:eastAsia="華康粗黑體" w:hint="eastAsia"/>
          <w:b w:val="0"/>
          <w:color w:val="000000" w:themeColor="text1"/>
          <w:sz w:val="28"/>
        </w:rPr>
        <w:t>一、不可思議之世界</w:t>
      </w:r>
      <w:bookmarkEnd w:id="327"/>
    </w:p>
    <w:p w14:paraId="10C2456F" w14:textId="77777777" w:rsidR="002D07F3" w:rsidRPr="004F5781" w:rsidRDefault="002D07F3" w:rsidP="00D03FA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應知</w:t>
      </w:r>
      <w:r w:rsidRPr="004F5781">
        <w:rPr>
          <w:rFonts w:ascii="華康粗明體" w:eastAsia="華康粗明體" w:hAnsi="SimSun" w:cs="SimSun" w:hint="eastAsia"/>
          <w:color w:val="000000" w:themeColor="text1"/>
          <w:sz w:val="26"/>
          <w:szCs w:val="26"/>
        </w:rPr>
        <w:t>一個信心念佛人是</w:t>
      </w:r>
      <w:r w:rsidRPr="004F5781">
        <w:rPr>
          <w:rFonts w:ascii="華康粗明體" w:eastAsia="華康粗明體" w:hAnsi="SimSun" w:cs="SimSun" w:hint="eastAsia"/>
          <w:color w:val="000000" w:themeColor="text1"/>
          <w:sz w:val="26"/>
          <w:szCs w:val="26"/>
          <w:lang w:eastAsia="zh-CN"/>
        </w:rPr>
        <w:t>不會輕視、懊悔現世的生活</w:t>
      </w:r>
      <w:r w:rsidRPr="004F5781">
        <w:rPr>
          <w:rFonts w:ascii="華康粗明體" w:eastAsia="華康粗明體" w:hAnsi="SimSun" w:cs="SimSun" w:hint="eastAsia"/>
          <w:color w:val="000000" w:themeColor="text1"/>
          <w:sz w:val="26"/>
          <w:szCs w:val="26"/>
        </w:rPr>
        <w:t>的</w:t>
      </w:r>
      <w:r w:rsidRPr="004F5781">
        <w:rPr>
          <w:rFonts w:ascii="華康粗明體" w:eastAsia="華康粗明體" w:hAnsi="SimSun" w:cs="SimSun" w:hint="eastAsia"/>
          <w:color w:val="000000" w:themeColor="text1"/>
          <w:sz w:val="26"/>
          <w:szCs w:val="26"/>
          <w:lang w:eastAsia="zh-CN"/>
        </w:rPr>
        <w:t>，反而意識到這個世界是我們遇到佛法的一種機緣</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從而獲得生氣勃勃地度過生活</w:t>
      </w:r>
      <w:r w:rsidRPr="004F5781">
        <w:rPr>
          <w:rFonts w:ascii="華康粗明體" w:eastAsia="華康粗明體" w:hAnsi="SimSun" w:cs="SimSun" w:hint="eastAsia"/>
          <w:color w:val="000000" w:themeColor="text1"/>
          <w:sz w:val="26"/>
          <w:szCs w:val="26"/>
        </w:rPr>
        <w:t>之</w:t>
      </w:r>
      <w:r w:rsidRPr="004F5781">
        <w:rPr>
          <w:rFonts w:ascii="華康粗明體" w:eastAsia="華康粗明體" w:hAnsi="SimSun" w:cs="SimSun" w:hint="eastAsia"/>
          <w:color w:val="000000" w:themeColor="text1"/>
          <w:sz w:val="26"/>
          <w:szCs w:val="26"/>
          <w:lang w:eastAsia="zh-CN"/>
        </w:rPr>
        <w:t>苦的力量</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雖是罪業深重之身，但也必定是將成佛之身。現在就可以感受到生活在佛的慈光中的喜悅，毫無遺憾地過好每一天。只有今日過得充實的人，明日也才會過得充實。「今日過得很痛苦，明日應該會好吧</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」這樣將希望寄託於明日的人，不論何時，「明日一定可以，明日一定可以」地空等的話，只會讓每天都空過。早就獲得攝取不</w:t>
      </w:r>
      <w:r w:rsidRPr="004F5781">
        <w:rPr>
          <w:rFonts w:ascii="華康粗明體" w:eastAsia="華康粗明體" w:hAnsi="SimSun" w:cs="SimSun" w:hint="eastAsia"/>
          <w:color w:val="000000" w:themeColor="text1"/>
          <w:sz w:val="26"/>
          <w:szCs w:val="26"/>
        </w:rPr>
        <w:t>捨之</w:t>
      </w:r>
      <w:r w:rsidRPr="004F5781">
        <w:rPr>
          <w:rFonts w:ascii="華康粗明體" w:eastAsia="華康粗明體" w:hAnsi="SimSun" w:cs="SimSun" w:hint="eastAsia"/>
          <w:color w:val="000000" w:themeColor="text1"/>
          <w:sz w:val="26"/>
          <w:szCs w:val="26"/>
          <w:lang w:eastAsia="zh-CN"/>
        </w:rPr>
        <w:t>利益的念佛人，因為每天都過得毫無遺憾，所以臨終的好與壞都不成問題。假如那時候病苦啦</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煩惱啦都來妨礙也不用擔心。</w:t>
      </w:r>
      <w:r w:rsidRPr="004F5781">
        <w:rPr>
          <w:rFonts w:ascii="華康粗明體" w:eastAsia="華康粗明體" w:hAnsi="SimSun" w:cs="SimSun" w:hint="eastAsia"/>
          <w:color w:val="000000" w:themeColor="text1"/>
          <w:sz w:val="26"/>
          <w:szCs w:val="26"/>
        </w:rPr>
        <w:t>善導大師說：</w:t>
      </w:r>
    </w:p>
    <w:p w14:paraId="07EE7E2E" w14:textId="77777777" w:rsidR="002D07F3" w:rsidRPr="004F5781" w:rsidRDefault="002D07F3" w:rsidP="00962861">
      <w:pPr>
        <w:spacing w:beforeLines="25" w:before="60" w:afterLines="25" w:after="60" w:line="400" w:lineRule="exact"/>
        <w:ind w:leftChars="435" w:left="1044"/>
        <w:jc w:val="both"/>
        <w:rPr>
          <w:rFonts w:ascii="華康特粗楷體" w:eastAsia="華康特粗楷體" w:hAnsi="SimSun" w:cs="SimSun"/>
          <w:color w:val="000000" w:themeColor="text1"/>
          <w:sz w:val="26"/>
          <w:szCs w:val="26"/>
          <w:lang w:eastAsia="zh-CN"/>
        </w:rPr>
      </w:pPr>
      <w:r w:rsidRPr="004F5781">
        <w:rPr>
          <w:rFonts w:ascii="華康特粗楷體" w:eastAsia="華康特粗楷體" w:hAnsi="SimSun" w:cs="SimSun" w:hint="eastAsia"/>
          <w:color w:val="000000" w:themeColor="text1"/>
          <w:sz w:val="26"/>
          <w:szCs w:val="26"/>
          <w:lang w:eastAsia="zh-CN"/>
        </w:rPr>
        <w:t>眾生稱念，即除多劫罪；</w:t>
      </w:r>
      <w:r w:rsidR="00962861" w:rsidRPr="004F5781">
        <w:rPr>
          <w:rFonts w:ascii="華康特粗楷體" w:eastAsia="華康特粗楷體" w:hAnsi="SimSun" w:cs="SimSun"/>
          <w:color w:val="000000" w:themeColor="text1"/>
          <w:sz w:val="26"/>
          <w:szCs w:val="26"/>
          <w:lang w:eastAsia="zh-CN"/>
        </w:rPr>
        <w:br/>
      </w:r>
      <w:r w:rsidRPr="004F5781">
        <w:rPr>
          <w:rFonts w:ascii="華康特粗楷體" w:eastAsia="華康特粗楷體" w:hAnsi="SimSun" w:cs="SimSun" w:hint="eastAsia"/>
          <w:color w:val="000000" w:themeColor="text1"/>
          <w:sz w:val="26"/>
          <w:szCs w:val="26"/>
          <w:lang w:eastAsia="zh-CN"/>
        </w:rPr>
        <w:t>命欲終時，佛與聖眾自來迎接；</w:t>
      </w:r>
      <w:r w:rsidR="00962861" w:rsidRPr="004F5781">
        <w:rPr>
          <w:rFonts w:ascii="華康特粗楷體" w:eastAsia="華康特粗楷體" w:hAnsi="SimSun" w:cs="SimSun"/>
          <w:color w:val="000000" w:themeColor="text1"/>
          <w:sz w:val="26"/>
          <w:szCs w:val="26"/>
          <w:lang w:eastAsia="zh-CN"/>
        </w:rPr>
        <w:br/>
      </w:r>
      <w:r w:rsidRPr="004F5781">
        <w:rPr>
          <w:rFonts w:ascii="華康特粗楷體" w:eastAsia="華康特粗楷體" w:hAnsi="SimSun" w:cs="SimSun" w:hint="eastAsia"/>
          <w:color w:val="000000" w:themeColor="text1"/>
          <w:sz w:val="26"/>
          <w:szCs w:val="26"/>
          <w:lang w:eastAsia="zh-CN"/>
        </w:rPr>
        <w:t>諸邪業繫無能礙者，故名「增上緣」也</w:t>
      </w:r>
      <w:r w:rsidRPr="004F5781">
        <w:rPr>
          <w:rFonts w:ascii="華康特粗楷體" w:eastAsia="華康特粗楷體" w:hAnsi="SimSun" w:cs="SimSun" w:hint="eastAsia"/>
          <w:color w:val="000000" w:themeColor="text1"/>
          <w:sz w:val="26"/>
          <w:szCs w:val="26"/>
        </w:rPr>
        <w:t>。</w:t>
      </w:r>
    </w:p>
    <w:p w14:paraId="636B6FCB" w14:textId="77777777" w:rsidR="002D07F3" w:rsidRPr="004F5781" w:rsidRDefault="002D07F3" w:rsidP="00D03FA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由於念佛人命欲終時，佛與聖眾自來迎接，所以諸邪業繫都無能障礙。</w:t>
      </w:r>
    </w:p>
    <w:p w14:paraId="2BACAAB8" w14:textId="77777777" w:rsidR="002D07F3" w:rsidRPr="004F5781" w:rsidRDefault="002D07F3" w:rsidP="00D03FA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lastRenderedPageBreak/>
        <w:t>阿彌陀佛四十八願之第十一願說：</w:t>
      </w:r>
    </w:p>
    <w:p w14:paraId="1A1E24DF" w14:textId="77777777" w:rsidR="002D07F3" w:rsidRPr="004F5781" w:rsidRDefault="002D07F3" w:rsidP="00962861">
      <w:pPr>
        <w:spacing w:beforeLines="25" w:before="60" w:afterLines="25" w:after="60" w:line="400" w:lineRule="exact"/>
        <w:ind w:leftChars="435" w:left="1044"/>
        <w:jc w:val="both"/>
        <w:rPr>
          <w:rFonts w:ascii="華康特粗楷體" w:eastAsia="華康特粗楷體" w:hAnsi="SimSun" w:cs="SimSun"/>
          <w:color w:val="000000" w:themeColor="text1"/>
          <w:sz w:val="26"/>
          <w:szCs w:val="26"/>
          <w:lang w:eastAsia="zh-CN"/>
        </w:rPr>
      </w:pPr>
      <w:r w:rsidRPr="004F5781">
        <w:rPr>
          <w:rFonts w:ascii="華康特粗楷體" w:eastAsia="華康特粗楷體" w:hAnsi="SimSun" w:cs="SimSun" w:hint="eastAsia"/>
          <w:color w:val="000000" w:themeColor="text1"/>
          <w:sz w:val="26"/>
          <w:szCs w:val="26"/>
          <w:lang w:eastAsia="zh-CN"/>
        </w:rPr>
        <w:t>設我得佛，國中天人，不住定聚，必至滅度者，不取正覺。</w:t>
      </w:r>
    </w:p>
    <w:p w14:paraId="11793231" w14:textId="77777777" w:rsidR="002D07F3" w:rsidRPr="004F5781" w:rsidRDefault="002D07F3" w:rsidP="00D03FA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阿彌陀佛已經成佛，四十八願每一願都全部成就，因此阿彌陀佛是報佛，彌陀淨土是報土，因而第十一願的成就內容，《大經》如此說：</w:t>
      </w:r>
    </w:p>
    <w:p w14:paraId="71873799" w14:textId="77777777" w:rsidR="002D07F3" w:rsidRPr="004F5781" w:rsidRDefault="002D07F3" w:rsidP="00962861">
      <w:pPr>
        <w:spacing w:beforeLines="25" w:before="60" w:afterLines="25" w:after="60" w:line="400" w:lineRule="exact"/>
        <w:ind w:leftChars="435" w:left="1044"/>
        <w:jc w:val="both"/>
        <w:rPr>
          <w:rFonts w:ascii="華康特粗楷體" w:eastAsia="華康特粗楷體" w:hAnsi="SimSun" w:cs="SimSun"/>
          <w:color w:val="000000" w:themeColor="text1"/>
          <w:sz w:val="26"/>
          <w:szCs w:val="26"/>
          <w:lang w:eastAsia="zh-CN"/>
        </w:rPr>
      </w:pPr>
      <w:r w:rsidRPr="004F5781">
        <w:rPr>
          <w:rFonts w:ascii="華康特粗楷體" w:eastAsia="華康特粗楷體" w:hAnsi="SimSun" w:cs="SimSun" w:hint="eastAsia"/>
          <w:color w:val="000000" w:themeColor="text1"/>
          <w:sz w:val="26"/>
          <w:szCs w:val="26"/>
          <w:lang w:eastAsia="zh-CN"/>
        </w:rPr>
        <w:t>彼佛國土，清淨安穩，微妙快樂，次於無為泥洹之道。</w:t>
      </w:r>
      <w:r w:rsidR="00962861" w:rsidRPr="004F5781">
        <w:rPr>
          <w:rFonts w:ascii="華康特粗楷體" w:eastAsia="華康特粗楷體" w:hAnsi="SimSun" w:cs="SimSun"/>
          <w:color w:val="000000" w:themeColor="text1"/>
          <w:sz w:val="26"/>
          <w:szCs w:val="26"/>
          <w:lang w:eastAsia="zh-CN"/>
        </w:rPr>
        <w:br/>
      </w:r>
      <w:r w:rsidRPr="004F5781">
        <w:rPr>
          <w:rFonts w:ascii="華康特粗楷體" w:eastAsia="華康特粗楷體" w:hAnsi="SimSun" w:cs="SimSun" w:hint="eastAsia"/>
          <w:color w:val="000000" w:themeColor="text1"/>
          <w:sz w:val="26"/>
          <w:szCs w:val="26"/>
          <w:lang w:eastAsia="zh-CN"/>
        </w:rPr>
        <w:t>其諸聲聞、菩薩、天人，智慧高明，神通洞達，咸同一類，形無異狀</w:t>
      </w:r>
      <w:r w:rsidRPr="004F5781">
        <w:rPr>
          <w:rFonts w:ascii="華康特粗楷體" w:eastAsia="華康特粗楷體" w:hAnsi="SimSun" w:cs="SimSun" w:hint="eastAsia"/>
          <w:color w:val="000000" w:themeColor="text1"/>
          <w:sz w:val="26"/>
          <w:szCs w:val="26"/>
        </w:rPr>
        <w:t>；</w:t>
      </w:r>
      <w:r w:rsidR="00962861"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lang w:eastAsia="zh-CN"/>
        </w:rPr>
        <w:t>但因順餘方，故有天人之名。</w:t>
      </w:r>
      <w:r w:rsidR="00962861" w:rsidRPr="004F5781">
        <w:rPr>
          <w:rFonts w:ascii="華康特粗楷體" w:eastAsia="華康特粗楷體" w:hAnsi="SimSun" w:cs="SimSun"/>
          <w:color w:val="000000" w:themeColor="text1"/>
          <w:sz w:val="26"/>
          <w:szCs w:val="26"/>
          <w:lang w:eastAsia="zh-CN"/>
        </w:rPr>
        <w:br/>
      </w:r>
      <w:r w:rsidRPr="004F5781">
        <w:rPr>
          <w:rFonts w:ascii="華康特粗楷體" w:eastAsia="華康特粗楷體" w:hAnsi="SimSun" w:cs="SimSun" w:hint="eastAsia"/>
          <w:color w:val="000000" w:themeColor="text1"/>
          <w:sz w:val="26"/>
          <w:szCs w:val="26"/>
          <w:lang w:eastAsia="zh-CN"/>
        </w:rPr>
        <w:t>顏貌端正，超世</w:t>
      </w:r>
      <w:r w:rsidR="00E97CC2" w:rsidRPr="004F5781">
        <w:rPr>
          <w:rFonts w:ascii="華康特粗楷體" w:eastAsia="華康特粗楷體" w:hAnsi="SimSun" w:cs="SimSun" w:hint="eastAsia"/>
          <w:color w:val="000000" w:themeColor="text1"/>
          <w:sz w:val="26"/>
          <w:szCs w:val="26"/>
        </w:rPr>
        <w:t>稀</w:t>
      </w:r>
      <w:r w:rsidRPr="004F5781">
        <w:rPr>
          <w:rFonts w:ascii="華康特粗楷體" w:eastAsia="華康特粗楷體" w:hAnsi="SimSun" w:cs="SimSun" w:hint="eastAsia"/>
          <w:color w:val="000000" w:themeColor="text1"/>
          <w:sz w:val="26"/>
          <w:szCs w:val="26"/>
          <w:lang w:eastAsia="zh-CN"/>
        </w:rPr>
        <w:t>有，容色微妙，非天非人</w:t>
      </w:r>
      <w:r w:rsidRPr="004F5781">
        <w:rPr>
          <w:rFonts w:ascii="華康特粗楷體" w:eastAsia="華康特粗楷體" w:hAnsi="SimSun" w:cs="SimSun" w:hint="eastAsia"/>
          <w:color w:val="000000" w:themeColor="text1"/>
          <w:sz w:val="26"/>
          <w:szCs w:val="26"/>
        </w:rPr>
        <w:t>，</w:t>
      </w:r>
      <w:r w:rsidR="00962861" w:rsidRPr="004F5781">
        <w:rPr>
          <w:rFonts w:ascii="華康特粗楷體" w:eastAsia="華康特粗楷體" w:hAnsi="SimSun" w:cs="SimSun"/>
          <w:color w:val="000000" w:themeColor="text1"/>
          <w:sz w:val="26"/>
          <w:szCs w:val="26"/>
          <w:lang w:eastAsia="zh-CN"/>
        </w:rPr>
        <w:br/>
      </w:r>
      <w:r w:rsidRPr="004F5781">
        <w:rPr>
          <w:rFonts w:ascii="華康特粗楷體" w:eastAsia="華康特粗楷體" w:hAnsi="SimSun" w:cs="SimSun" w:hint="eastAsia"/>
          <w:color w:val="000000" w:themeColor="text1"/>
          <w:sz w:val="26"/>
          <w:szCs w:val="26"/>
          <w:lang w:eastAsia="zh-CN"/>
        </w:rPr>
        <w:t>皆受自然虛無之身、無極之體。</w:t>
      </w:r>
    </w:p>
    <w:p w14:paraId="6B6CD274" w14:textId="77777777" w:rsidR="002D07F3" w:rsidRPr="004F5781" w:rsidRDefault="002D07F3" w:rsidP="00D03FA6">
      <w:pPr>
        <w:spacing w:line="400" w:lineRule="exact"/>
        <w:ind w:firstLineChars="200" w:firstLine="520"/>
        <w:jc w:val="both"/>
        <w:rPr>
          <w:rFonts w:ascii="華康特粗楷體" w:eastAsia="華康特粗楷體" w:hAnsi="SimSun" w:cs="SimSun"/>
          <w:color w:val="000000" w:themeColor="text1"/>
          <w:sz w:val="26"/>
          <w:szCs w:val="26"/>
        </w:rPr>
      </w:pPr>
      <w:r w:rsidRPr="004F5781">
        <w:rPr>
          <w:rFonts w:ascii="華康粗明體" w:eastAsia="華康粗明體" w:hAnsi="SimSun" w:cs="SimSun" w:hint="eastAsia"/>
          <w:color w:val="000000" w:themeColor="text1"/>
          <w:sz w:val="26"/>
          <w:szCs w:val="26"/>
        </w:rPr>
        <w:t>第十一願所說的「滅度」是涅槃之意，也就是成佛，凡是</w:t>
      </w:r>
      <w:r w:rsidRPr="004F5781">
        <w:rPr>
          <w:rFonts w:ascii="華康粗明體" w:eastAsia="華康粗明體" w:hAnsi="SimSun" w:cs="SimSun" w:hint="eastAsia"/>
          <w:color w:val="000000" w:themeColor="text1"/>
          <w:sz w:val="26"/>
          <w:szCs w:val="26"/>
          <w:lang w:eastAsia="zh-CN"/>
        </w:rPr>
        <w:t>信心念佛人</w:t>
      </w:r>
      <w:r w:rsidRPr="004F5781">
        <w:rPr>
          <w:rFonts w:ascii="華康粗明體" w:eastAsia="華康粗明體" w:hAnsi="SimSun" w:cs="SimSun" w:hint="eastAsia"/>
          <w:color w:val="000000" w:themeColor="text1"/>
          <w:sz w:val="26"/>
          <w:szCs w:val="26"/>
        </w:rPr>
        <w:t>往生彌陀淨土之後，都</w:t>
      </w:r>
      <w:r w:rsidRPr="004F5781">
        <w:rPr>
          <w:rFonts w:ascii="華康粗明體" w:eastAsia="華康粗明體" w:hAnsi="SimSun" w:cs="SimSun" w:hint="eastAsia"/>
          <w:color w:val="000000" w:themeColor="text1"/>
          <w:sz w:val="26"/>
          <w:szCs w:val="26"/>
          <w:lang w:eastAsia="zh-CN"/>
        </w:rPr>
        <w:t>「</w:t>
      </w:r>
      <w:r w:rsidRPr="004F5781">
        <w:rPr>
          <w:rFonts w:ascii="華康特粗楷體" w:eastAsia="華康特粗楷體" w:hAnsi="SimSun" w:cs="SimSun" w:hint="eastAsia"/>
          <w:color w:val="000000" w:themeColor="text1"/>
          <w:sz w:val="26"/>
          <w:szCs w:val="26"/>
          <w:lang w:eastAsia="zh-CN"/>
        </w:rPr>
        <w:t>必至滅度</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，也就是證悟涅槃而成佛，所以成就文便說「</w:t>
      </w:r>
      <w:r w:rsidRPr="004F5781">
        <w:rPr>
          <w:rFonts w:ascii="華康特粗楷體" w:eastAsia="華康特粗楷體" w:hAnsi="SimSun" w:cs="SimSun" w:hint="eastAsia"/>
          <w:color w:val="000000" w:themeColor="text1"/>
          <w:sz w:val="26"/>
          <w:szCs w:val="26"/>
          <w:lang w:eastAsia="zh-CN"/>
        </w:rPr>
        <w:t>咸同一類</w:t>
      </w:r>
      <w:r w:rsidRPr="004F5781">
        <w:rPr>
          <w:rFonts w:ascii="華康特粗楷體" w:eastAsia="華康特粗楷體" w:hAnsi="SimSun" w:cs="SimSun" w:hint="eastAsia"/>
          <w:color w:val="000000" w:themeColor="text1"/>
          <w:sz w:val="26"/>
          <w:szCs w:val="26"/>
        </w:rPr>
        <w:t>」、「</w:t>
      </w:r>
      <w:r w:rsidRPr="004F5781">
        <w:rPr>
          <w:rFonts w:ascii="華康特粗楷體" w:eastAsia="華康特粗楷體" w:hAnsi="SimSun" w:cs="SimSun" w:hint="eastAsia"/>
          <w:color w:val="000000" w:themeColor="text1"/>
          <w:sz w:val="26"/>
          <w:szCs w:val="26"/>
          <w:lang w:eastAsia="zh-CN"/>
        </w:rPr>
        <w:t>自然虛無之身、無極之體</w:t>
      </w:r>
      <w:r w:rsidRPr="004F5781">
        <w:rPr>
          <w:rFonts w:ascii="華康特粗楷體" w:eastAsia="華康特粗楷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rPr>
        <w:t>這裡所說的</w:t>
      </w:r>
      <w:r w:rsidRPr="004F5781">
        <w:rPr>
          <w:rFonts w:ascii="華康特粗楷體" w:eastAsia="華康特粗楷體" w:hAnsi="SimSun" w:cs="SimSun" w:hint="eastAsia"/>
          <w:color w:val="000000" w:themeColor="text1"/>
          <w:sz w:val="26"/>
          <w:szCs w:val="26"/>
        </w:rPr>
        <w:t>「自然、虛無、無極」</w:t>
      </w:r>
      <w:r w:rsidRPr="004F5781">
        <w:rPr>
          <w:rFonts w:ascii="華康粗明體" w:eastAsia="華康粗明體" w:hAnsi="SimSun" w:cs="SimSun" w:hint="eastAsia"/>
          <w:color w:val="000000" w:themeColor="text1"/>
          <w:sz w:val="26"/>
          <w:szCs w:val="26"/>
        </w:rPr>
        <w:t>，都是滅度、涅槃之意</w:t>
      </w:r>
      <w:r w:rsidRPr="004F5781">
        <w:rPr>
          <w:rFonts w:ascii="華康特粗楷體" w:eastAsia="華康特粗楷體" w:hAnsi="SimSun" w:cs="SimSun" w:hint="eastAsia"/>
          <w:color w:val="000000" w:themeColor="text1"/>
          <w:sz w:val="26"/>
          <w:szCs w:val="26"/>
        </w:rPr>
        <w:t>。</w:t>
      </w:r>
    </w:p>
    <w:p w14:paraId="48D29F4E" w14:textId="77777777" w:rsidR="002D07F3" w:rsidRPr="004F5781" w:rsidRDefault="002D07F3" w:rsidP="00D03FA6">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所謂</w:t>
      </w:r>
      <w:r w:rsidRPr="004F5781">
        <w:rPr>
          <w:rFonts w:ascii="華康粗明體" w:eastAsia="華康粗明體" w:hAnsi="SimSun" w:cs="SimSun" w:hint="eastAsia"/>
          <w:color w:val="000000" w:themeColor="text1"/>
          <w:sz w:val="26"/>
          <w:szCs w:val="26"/>
        </w:rPr>
        <w:t>證</w:t>
      </w:r>
      <w:r w:rsidRPr="004F5781">
        <w:rPr>
          <w:rFonts w:ascii="華康粗明體" w:eastAsia="華康粗明體" w:hAnsi="SimSun" w:cs="SimSun" w:hint="eastAsia"/>
          <w:color w:val="000000" w:themeColor="text1"/>
          <w:sz w:val="26"/>
          <w:szCs w:val="26"/>
          <w:lang w:eastAsia="zh-CN"/>
        </w:rPr>
        <w:t>悟的世界，是怎樣的世界呢？《大經》用了許多詞語來替換說明。那是</w:t>
      </w:r>
      <w:r w:rsidRPr="004F5781">
        <w:rPr>
          <w:rFonts w:ascii="華康粗明體" w:eastAsia="華康粗明體" w:hAnsi="SimSun" w:cs="SimSun" w:hint="eastAsia"/>
          <w:color w:val="000000" w:themeColor="text1"/>
          <w:sz w:val="26"/>
          <w:szCs w:val="26"/>
          <w:lang w:eastAsia="zh-CN"/>
        </w:rPr>
        <w:lastRenderedPageBreak/>
        <w:t>什麼意思呢？是要表明</w:t>
      </w:r>
      <w:r w:rsidRPr="004F5781">
        <w:rPr>
          <w:rFonts w:ascii="華康粗明體" w:eastAsia="華康粗明體" w:hAnsi="SimSun" w:cs="SimSun" w:hint="eastAsia"/>
          <w:color w:val="000000" w:themeColor="text1"/>
          <w:sz w:val="26"/>
          <w:szCs w:val="26"/>
        </w:rPr>
        <w:t>證</w:t>
      </w:r>
      <w:r w:rsidRPr="004F5781">
        <w:rPr>
          <w:rFonts w:ascii="華康粗明體" w:eastAsia="華康粗明體" w:hAnsi="SimSun" w:cs="SimSun" w:hint="eastAsia"/>
          <w:color w:val="000000" w:themeColor="text1"/>
          <w:sz w:val="26"/>
          <w:szCs w:val="26"/>
          <w:lang w:eastAsia="zh-CN"/>
        </w:rPr>
        <w:t>悟是絕對世界的事情。因為是絕對的世界，所以無法用我們人類世界的語言來說明</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如果用我們的語言可以表現的話</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那就不能說是絕對的世界了。因為不論用什麼樣的語言都不能完全表達，所以如果用相對的語言</w:t>
      </w:r>
      <w:r w:rsidRPr="004F5781">
        <w:rPr>
          <w:rFonts w:ascii="華康粗明體" w:eastAsia="華康粗明體" w:hAnsi="SimSun" w:cs="SimSun" w:hint="eastAsia"/>
          <w:color w:val="000000" w:themeColor="text1"/>
          <w:sz w:val="26"/>
          <w:szCs w:val="26"/>
        </w:rPr>
        <w:t>系</w:t>
      </w:r>
      <w:r w:rsidRPr="004F5781">
        <w:rPr>
          <w:rFonts w:ascii="華康粗明體" w:eastAsia="華康粗明體" w:hAnsi="SimSun" w:cs="SimSun" w:hint="eastAsia"/>
          <w:color w:val="000000" w:themeColor="text1"/>
          <w:sz w:val="26"/>
          <w:szCs w:val="26"/>
          <w:lang w:eastAsia="zh-CN"/>
        </w:rPr>
        <w:t>統來表現的話，就會有各種各樣的表現方式。</w:t>
      </w:r>
      <w:r w:rsidRPr="004F5781">
        <w:rPr>
          <w:rFonts w:ascii="華康粗明體" w:eastAsia="華康粗明體" w:hAnsi="SimSun" w:cs="SimSun" w:hint="eastAsia"/>
          <w:color w:val="000000" w:themeColor="text1"/>
          <w:sz w:val="26"/>
          <w:szCs w:val="26"/>
        </w:rPr>
        <w:t>經</w:t>
      </w:r>
      <w:r w:rsidRPr="004F5781">
        <w:rPr>
          <w:rFonts w:ascii="華康粗明體" w:eastAsia="華康粗明體" w:hAnsi="SimSun" w:cs="SimSun" w:hint="eastAsia"/>
          <w:color w:val="000000" w:themeColor="text1"/>
          <w:sz w:val="26"/>
          <w:szCs w:val="26"/>
          <w:lang w:eastAsia="zh-CN"/>
        </w:rPr>
        <w:t>文便是如此。</w:t>
      </w:r>
    </w:p>
    <w:p w14:paraId="53365438" w14:textId="77777777" w:rsidR="002D07F3" w:rsidRPr="004F5781" w:rsidRDefault="002D07F3" w:rsidP="00D03FA6">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因此，所謂</w:t>
      </w:r>
      <w:r w:rsidRPr="004F5781">
        <w:rPr>
          <w:rFonts w:ascii="華康粗明體" w:eastAsia="華康粗明體" w:hAnsi="SimSun" w:cs="SimSun" w:hint="eastAsia"/>
          <w:color w:val="000000" w:themeColor="text1"/>
          <w:sz w:val="26"/>
          <w:szCs w:val="26"/>
        </w:rPr>
        <w:t>證</w:t>
      </w:r>
      <w:r w:rsidRPr="004F5781">
        <w:rPr>
          <w:rFonts w:ascii="華康粗明體" w:eastAsia="華康粗明體" w:hAnsi="SimSun" w:cs="SimSun" w:hint="eastAsia"/>
          <w:color w:val="000000" w:themeColor="text1"/>
          <w:sz w:val="26"/>
          <w:szCs w:val="26"/>
          <w:lang w:eastAsia="zh-CN"/>
        </w:rPr>
        <w:t>悟的世界，</w:t>
      </w:r>
      <w:r w:rsidRPr="004F5781">
        <w:rPr>
          <w:rFonts w:ascii="華康粗明體" w:eastAsia="華康粗明體" w:hAnsi="SimSun" w:cs="SimSun" w:hint="eastAsia"/>
          <w:color w:val="000000" w:themeColor="text1"/>
          <w:sz w:val="26"/>
          <w:szCs w:val="26"/>
        </w:rPr>
        <w:t>勉</w:t>
      </w:r>
      <w:r w:rsidRPr="004F5781">
        <w:rPr>
          <w:rFonts w:ascii="華康粗明體" w:eastAsia="華康粗明體" w:hAnsi="SimSun" w:cs="SimSun" w:hint="eastAsia"/>
          <w:color w:val="000000" w:themeColor="text1"/>
          <w:sz w:val="26"/>
          <w:szCs w:val="26"/>
          <w:lang w:eastAsia="zh-CN"/>
        </w:rPr>
        <w:t>強要說的話就只能說是不可思議的世界，極端地說就是沒有去過的話是不會明白的世界。</w:t>
      </w:r>
    </w:p>
    <w:p w14:paraId="6649BCDC" w14:textId="77777777" w:rsidR="002D07F3" w:rsidRPr="004F5781" w:rsidRDefault="002D07F3" w:rsidP="00D03FA6">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然而並不是說</w:t>
      </w:r>
      <w:r w:rsidRPr="004F5781">
        <w:rPr>
          <w:rFonts w:ascii="華康粗明體" w:eastAsia="華康粗明體" w:hAnsi="SimSun" w:cs="SimSun" w:hint="eastAsia"/>
          <w:color w:val="000000" w:themeColor="text1"/>
          <w:sz w:val="26"/>
          <w:szCs w:val="26"/>
        </w:rPr>
        <w:t>證</w:t>
      </w:r>
      <w:r w:rsidRPr="004F5781">
        <w:rPr>
          <w:rFonts w:ascii="華康粗明體" w:eastAsia="華康粗明體" w:hAnsi="SimSun" w:cs="SimSun" w:hint="eastAsia"/>
          <w:color w:val="000000" w:themeColor="text1"/>
          <w:sz w:val="26"/>
          <w:szCs w:val="26"/>
          <w:lang w:eastAsia="zh-CN"/>
        </w:rPr>
        <w:t>悟的世界是曖昧的，不清楚到底有還是沒有，而是說那個世界是我們人類的眼睛、耳朵無法去確認的，曖昧的是我們的眼睛和耳朵。若是智慧之眼打開的話，便能清楚地了解那個世界了。</w:t>
      </w:r>
    </w:p>
    <w:p w14:paraId="35DF3FEE" w14:textId="77777777" w:rsidR="002D07F3" w:rsidRPr="004F5781" w:rsidRDefault="002D07F3" w:rsidP="00D03FA6">
      <w:pPr>
        <w:spacing w:line="40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但是若如此說，可能又有疑問產生了，《大經》</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《小經》中所說的美麗快樂的淨土莊嚴相是怎麼回事呢？</w:t>
      </w:r>
      <w:r w:rsidRPr="004F5781">
        <w:rPr>
          <w:rFonts w:ascii="華康粗明體" w:eastAsia="華康粗明體" w:hAnsi="SimSun" w:cs="SimSun" w:hint="eastAsia"/>
          <w:color w:val="000000" w:themeColor="text1"/>
          <w:sz w:val="26"/>
          <w:szCs w:val="26"/>
        </w:rPr>
        <w:t>其實</w:t>
      </w:r>
      <w:r w:rsidRPr="004F5781">
        <w:rPr>
          <w:rFonts w:ascii="華康粗明體" w:eastAsia="華康粗明體" w:hAnsi="SimSun" w:cs="SimSun" w:hint="eastAsia"/>
          <w:color w:val="000000" w:themeColor="text1"/>
          <w:sz w:val="26"/>
          <w:szCs w:val="26"/>
          <w:lang w:eastAsia="zh-CN"/>
        </w:rPr>
        <w:t>這是為了讓凡夫的我們了解本來無法表現的世界而進行的描述。如果就只是一個無法表現的世界，那就無法讓我們凡夫生起願生心了。因此為了迎合人們的心理，就描繪了一個美麗快樂的世界。如果真的是一個滿足人們慾望的世界，那就是一個助長人們慾望的世界，不得不說這樣的世界就會是另一個迷妄的世界了。淨土如果是這樣的世界，那和天界也沒有區別了。</w:t>
      </w:r>
      <w:r w:rsidRPr="004F5781">
        <w:rPr>
          <w:rFonts w:ascii="華康粗明體" w:eastAsia="華康粗明體" w:hAnsi="SimSun" w:cs="SimSun" w:hint="eastAsia"/>
          <w:color w:val="000000" w:themeColor="text1"/>
          <w:sz w:val="26"/>
          <w:szCs w:val="26"/>
        </w:rPr>
        <w:t>當然，</w:t>
      </w:r>
      <w:r w:rsidRPr="004F5781">
        <w:rPr>
          <w:rFonts w:ascii="華康粗明體" w:eastAsia="華康粗明體" w:hAnsi="SimSun" w:cs="SimSun" w:hint="eastAsia"/>
          <w:color w:val="000000" w:themeColor="text1"/>
          <w:sz w:val="26"/>
          <w:szCs w:val="26"/>
          <w:lang w:eastAsia="zh-CN"/>
        </w:rPr>
        <w:t>淨土不</w:t>
      </w:r>
      <w:r w:rsidRPr="004F5781">
        <w:rPr>
          <w:rFonts w:ascii="華康粗明體" w:eastAsia="華康粗明體" w:hAnsi="SimSun" w:cs="SimSun" w:hint="eastAsia"/>
          <w:color w:val="000000" w:themeColor="text1"/>
          <w:sz w:val="26"/>
          <w:szCs w:val="26"/>
          <w:lang w:eastAsia="zh-CN"/>
        </w:rPr>
        <w:lastRenderedPageBreak/>
        <w:t>是助長人們慾望的世界，反而是淨化人們內心的世界。天界據說是快樂無極的世界，而淨土也是極樂的，但是雖同樣說快樂，意義卻是大相</w:t>
      </w:r>
      <w:r w:rsidRPr="004F5781">
        <w:rPr>
          <w:rFonts w:ascii="華康粗明體" w:eastAsia="華康粗明體" w:hAnsi="SimSun" w:cs="SimSun" w:hint="eastAsia"/>
          <w:color w:val="000000" w:themeColor="text1"/>
          <w:sz w:val="26"/>
          <w:szCs w:val="26"/>
        </w:rPr>
        <w:t>逕</w:t>
      </w:r>
      <w:r w:rsidRPr="004F5781">
        <w:rPr>
          <w:rFonts w:ascii="華康粗明體" w:eastAsia="華康粗明體" w:hAnsi="SimSun" w:cs="SimSun" w:hint="eastAsia"/>
          <w:color w:val="000000" w:themeColor="text1"/>
          <w:sz w:val="26"/>
          <w:szCs w:val="26"/>
          <w:lang w:eastAsia="zh-CN"/>
        </w:rPr>
        <w:t>庭的</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天界的樂是滿足慾望的樂</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而淨土的樂卻是讓人從慾望的奴隸之身中解放出來，</w:t>
      </w:r>
      <w:r w:rsidRPr="004F5781">
        <w:rPr>
          <w:rFonts w:ascii="華康粗明體" w:eastAsia="華康粗明體" w:hAnsi="SimSun" w:cs="SimSun" w:hint="eastAsia"/>
          <w:color w:val="000000" w:themeColor="text1"/>
          <w:sz w:val="26"/>
          <w:szCs w:val="26"/>
        </w:rPr>
        <w:t>即是</w:t>
      </w:r>
      <w:r w:rsidRPr="004F5781">
        <w:rPr>
          <w:rFonts w:ascii="華康粗明體" w:eastAsia="華康粗明體" w:hAnsi="SimSun" w:cs="SimSun" w:hint="eastAsia"/>
          <w:color w:val="000000" w:themeColor="text1"/>
          <w:sz w:val="26"/>
          <w:szCs w:val="26"/>
          <w:lang w:eastAsia="zh-CN"/>
        </w:rPr>
        <w:t>《大經》</w:t>
      </w:r>
      <w:r w:rsidRPr="004F5781">
        <w:rPr>
          <w:rFonts w:ascii="華康粗明體" w:eastAsia="華康粗明體" w:hAnsi="SimSun" w:cs="SimSun" w:hint="eastAsia"/>
          <w:color w:val="000000" w:themeColor="text1"/>
          <w:sz w:val="26"/>
          <w:szCs w:val="26"/>
        </w:rPr>
        <w:t>所說的「</w:t>
      </w:r>
      <w:r w:rsidRPr="004F5781">
        <w:rPr>
          <w:rFonts w:ascii="華康特粗楷體" w:eastAsia="華康特粗楷體" w:hAnsi="SimSun" w:cs="SimSun" w:hint="eastAsia"/>
          <w:color w:val="000000" w:themeColor="text1"/>
          <w:sz w:val="26"/>
          <w:szCs w:val="26"/>
          <w:lang w:eastAsia="zh-CN"/>
        </w:rPr>
        <w:t>清淨安穩，微妙快樂，次於無為泥洹之道</w:t>
      </w:r>
      <w:r w:rsidRPr="004F5781">
        <w:rPr>
          <w:rFonts w:ascii="華康粗明體" w:eastAsia="華康粗明體" w:hAnsi="SimSun" w:cs="SimSun" w:hint="eastAsia"/>
          <w:color w:val="000000" w:themeColor="text1"/>
          <w:sz w:val="26"/>
          <w:szCs w:val="26"/>
        </w:rPr>
        <w:t>」，獲得與涅槃一樣常樂我淨的不變清淨自在之安樂</w:t>
      </w:r>
      <w:r w:rsidR="00BC17E8" w:rsidRPr="004F5781">
        <w:rPr>
          <w:rFonts w:ascii="華康粗明體" w:eastAsia="華康粗明體" w:hAnsi="SimSun" w:cs="SimSun" w:hint="eastAsia"/>
          <w:color w:val="000000" w:themeColor="text1"/>
          <w:sz w:val="26"/>
          <w:szCs w:val="26"/>
        </w:rPr>
        <w:t>。</w:t>
      </w:r>
    </w:p>
    <w:p w14:paraId="50A4588A" w14:textId="77777777" w:rsidR="002D07F3" w:rsidRPr="004F5781" w:rsidRDefault="002D07F3" w:rsidP="001522D4">
      <w:pPr>
        <w:pStyle w:val="3"/>
        <w:spacing w:beforeLines="50" w:before="120" w:afterLines="50" w:after="120" w:line="420" w:lineRule="exact"/>
        <w:rPr>
          <w:rFonts w:ascii="華康粗黑體" w:eastAsia="華康粗黑體"/>
          <w:b w:val="0"/>
          <w:color w:val="000000" w:themeColor="text1"/>
          <w:sz w:val="28"/>
        </w:rPr>
      </w:pPr>
      <w:bookmarkStart w:id="328" w:name="_Toc99622670"/>
      <w:r w:rsidRPr="004F5781">
        <w:rPr>
          <w:rFonts w:ascii="華康粗黑體" w:eastAsia="華康粗黑體" w:hint="eastAsia"/>
          <w:b w:val="0"/>
          <w:color w:val="000000" w:themeColor="text1"/>
          <w:sz w:val="28"/>
        </w:rPr>
        <w:t>二、廣度十方眾生</w:t>
      </w:r>
      <w:r w:rsidR="00E97CC2" w:rsidRPr="004F5781">
        <w:rPr>
          <w:rFonts w:ascii="華康中黑體" w:eastAsia="華康中黑體" w:hint="eastAsia"/>
          <w:b w:val="0"/>
          <w:color w:val="000000" w:themeColor="text1"/>
          <w:sz w:val="29"/>
          <w:szCs w:val="29"/>
        </w:rPr>
        <w:t>（</w:t>
      </w:r>
      <w:r w:rsidRPr="004F5781">
        <w:rPr>
          <w:rFonts w:ascii="華康中黑體" w:eastAsia="華康中黑體" w:hint="eastAsia"/>
          <w:b w:val="0"/>
          <w:color w:val="000000" w:themeColor="text1"/>
          <w:sz w:val="29"/>
          <w:szCs w:val="29"/>
        </w:rPr>
        <w:t>還相</w:t>
      </w:r>
      <w:r w:rsidR="00012089" w:rsidRPr="004F5781">
        <w:rPr>
          <w:rFonts w:ascii="華康中黑體" w:eastAsia="華康中黑體" w:hint="eastAsia"/>
          <w:b w:val="0"/>
          <w:color w:val="000000" w:themeColor="text1"/>
          <w:sz w:val="29"/>
          <w:szCs w:val="29"/>
        </w:rPr>
        <w:t>之</w:t>
      </w:r>
      <w:r w:rsidRPr="004F5781">
        <w:rPr>
          <w:rFonts w:ascii="華康中黑體" w:eastAsia="華康中黑體" w:hint="eastAsia"/>
          <w:b w:val="0"/>
          <w:color w:val="000000" w:themeColor="text1"/>
          <w:sz w:val="29"/>
          <w:szCs w:val="29"/>
        </w:rPr>
        <w:t>作用</w:t>
      </w:r>
      <w:r w:rsidR="00E97CC2" w:rsidRPr="004F5781">
        <w:rPr>
          <w:rFonts w:ascii="華康中黑體" w:eastAsia="華康中黑體" w:hint="eastAsia"/>
          <w:b w:val="0"/>
          <w:color w:val="000000" w:themeColor="text1"/>
          <w:sz w:val="29"/>
          <w:szCs w:val="29"/>
        </w:rPr>
        <w:t>）</w:t>
      </w:r>
      <w:bookmarkEnd w:id="328"/>
    </w:p>
    <w:p w14:paraId="4BE5801F" w14:textId="77777777" w:rsidR="002D07F3" w:rsidRPr="004F5781" w:rsidRDefault="002D07F3" w:rsidP="00D03FA6">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但是無論如何，事實上淨土都不是一個像現在這個世界一樣</w:t>
      </w:r>
      <w:r w:rsidR="00E97CC2"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為煩惱所</w:t>
      </w:r>
      <w:r w:rsidRPr="004F5781">
        <w:rPr>
          <w:rFonts w:ascii="華康粗明體" w:eastAsia="華康粗明體" w:hAnsi="SimSun" w:cs="SimSun" w:hint="eastAsia"/>
          <w:color w:val="000000" w:themeColor="text1"/>
          <w:sz w:val="26"/>
          <w:szCs w:val="26"/>
        </w:rPr>
        <w:t>驅使</w:t>
      </w:r>
      <w:r w:rsidR="00E97CC2"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騷動不安的世界</w:t>
      </w:r>
      <w:r w:rsidRPr="004F5781">
        <w:rPr>
          <w:rFonts w:ascii="華康粗明體" w:eastAsia="華康粗明體" w:hAnsi="SimSun" w:cs="SimSun" w:hint="eastAsia"/>
          <w:color w:val="000000" w:themeColor="text1"/>
          <w:sz w:val="26"/>
          <w:szCs w:val="26"/>
        </w:rPr>
        <w:t>，而是「</w:t>
      </w:r>
      <w:r w:rsidRPr="004F5781">
        <w:rPr>
          <w:rFonts w:ascii="華康粗明體" w:eastAsia="華康粗明體" w:hAnsi="SimSun" w:cs="SimSun" w:hint="eastAsia"/>
          <w:color w:val="000000" w:themeColor="text1"/>
          <w:sz w:val="26"/>
          <w:szCs w:val="26"/>
          <w:lang w:eastAsia="zh-CN"/>
        </w:rPr>
        <w:t>清淨安穩，微妙快樂，次於無為泥洹之道</w:t>
      </w:r>
      <w:r w:rsidRPr="004F5781">
        <w:rPr>
          <w:rFonts w:ascii="華康粗明體" w:eastAsia="華康粗明體" w:hAnsi="SimSun" w:cs="SimSun" w:hint="eastAsia"/>
          <w:color w:val="000000" w:themeColor="text1"/>
          <w:sz w:val="26"/>
          <w:szCs w:val="26"/>
        </w:rPr>
        <w:t>」的世界，</w:t>
      </w:r>
      <w:r w:rsidRPr="004F5781">
        <w:rPr>
          <w:rFonts w:ascii="華康粗明體" w:eastAsia="華康粗明體" w:hAnsi="SimSun" w:cs="SimSun" w:hint="eastAsia"/>
          <w:color w:val="000000" w:themeColor="text1"/>
          <w:sz w:val="26"/>
          <w:szCs w:val="26"/>
          <w:lang w:eastAsia="zh-CN"/>
        </w:rPr>
        <w:t>在這樣的意義上來說，淨土是一個寂靜無為的世界</w:t>
      </w:r>
      <w:r w:rsidRPr="004F5781">
        <w:rPr>
          <w:rFonts w:ascii="華康粗明體" w:eastAsia="華康粗明體" w:hAnsi="SimSun" w:cs="SimSun" w:hint="eastAsia"/>
          <w:color w:val="000000" w:themeColor="text1"/>
          <w:sz w:val="26"/>
          <w:szCs w:val="26"/>
        </w:rPr>
        <w:t>，所以善導大師說「極樂無為涅槃界」</w:t>
      </w:r>
      <w:r w:rsidRPr="004F5781">
        <w:rPr>
          <w:rFonts w:ascii="華康粗明體" w:eastAsia="華康粗明體" w:hAnsi="SimSun" w:cs="SimSun" w:hint="eastAsia"/>
          <w:color w:val="000000" w:themeColor="text1"/>
          <w:sz w:val="26"/>
          <w:szCs w:val="26"/>
          <w:lang w:eastAsia="zh-CN"/>
        </w:rPr>
        <w:t>。但是這裡也必須注意的是，如果僅僅是遠離紛擾</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獨自一人安靜地享受喜悅</w:t>
      </w:r>
      <w:r w:rsidR="00A00A3C" w:rsidRPr="004F5781">
        <w:rPr>
          <w:rFonts w:ascii="華康粗明體" w:eastAsia="華康粗明體" w:hAnsi="SimSun" w:cs="SimSun" w:hint="eastAsia"/>
          <w:color w:val="000000" w:themeColor="text1"/>
          <w:sz w:val="26"/>
          <w:szCs w:val="26"/>
        </w:rPr>
        <w:t>這樣</w:t>
      </w:r>
      <w:r w:rsidRPr="004F5781">
        <w:rPr>
          <w:rFonts w:ascii="華康粗明體" w:eastAsia="華康粗明體" w:hAnsi="SimSun" w:cs="SimSun" w:hint="eastAsia"/>
          <w:color w:val="000000" w:themeColor="text1"/>
          <w:sz w:val="26"/>
          <w:szCs w:val="26"/>
          <w:lang w:eastAsia="zh-CN"/>
        </w:rPr>
        <w:t>的世界</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那也不是真正</w:t>
      </w:r>
      <w:r w:rsidRPr="004F5781">
        <w:rPr>
          <w:rFonts w:ascii="華康粗明體" w:eastAsia="華康粗明體" w:hAnsi="SimSun" w:cs="SimSun" w:hint="eastAsia"/>
          <w:color w:val="000000" w:themeColor="text1"/>
          <w:sz w:val="26"/>
          <w:szCs w:val="26"/>
        </w:rPr>
        <w:t>證</w:t>
      </w:r>
      <w:r w:rsidRPr="004F5781">
        <w:rPr>
          <w:rFonts w:ascii="華康粗明體" w:eastAsia="華康粗明體" w:hAnsi="SimSun" w:cs="SimSun" w:hint="eastAsia"/>
          <w:color w:val="000000" w:themeColor="text1"/>
          <w:sz w:val="26"/>
          <w:szCs w:val="26"/>
          <w:lang w:eastAsia="zh-CN"/>
        </w:rPr>
        <w:t>悟的世界。若是如此，便只不過是一個利己的</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滿足個人的</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逃避的世界而已</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這樣的世界就是小乘佛教中</w:t>
      </w:r>
      <w:r w:rsidRPr="004F5781">
        <w:rPr>
          <w:rFonts w:ascii="華康粗明體" w:eastAsia="華康粗明體" w:hAnsi="SimSun" w:cs="SimSun" w:hint="eastAsia"/>
          <w:color w:val="000000" w:themeColor="text1"/>
          <w:sz w:val="26"/>
          <w:szCs w:val="26"/>
        </w:rPr>
        <w:t>所</w:t>
      </w:r>
      <w:r w:rsidRPr="004F5781">
        <w:rPr>
          <w:rFonts w:ascii="華康粗明體" w:eastAsia="華康粗明體" w:hAnsi="SimSun" w:cs="SimSun" w:hint="eastAsia"/>
          <w:color w:val="000000" w:themeColor="text1"/>
          <w:sz w:val="26"/>
          <w:szCs w:val="26"/>
          <w:lang w:eastAsia="zh-CN"/>
        </w:rPr>
        <w:t>說的理想世界，</w:t>
      </w:r>
      <w:r w:rsidRPr="004F5781">
        <w:rPr>
          <w:rFonts w:ascii="華康粗明體" w:eastAsia="華康粗明體" w:hAnsi="SimSun" w:cs="SimSun" w:hint="eastAsia"/>
          <w:color w:val="000000" w:themeColor="text1"/>
          <w:sz w:val="26"/>
          <w:szCs w:val="26"/>
        </w:rPr>
        <w:t>在</w:t>
      </w:r>
      <w:r w:rsidRPr="004F5781">
        <w:rPr>
          <w:rFonts w:ascii="華康粗明體" w:eastAsia="華康粗明體" w:hAnsi="SimSun" w:cs="SimSun" w:hint="eastAsia"/>
          <w:color w:val="000000" w:themeColor="text1"/>
          <w:sz w:val="26"/>
          <w:szCs w:val="26"/>
          <w:lang w:eastAsia="zh-CN"/>
        </w:rPr>
        <w:t>大乘佛教中</w:t>
      </w:r>
      <w:r w:rsidRPr="004F5781">
        <w:rPr>
          <w:rFonts w:ascii="華康粗明體" w:eastAsia="華康粗明體" w:hAnsi="SimSun" w:cs="SimSun" w:hint="eastAsia"/>
          <w:color w:val="000000" w:themeColor="text1"/>
          <w:sz w:val="26"/>
          <w:szCs w:val="26"/>
        </w:rPr>
        <w:t>視為自了漢，是要迴小向大的。</w:t>
      </w:r>
    </w:p>
    <w:p w14:paraId="3E7104DF" w14:textId="77777777" w:rsidR="002D07F3" w:rsidRPr="004F5781" w:rsidRDefault="002D07F3" w:rsidP="00D03FA6">
      <w:pPr>
        <w:spacing w:line="40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大乘佛教理想中</w:t>
      </w:r>
      <w:r w:rsidRPr="004F5781">
        <w:rPr>
          <w:rFonts w:ascii="華康粗明體" w:eastAsia="華康粗明體" w:hAnsi="SimSun" w:cs="SimSun" w:hint="eastAsia"/>
          <w:color w:val="000000" w:themeColor="text1"/>
          <w:sz w:val="26"/>
          <w:szCs w:val="26"/>
        </w:rPr>
        <w:t>證</w:t>
      </w:r>
      <w:r w:rsidRPr="004F5781">
        <w:rPr>
          <w:rFonts w:ascii="華康粗明體" w:eastAsia="華康粗明體" w:hAnsi="SimSun" w:cs="SimSun" w:hint="eastAsia"/>
          <w:color w:val="000000" w:themeColor="text1"/>
          <w:sz w:val="26"/>
          <w:szCs w:val="26"/>
          <w:lang w:eastAsia="zh-CN"/>
        </w:rPr>
        <w:t>悟的世界是不僅自己個人可以獲得</w:t>
      </w:r>
      <w:r w:rsidRPr="004F5781">
        <w:rPr>
          <w:rFonts w:ascii="華康粗明體" w:eastAsia="華康粗明體" w:hAnsi="SimSun" w:cs="SimSun" w:hint="eastAsia"/>
          <w:color w:val="000000" w:themeColor="text1"/>
          <w:sz w:val="26"/>
          <w:szCs w:val="26"/>
        </w:rPr>
        <w:t>證</w:t>
      </w:r>
      <w:r w:rsidRPr="004F5781">
        <w:rPr>
          <w:rFonts w:ascii="華康粗明體" w:eastAsia="華康粗明體" w:hAnsi="SimSun" w:cs="SimSun" w:hint="eastAsia"/>
          <w:color w:val="000000" w:themeColor="text1"/>
          <w:sz w:val="26"/>
          <w:szCs w:val="26"/>
          <w:lang w:eastAsia="zh-CN"/>
        </w:rPr>
        <w:t>悟，所有人都同樣可以</w:t>
      </w:r>
      <w:r w:rsidRPr="004F5781">
        <w:rPr>
          <w:rFonts w:ascii="華康粗明體" w:eastAsia="華康粗明體" w:hAnsi="SimSun" w:cs="SimSun" w:hint="eastAsia"/>
          <w:color w:val="000000" w:themeColor="text1"/>
          <w:sz w:val="26"/>
          <w:szCs w:val="26"/>
          <w:lang w:eastAsia="zh-CN"/>
        </w:rPr>
        <w:lastRenderedPageBreak/>
        <w:t>獲得</w:t>
      </w:r>
      <w:r w:rsidRPr="004F5781">
        <w:rPr>
          <w:rFonts w:ascii="華康粗明體" w:eastAsia="華康粗明體" w:hAnsi="SimSun" w:cs="SimSun" w:hint="eastAsia"/>
          <w:color w:val="000000" w:themeColor="text1"/>
          <w:sz w:val="26"/>
          <w:szCs w:val="26"/>
        </w:rPr>
        <w:t>證</w:t>
      </w:r>
      <w:r w:rsidRPr="004F5781">
        <w:rPr>
          <w:rFonts w:ascii="華康粗明體" w:eastAsia="華康粗明體" w:hAnsi="SimSun" w:cs="SimSun" w:hint="eastAsia"/>
          <w:color w:val="000000" w:themeColor="text1"/>
          <w:sz w:val="26"/>
          <w:szCs w:val="26"/>
          <w:lang w:eastAsia="zh-CN"/>
        </w:rPr>
        <w:t>悟的世界。換言之，就是我往生到那裡</w:t>
      </w:r>
      <w:r w:rsidRPr="004F5781">
        <w:rPr>
          <w:rFonts w:ascii="華康粗明體" w:eastAsia="華康粗明體" w:hAnsi="SimSun" w:cs="SimSun" w:hint="eastAsia"/>
          <w:color w:val="000000" w:themeColor="text1"/>
          <w:sz w:val="26"/>
          <w:szCs w:val="26"/>
        </w:rPr>
        <w:t>之</w:t>
      </w:r>
      <w:r w:rsidRPr="004F5781">
        <w:rPr>
          <w:rFonts w:ascii="華康粗明體" w:eastAsia="華康粗明體" w:hAnsi="SimSun" w:cs="SimSun" w:hint="eastAsia"/>
          <w:color w:val="000000" w:themeColor="text1"/>
          <w:sz w:val="26"/>
          <w:szCs w:val="26"/>
          <w:lang w:eastAsia="zh-CN"/>
        </w:rPr>
        <w:t>後，我便可以自由自在地救</w:t>
      </w:r>
      <w:r w:rsidRPr="004F5781">
        <w:rPr>
          <w:rFonts w:ascii="華康粗明體" w:eastAsia="華康粗明體" w:hAnsi="SimSun" w:cs="SimSun" w:hint="eastAsia"/>
          <w:color w:val="000000" w:themeColor="text1"/>
          <w:sz w:val="26"/>
          <w:szCs w:val="26"/>
        </w:rPr>
        <w:t>度</w:t>
      </w:r>
      <w:r w:rsidRPr="004F5781">
        <w:rPr>
          <w:rFonts w:ascii="華康粗明體" w:eastAsia="華康粗明體" w:hAnsi="SimSun" w:cs="SimSun" w:hint="eastAsia"/>
          <w:color w:val="000000" w:themeColor="text1"/>
          <w:sz w:val="26"/>
          <w:szCs w:val="26"/>
          <w:lang w:eastAsia="zh-CN"/>
        </w:rPr>
        <w:t>任何</w:t>
      </w:r>
      <w:r w:rsidRPr="004F5781">
        <w:rPr>
          <w:rFonts w:ascii="華康粗明體" w:eastAsia="華康粗明體" w:hAnsi="SimSun" w:cs="SimSun" w:hint="eastAsia"/>
          <w:color w:val="000000" w:themeColor="text1"/>
          <w:sz w:val="26"/>
          <w:szCs w:val="26"/>
        </w:rPr>
        <w:t>眾生到</w:t>
      </w:r>
      <w:r w:rsidRPr="004F5781">
        <w:rPr>
          <w:rFonts w:ascii="華康粗明體" w:eastAsia="華康粗明體" w:hAnsi="SimSun" w:cs="SimSun" w:hint="eastAsia"/>
          <w:color w:val="000000" w:themeColor="text1"/>
          <w:sz w:val="26"/>
          <w:szCs w:val="26"/>
          <w:lang w:eastAsia="zh-CN"/>
        </w:rPr>
        <w:t>那裡</w:t>
      </w:r>
      <w:r w:rsidRPr="004F5781">
        <w:rPr>
          <w:rFonts w:ascii="華康粗明體" w:eastAsia="華康粗明體" w:hAnsi="SimSun" w:cs="SimSun" w:hint="eastAsia"/>
          <w:color w:val="000000" w:themeColor="text1"/>
          <w:sz w:val="26"/>
          <w:szCs w:val="26"/>
        </w:rPr>
        <w:t>，到了那</w:t>
      </w:r>
      <w:r w:rsidR="00A56216" w:rsidRPr="004F5781">
        <w:rPr>
          <w:rFonts w:ascii="華康粗明體" w:eastAsia="華康粗明體" w:hAnsi="SimSun" w:cs="SimSun" w:hint="eastAsia"/>
          <w:color w:val="000000" w:themeColor="text1"/>
          <w:sz w:val="26"/>
          <w:szCs w:val="26"/>
        </w:rPr>
        <w:t>裡</w:t>
      </w:r>
      <w:r w:rsidRPr="004F5781">
        <w:rPr>
          <w:rFonts w:ascii="華康粗明體" w:eastAsia="華康粗明體" w:hAnsi="SimSun" w:cs="SimSun" w:hint="eastAsia"/>
          <w:color w:val="000000" w:themeColor="text1"/>
          <w:sz w:val="26"/>
          <w:szCs w:val="26"/>
        </w:rPr>
        <w:t>都通通</w:t>
      </w:r>
      <w:r w:rsidRPr="004F5781">
        <w:rPr>
          <w:rFonts w:ascii="華康粗明體" w:eastAsia="華康粗明體" w:hAnsi="SimSun" w:cs="SimSun" w:hint="eastAsia"/>
          <w:color w:val="000000" w:themeColor="text1"/>
          <w:sz w:val="26"/>
          <w:szCs w:val="26"/>
          <w:lang w:eastAsia="zh-CN"/>
        </w:rPr>
        <w:t>感受不到</w:t>
      </w:r>
      <w:r w:rsidRPr="004F5781">
        <w:rPr>
          <w:rFonts w:ascii="華康粗明體" w:eastAsia="華康粗明體" w:hAnsi="SimSun" w:cs="SimSun" w:hint="eastAsia"/>
          <w:color w:val="000000" w:themeColor="text1"/>
          <w:sz w:val="26"/>
          <w:szCs w:val="26"/>
        </w:rPr>
        <w:t>任何身心憂</w:t>
      </w:r>
      <w:r w:rsidRPr="004F5781">
        <w:rPr>
          <w:rFonts w:ascii="華康粗明體" w:eastAsia="華康粗明體" w:hAnsi="SimSun" w:cs="SimSun" w:hint="eastAsia"/>
          <w:color w:val="000000" w:themeColor="text1"/>
          <w:sz w:val="26"/>
          <w:szCs w:val="26"/>
          <w:lang w:eastAsia="zh-CN"/>
        </w:rPr>
        <w:t>苦，</w:t>
      </w:r>
      <w:r w:rsidRPr="004F5781">
        <w:rPr>
          <w:rFonts w:ascii="華康粗明體" w:eastAsia="華康粗明體" w:hAnsi="SimSun" w:cs="SimSun" w:hint="eastAsia"/>
          <w:color w:val="000000" w:themeColor="text1"/>
          <w:sz w:val="26"/>
          <w:szCs w:val="26"/>
        </w:rPr>
        <w:t>反而</w:t>
      </w:r>
      <w:r w:rsidRPr="004F5781">
        <w:rPr>
          <w:rFonts w:ascii="華康粗明體" w:eastAsia="華康粗明體" w:hAnsi="SimSun" w:cs="SimSun" w:hint="eastAsia"/>
          <w:color w:val="000000" w:themeColor="text1"/>
          <w:sz w:val="26"/>
          <w:szCs w:val="26"/>
          <w:lang w:eastAsia="zh-CN"/>
        </w:rPr>
        <w:t>充滿</w:t>
      </w:r>
      <w:r w:rsidRPr="004F5781">
        <w:rPr>
          <w:rFonts w:ascii="華康粗明體" w:eastAsia="華康粗明體" w:hAnsi="SimSun" w:cs="SimSun" w:hint="eastAsia"/>
          <w:color w:val="000000" w:themeColor="text1"/>
          <w:sz w:val="26"/>
          <w:szCs w:val="26"/>
        </w:rPr>
        <w:t>無量的清淨喜</w:t>
      </w:r>
      <w:r w:rsidRPr="004F5781">
        <w:rPr>
          <w:rFonts w:ascii="華康粗明體" w:eastAsia="華康粗明體" w:hAnsi="SimSun" w:cs="SimSun" w:hint="eastAsia"/>
          <w:color w:val="000000" w:themeColor="text1"/>
          <w:sz w:val="26"/>
          <w:szCs w:val="26"/>
          <w:lang w:eastAsia="zh-CN"/>
        </w:rPr>
        <w:t>樂與</w:t>
      </w:r>
      <w:r w:rsidRPr="004F5781">
        <w:rPr>
          <w:rFonts w:ascii="華康粗明體" w:eastAsia="華康粗明體" w:hAnsi="SimSun" w:cs="SimSun" w:hint="eastAsia"/>
          <w:color w:val="000000" w:themeColor="text1"/>
          <w:sz w:val="26"/>
          <w:szCs w:val="26"/>
        </w:rPr>
        <w:t>絕對的自在安穩，</w:t>
      </w:r>
      <w:r w:rsidRPr="004F5781">
        <w:rPr>
          <w:rFonts w:ascii="華康粗明體" w:eastAsia="華康粗明體" w:hAnsi="SimSun" w:cs="SimSun" w:hint="eastAsia"/>
          <w:color w:val="000000" w:themeColor="text1"/>
          <w:sz w:val="26"/>
          <w:szCs w:val="26"/>
          <w:lang w:eastAsia="zh-CN"/>
        </w:rPr>
        <w:t>這樣才是大乘佛教中理想的</w:t>
      </w:r>
      <w:r w:rsidRPr="004F5781">
        <w:rPr>
          <w:rFonts w:ascii="華康粗明體" w:eastAsia="華康粗明體" w:hAnsi="SimSun" w:cs="SimSun" w:hint="eastAsia"/>
          <w:color w:val="000000" w:themeColor="text1"/>
          <w:sz w:val="26"/>
          <w:szCs w:val="26"/>
        </w:rPr>
        <w:t>證</w:t>
      </w:r>
      <w:r w:rsidRPr="004F5781">
        <w:rPr>
          <w:rFonts w:ascii="華康粗明體" w:eastAsia="華康粗明體" w:hAnsi="SimSun" w:cs="SimSun" w:hint="eastAsia"/>
          <w:color w:val="000000" w:themeColor="text1"/>
          <w:sz w:val="26"/>
          <w:szCs w:val="26"/>
          <w:lang w:eastAsia="zh-CN"/>
        </w:rPr>
        <w:t>悟的世界。</w:t>
      </w:r>
    </w:p>
    <w:p w14:paraId="10D4B02A" w14:textId="77777777" w:rsidR="002D07F3" w:rsidRPr="004F5781" w:rsidRDefault="002D07F3" w:rsidP="00D03FA6">
      <w:pPr>
        <w:spacing w:line="39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如前所述，</w:t>
      </w:r>
      <w:r w:rsidRPr="004F5781">
        <w:rPr>
          <w:rFonts w:ascii="華康粗明體" w:eastAsia="華康粗明體" w:hAnsi="SimSun" w:cs="SimSun" w:hint="eastAsia"/>
          <w:color w:val="000000" w:themeColor="text1"/>
          <w:sz w:val="26"/>
          <w:szCs w:val="26"/>
        </w:rPr>
        <w:t>淨土宗的教理是</w:t>
      </w:r>
      <w:r w:rsidRPr="004F5781">
        <w:rPr>
          <w:rFonts w:ascii="華康粗明體" w:eastAsia="華康粗明體" w:hAnsi="SimSun" w:cs="SimSun" w:hint="eastAsia"/>
          <w:color w:val="000000" w:themeColor="text1"/>
          <w:sz w:val="26"/>
          <w:szCs w:val="26"/>
          <w:lang w:eastAsia="zh-CN"/>
        </w:rPr>
        <w:t>，往生淨土即成佛之意</w:t>
      </w:r>
      <w:r w:rsidRPr="004F5781">
        <w:rPr>
          <w:rFonts w:ascii="華康粗明體" w:eastAsia="華康粗明體" w:hAnsi="SimSun" w:cs="SimSun" w:hint="eastAsia"/>
          <w:color w:val="000000" w:themeColor="text1"/>
          <w:sz w:val="26"/>
          <w:szCs w:val="26"/>
        </w:rPr>
        <w:t>，而</w:t>
      </w:r>
      <w:r w:rsidRPr="004F5781">
        <w:rPr>
          <w:rFonts w:ascii="華康粗明體" w:eastAsia="華康粗明體" w:hAnsi="SimSun" w:cs="SimSun" w:hint="eastAsia"/>
          <w:color w:val="000000" w:themeColor="text1"/>
          <w:sz w:val="26"/>
          <w:szCs w:val="26"/>
          <w:lang w:eastAsia="zh-CN"/>
        </w:rPr>
        <w:t>所謂佛即是自覺</w:t>
      </w:r>
      <w:r w:rsidR="00E71C43"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覺他</w:t>
      </w:r>
      <w:r w:rsidR="00E71C43"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覺行</w:t>
      </w:r>
      <w:r w:rsidRPr="004F5781">
        <w:rPr>
          <w:rFonts w:ascii="華康粗明體" w:eastAsia="華康粗明體" w:hAnsi="SimSun" w:cs="SimSun" w:hint="eastAsia"/>
          <w:color w:val="000000" w:themeColor="text1"/>
          <w:sz w:val="26"/>
          <w:szCs w:val="26"/>
        </w:rPr>
        <w:t>圓</w:t>
      </w:r>
      <w:r w:rsidRPr="004F5781">
        <w:rPr>
          <w:rFonts w:ascii="華康粗明體" w:eastAsia="華康粗明體" w:hAnsi="SimSun" w:cs="SimSun" w:hint="eastAsia"/>
          <w:color w:val="000000" w:themeColor="text1"/>
          <w:sz w:val="26"/>
          <w:szCs w:val="26"/>
          <w:lang w:eastAsia="zh-CN"/>
        </w:rPr>
        <w:t>滿的人格。智慧</w:t>
      </w:r>
      <w:r w:rsidRPr="004F5781">
        <w:rPr>
          <w:rFonts w:ascii="華康粗明體" w:eastAsia="華康粗明體" w:hAnsi="SimSun" w:cs="SimSun" w:hint="eastAsia"/>
          <w:color w:val="000000" w:themeColor="text1"/>
          <w:sz w:val="26"/>
          <w:szCs w:val="26"/>
        </w:rPr>
        <w:t>光明</w:t>
      </w:r>
      <w:r w:rsidRPr="004F5781">
        <w:rPr>
          <w:rFonts w:ascii="華康粗明體" w:eastAsia="華康粗明體" w:hAnsi="SimSun" w:cs="SimSun" w:hint="eastAsia"/>
          <w:color w:val="000000" w:themeColor="text1"/>
          <w:sz w:val="26"/>
          <w:szCs w:val="26"/>
          <w:lang w:eastAsia="zh-CN"/>
        </w:rPr>
        <w:t>與慈悲</w:t>
      </w:r>
      <w:r w:rsidRPr="004F5781">
        <w:rPr>
          <w:rFonts w:ascii="華康粗明體" w:eastAsia="華康粗明體" w:hAnsi="SimSun" w:cs="SimSun" w:hint="eastAsia"/>
          <w:color w:val="000000" w:themeColor="text1"/>
          <w:sz w:val="26"/>
          <w:szCs w:val="26"/>
        </w:rPr>
        <w:t>利他皆</w:t>
      </w:r>
      <w:r w:rsidRPr="004F5781">
        <w:rPr>
          <w:rFonts w:ascii="華康粗明體" w:eastAsia="華康粗明體" w:hAnsi="SimSun" w:cs="SimSun" w:hint="eastAsia"/>
          <w:color w:val="000000" w:themeColor="text1"/>
          <w:sz w:val="26"/>
          <w:szCs w:val="26"/>
          <w:lang w:eastAsia="zh-CN"/>
        </w:rPr>
        <w:t>圓滿無缺的佛，怎會捨棄仍未醒悟且一直受苦的人呢</w:t>
      </w:r>
      <w:r w:rsidRPr="004F5781">
        <w:rPr>
          <w:rFonts w:ascii="華康粗明體" w:eastAsia="華康粗明體" w:hAnsi="SimSun" w:cs="SimSun" w:hint="eastAsia"/>
          <w:color w:val="000000" w:themeColor="text1"/>
          <w:sz w:val="26"/>
          <w:szCs w:val="26"/>
        </w:rPr>
        <w:t>？《大經》說：</w:t>
      </w:r>
    </w:p>
    <w:p w14:paraId="4A76E3DE" w14:textId="77777777" w:rsidR="002D07F3" w:rsidRPr="004F5781" w:rsidRDefault="002D07F3" w:rsidP="00BC17E8">
      <w:pPr>
        <w:spacing w:beforeLines="25" w:before="60" w:afterLines="25" w:after="60" w:line="400" w:lineRule="exact"/>
        <w:ind w:leftChars="435" w:left="1044"/>
        <w:jc w:val="both"/>
        <w:rPr>
          <w:rFonts w:ascii="華康特粗楷體" w:eastAsia="華康特粗楷體" w:hAnsi="SimSun" w:cs="SimSun"/>
          <w:color w:val="000000" w:themeColor="text1"/>
          <w:sz w:val="26"/>
          <w:szCs w:val="26"/>
          <w:lang w:eastAsia="zh-CN"/>
        </w:rPr>
      </w:pPr>
      <w:r w:rsidRPr="004F5781">
        <w:rPr>
          <w:rFonts w:ascii="華康特粗楷體" w:eastAsia="華康特粗楷體" w:hAnsi="SimSun" w:cs="SimSun" w:hint="eastAsia"/>
          <w:color w:val="000000" w:themeColor="text1"/>
          <w:sz w:val="26"/>
          <w:szCs w:val="26"/>
          <w:lang w:eastAsia="zh-CN"/>
        </w:rPr>
        <w:t>彼國菩薩，皆當究竟一生補處；</w:t>
      </w:r>
      <w:r w:rsidR="00BC17E8"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lang w:eastAsia="zh-CN"/>
        </w:rPr>
        <w:t>除其本願，為眾生故，以弘誓功德而自莊嚴，普欲度脫一切眾生。</w:t>
      </w:r>
    </w:p>
    <w:p w14:paraId="4E10A6B8" w14:textId="77777777" w:rsidR="002D07F3" w:rsidRPr="004F5781" w:rsidRDefault="002D07F3" w:rsidP="00D03FA6">
      <w:pPr>
        <w:spacing w:line="39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意思是說，到了極樂世界之後，自然就具有悲心與願力，前往十方世界度脫一切眾生。</w:t>
      </w:r>
    </w:p>
    <w:p w14:paraId="6FD8D056" w14:textId="77777777" w:rsidR="002D07F3" w:rsidRPr="004F5781" w:rsidRDefault="002D07F3" w:rsidP="00D03FA6">
      <w:pPr>
        <w:spacing w:line="39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龍樹菩薩《易行品》說：</w:t>
      </w:r>
    </w:p>
    <w:p w14:paraId="6BBD57DE" w14:textId="77777777" w:rsidR="002D07F3" w:rsidRPr="004F5781" w:rsidRDefault="002D07F3" w:rsidP="008550BE">
      <w:pPr>
        <w:spacing w:beforeLines="25" w:before="60" w:afterLines="25" w:after="60" w:line="400" w:lineRule="exact"/>
        <w:ind w:leftChars="435" w:left="1044"/>
        <w:jc w:val="both"/>
        <w:rPr>
          <w:rFonts w:ascii="華康特粗楷體" w:eastAsia="華康特粗楷體" w:hAnsi="SimSun" w:cs="SimSun"/>
          <w:color w:val="000000" w:themeColor="text1"/>
          <w:sz w:val="26"/>
          <w:szCs w:val="26"/>
          <w:lang w:eastAsia="zh-CN"/>
        </w:rPr>
      </w:pPr>
      <w:r w:rsidRPr="004F5781">
        <w:rPr>
          <w:rFonts w:ascii="華康特粗楷體" w:eastAsia="華康特粗楷體" w:hAnsi="SimSun" w:cs="SimSun" w:hint="eastAsia"/>
          <w:color w:val="000000" w:themeColor="text1"/>
          <w:sz w:val="26"/>
          <w:szCs w:val="26"/>
          <w:lang w:eastAsia="zh-CN"/>
        </w:rPr>
        <w:t>乘彼八道船，能度難度海，自度亦度彼，我禮自在者。</w:t>
      </w:r>
    </w:p>
    <w:p w14:paraId="59E0DDC0" w14:textId="77777777" w:rsidR="002D07F3" w:rsidRPr="004F5781" w:rsidRDefault="002D07F3" w:rsidP="00D03FA6">
      <w:pPr>
        <w:spacing w:line="39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天親菩薩《往生論》說：</w:t>
      </w:r>
    </w:p>
    <w:p w14:paraId="22A80391" w14:textId="77777777" w:rsidR="002D07F3" w:rsidRPr="004F5781" w:rsidRDefault="002D07F3" w:rsidP="008550BE">
      <w:pPr>
        <w:spacing w:beforeLines="25" w:before="60" w:afterLines="25" w:after="60" w:line="400" w:lineRule="exact"/>
        <w:ind w:leftChars="435" w:left="1044"/>
        <w:jc w:val="both"/>
        <w:rPr>
          <w:rFonts w:ascii="華康特粗楷體" w:eastAsia="華康特粗楷體" w:hAnsi="SimSun" w:cs="SimSun"/>
          <w:color w:val="000000" w:themeColor="text1"/>
          <w:sz w:val="26"/>
          <w:szCs w:val="26"/>
          <w:lang w:eastAsia="zh-CN"/>
        </w:rPr>
      </w:pPr>
      <w:r w:rsidRPr="004F5781">
        <w:rPr>
          <w:rFonts w:ascii="華康特粗楷體" w:eastAsia="華康特粗楷體" w:hAnsi="SimSun" w:cs="SimSun" w:hint="eastAsia"/>
          <w:color w:val="000000" w:themeColor="text1"/>
          <w:sz w:val="26"/>
          <w:szCs w:val="26"/>
          <w:lang w:eastAsia="zh-CN"/>
        </w:rPr>
        <w:t>何等世界無，佛法功德寶，我願皆往生，示佛法如佛。</w:t>
      </w:r>
    </w:p>
    <w:p w14:paraId="229D8BF9" w14:textId="77777777" w:rsidR="002D07F3" w:rsidRPr="004F5781" w:rsidRDefault="002D07F3" w:rsidP="00D03FA6">
      <w:pPr>
        <w:spacing w:line="39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lastRenderedPageBreak/>
        <w:t>善導大師於《觀經疏》也說：</w:t>
      </w:r>
    </w:p>
    <w:p w14:paraId="110F8F13" w14:textId="77777777" w:rsidR="002D07F3" w:rsidRPr="004F5781" w:rsidRDefault="002D07F3" w:rsidP="008550BE">
      <w:pPr>
        <w:spacing w:beforeLines="25" w:before="60" w:afterLines="25" w:after="60" w:line="400" w:lineRule="exact"/>
        <w:ind w:leftChars="435" w:left="1044"/>
        <w:jc w:val="both"/>
        <w:rPr>
          <w:rFonts w:ascii="華康特粗楷體" w:eastAsia="華康特粗楷體" w:hAnsi="SimSun" w:cs="SimSun"/>
          <w:color w:val="000000" w:themeColor="text1"/>
          <w:sz w:val="26"/>
          <w:szCs w:val="26"/>
          <w:lang w:eastAsia="zh-CN"/>
        </w:rPr>
      </w:pPr>
      <w:r w:rsidRPr="004F5781">
        <w:rPr>
          <w:rFonts w:ascii="華康特粗楷體" w:eastAsia="華康特粗楷體" w:hAnsi="SimSun" w:cs="SimSun" w:hint="eastAsia"/>
          <w:color w:val="000000" w:themeColor="text1"/>
          <w:sz w:val="26"/>
          <w:szCs w:val="26"/>
          <w:lang w:eastAsia="zh-CN"/>
        </w:rPr>
        <w:t>又言「迴向」者，生彼國已，還起大悲，迴入生死，教化眾生，亦名「迴向」也。</w:t>
      </w:r>
    </w:p>
    <w:p w14:paraId="1CF0878C" w14:textId="77777777" w:rsidR="002D07F3" w:rsidRPr="004F5781" w:rsidRDefault="002D07F3" w:rsidP="00D03FA6">
      <w:pPr>
        <w:spacing w:line="39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以上所說都是「還相」的作用，</w:t>
      </w:r>
      <w:r w:rsidRPr="004F5781">
        <w:rPr>
          <w:rFonts w:ascii="華康粗明體" w:eastAsia="華康粗明體" w:hAnsi="SimSun" w:cs="SimSun" w:hint="eastAsia"/>
          <w:color w:val="000000" w:themeColor="text1"/>
          <w:sz w:val="26"/>
          <w:szCs w:val="26"/>
          <w:lang w:eastAsia="zh-CN"/>
        </w:rPr>
        <w:t>還相是</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還</w:t>
      </w:r>
      <w:r w:rsidRPr="004F5781">
        <w:rPr>
          <w:rFonts w:ascii="華康粗明體" w:eastAsia="華康粗明體" w:hAnsi="SimSun" w:cs="SimSun" w:hint="eastAsia"/>
          <w:color w:val="000000" w:themeColor="text1"/>
          <w:sz w:val="26"/>
          <w:szCs w:val="26"/>
        </w:rPr>
        <w:t>來穢國之相」的簡稱</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善導大師於《法事讚》說：</w:t>
      </w:r>
    </w:p>
    <w:p w14:paraId="528CCFD0" w14:textId="77777777" w:rsidR="002D07F3" w:rsidRPr="004F5781" w:rsidRDefault="002D07F3" w:rsidP="008550BE">
      <w:pPr>
        <w:spacing w:beforeLines="25" w:before="60" w:afterLines="25" w:after="60" w:line="400" w:lineRule="exact"/>
        <w:ind w:leftChars="435" w:left="1044"/>
        <w:jc w:val="both"/>
        <w:rPr>
          <w:rFonts w:ascii="華康特粗楷體" w:eastAsia="華康特粗楷體" w:hAnsi="SimSun" w:cs="SimSun"/>
          <w:color w:val="000000" w:themeColor="text1"/>
          <w:sz w:val="26"/>
          <w:szCs w:val="26"/>
          <w:lang w:eastAsia="zh-CN"/>
        </w:rPr>
      </w:pPr>
      <w:r w:rsidRPr="004F5781">
        <w:rPr>
          <w:rFonts w:ascii="華康特粗楷體" w:eastAsia="華康特粗楷體" w:hAnsi="SimSun" w:cs="SimSun" w:hint="eastAsia"/>
          <w:color w:val="000000" w:themeColor="text1"/>
          <w:sz w:val="26"/>
          <w:szCs w:val="26"/>
          <w:lang w:eastAsia="zh-CN"/>
        </w:rPr>
        <w:t>誓到彌陀安養界，還來穢國度人天；</w:t>
      </w:r>
      <w:r w:rsidR="008550BE" w:rsidRPr="004F5781">
        <w:rPr>
          <w:rFonts w:ascii="華康特粗楷體" w:eastAsia="華康特粗楷體" w:hAnsi="SimSun" w:cs="SimSun"/>
          <w:color w:val="000000" w:themeColor="text1"/>
          <w:sz w:val="26"/>
          <w:szCs w:val="26"/>
          <w:lang w:eastAsia="zh-CN"/>
        </w:rPr>
        <w:br/>
      </w:r>
      <w:r w:rsidRPr="004F5781">
        <w:rPr>
          <w:rFonts w:ascii="華康特粗楷體" w:eastAsia="華康特粗楷體" w:hAnsi="SimSun" w:cs="SimSun" w:hint="eastAsia"/>
          <w:color w:val="000000" w:themeColor="text1"/>
          <w:sz w:val="26"/>
          <w:szCs w:val="26"/>
          <w:lang w:eastAsia="zh-CN"/>
        </w:rPr>
        <w:t>願我慈悲無際限，長時長劫報慈恩。</w:t>
      </w:r>
    </w:p>
    <w:p w14:paraId="7F0D431D" w14:textId="77777777" w:rsidR="002D07F3" w:rsidRPr="004F5781" w:rsidRDefault="002D07F3" w:rsidP="004B0EBD">
      <w:pPr>
        <w:spacing w:line="380" w:lineRule="exact"/>
        <w:ind w:firstLineChars="200" w:firstLine="520"/>
        <w:jc w:val="both"/>
        <w:rPr>
          <w:rFonts w:ascii="華康粗明體" w:eastAsia="華康粗明體" w:hAnsi="SimSun" w:cs="SimSun"/>
          <w:color w:val="000000" w:themeColor="text1"/>
          <w:sz w:val="26"/>
          <w:szCs w:val="26"/>
          <w:lang w:eastAsia="zh-CN"/>
        </w:rPr>
      </w:pPr>
      <w:r w:rsidRPr="004F5781">
        <w:rPr>
          <w:rFonts w:ascii="華康粗明體" w:eastAsia="華康粗明體" w:hAnsi="SimSun" w:cs="SimSun" w:hint="eastAsia"/>
          <w:color w:val="000000" w:themeColor="text1"/>
          <w:sz w:val="26"/>
          <w:szCs w:val="26"/>
        </w:rPr>
        <w:t>亦</w:t>
      </w:r>
      <w:r w:rsidRPr="004F5781">
        <w:rPr>
          <w:rFonts w:ascii="華康粗明體" w:eastAsia="華康粗明體" w:hAnsi="SimSun" w:cs="SimSun" w:hint="eastAsia"/>
          <w:color w:val="000000" w:themeColor="text1"/>
          <w:sz w:val="26"/>
          <w:szCs w:val="26"/>
          <w:lang w:eastAsia="zh-CN"/>
        </w:rPr>
        <w:t>即往生淨土</w:t>
      </w:r>
      <w:r w:rsidRPr="004F5781">
        <w:rPr>
          <w:rFonts w:ascii="華康粗明體" w:eastAsia="華康粗明體" w:hAnsi="SimSun" w:cs="SimSun" w:hint="eastAsia"/>
          <w:color w:val="000000" w:themeColor="text1"/>
          <w:sz w:val="26"/>
          <w:szCs w:val="26"/>
        </w:rPr>
        <w:t>之</w:t>
      </w:r>
      <w:r w:rsidRPr="004F5781">
        <w:rPr>
          <w:rFonts w:ascii="華康粗明體" w:eastAsia="華康粗明體" w:hAnsi="SimSun" w:cs="SimSun" w:hint="eastAsia"/>
          <w:color w:val="000000" w:themeColor="text1"/>
          <w:sz w:val="26"/>
          <w:szCs w:val="26"/>
          <w:lang w:eastAsia="zh-CN"/>
        </w:rPr>
        <w:t>後再次返回迷界救度眾生之意</w:t>
      </w:r>
      <w:r w:rsidRPr="004F5781">
        <w:rPr>
          <w:rFonts w:ascii="華康粗明體" w:eastAsia="華康粗明體" w:hAnsi="SimSun" w:cs="SimSun" w:hint="eastAsia"/>
          <w:color w:val="000000" w:themeColor="text1"/>
          <w:sz w:val="26"/>
          <w:szCs w:val="26"/>
        </w:rPr>
        <w:t>，可說</w:t>
      </w:r>
      <w:r w:rsidRPr="004F5781">
        <w:rPr>
          <w:rFonts w:ascii="華康粗明體" w:eastAsia="華康粗明體" w:hAnsi="SimSun" w:cs="SimSun" w:hint="eastAsia"/>
          <w:color w:val="000000" w:themeColor="text1"/>
          <w:sz w:val="26"/>
          <w:szCs w:val="26"/>
          <w:lang w:eastAsia="zh-CN"/>
        </w:rPr>
        <w:t>彌陀淨土就是救度眾生力量的來源。</w:t>
      </w:r>
    </w:p>
    <w:p w14:paraId="3AD4A699" w14:textId="77777777" w:rsidR="002D07F3" w:rsidRPr="004F5781" w:rsidRDefault="002D07F3" w:rsidP="001522D4">
      <w:pPr>
        <w:pStyle w:val="3"/>
        <w:spacing w:beforeLines="50" w:before="120" w:afterLines="50" w:after="120" w:line="420" w:lineRule="exact"/>
        <w:rPr>
          <w:rFonts w:ascii="華康粗黑體" w:eastAsia="華康粗黑體"/>
          <w:b w:val="0"/>
          <w:color w:val="000000" w:themeColor="text1"/>
          <w:sz w:val="28"/>
        </w:rPr>
      </w:pPr>
      <w:bookmarkStart w:id="329" w:name="_Toc99622671"/>
      <w:r w:rsidRPr="004F5781">
        <w:rPr>
          <w:rFonts w:ascii="華康粗黑體" w:eastAsia="華康粗黑體" w:hint="eastAsia"/>
          <w:b w:val="0"/>
          <w:color w:val="000000" w:themeColor="text1"/>
          <w:sz w:val="28"/>
        </w:rPr>
        <w:t>三、我們的願望</w:t>
      </w:r>
      <w:bookmarkEnd w:id="329"/>
    </w:p>
    <w:p w14:paraId="0B080730" w14:textId="77777777" w:rsidR="002D07F3" w:rsidRPr="004F5781" w:rsidRDefault="002D07F3" w:rsidP="004B0EBD">
      <w:pPr>
        <w:spacing w:line="400" w:lineRule="exact"/>
        <w:ind w:firstLineChars="200" w:firstLine="520"/>
        <w:jc w:val="both"/>
        <w:rPr>
          <w:rFonts w:ascii="華康粗黑體" w:eastAsia="華康粗黑體" w:hAnsi="SimSun" w:cs="Times New Roman"/>
          <w:color w:val="000000" w:themeColor="text1"/>
          <w:sz w:val="26"/>
          <w:szCs w:val="26"/>
          <w:lang w:eastAsia="zh-CN"/>
        </w:rPr>
      </w:pPr>
      <w:r w:rsidRPr="004F5781">
        <w:rPr>
          <w:rFonts w:ascii="華康粗明體" w:eastAsia="華康粗明體" w:hAnsi="SimSun" w:cs="SimSun" w:hint="eastAsia"/>
          <w:color w:val="000000" w:themeColor="text1"/>
          <w:sz w:val="26"/>
          <w:szCs w:val="26"/>
          <w:lang w:eastAsia="zh-CN"/>
        </w:rPr>
        <w:t>誠然，只有阿彌陀佛的淨土才是所有人應該</w:t>
      </w:r>
      <w:r w:rsidRPr="004F5781">
        <w:rPr>
          <w:rFonts w:ascii="華康粗明體" w:eastAsia="華康粗明體" w:hAnsi="SimSun" w:cs="SimSun" w:hint="eastAsia"/>
          <w:color w:val="000000" w:themeColor="text1"/>
          <w:sz w:val="26"/>
          <w:szCs w:val="26"/>
        </w:rPr>
        <w:t>發</w:t>
      </w:r>
      <w:r w:rsidRPr="004F5781">
        <w:rPr>
          <w:rFonts w:ascii="華康粗明體" w:eastAsia="華康粗明體" w:hAnsi="SimSun" w:cs="SimSun" w:hint="eastAsia"/>
          <w:color w:val="000000" w:themeColor="text1"/>
          <w:sz w:val="26"/>
          <w:szCs w:val="26"/>
          <w:lang w:eastAsia="zh-CN"/>
        </w:rPr>
        <w:t>願往生的理想世界。那是與迷界相對的</w:t>
      </w:r>
      <w:r w:rsidRPr="004F5781">
        <w:rPr>
          <w:rFonts w:ascii="華康粗明體" w:eastAsia="華康粗明體" w:hAnsi="SimSun" w:cs="SimSun" w:hint="eastAsia"/>
          <w:color w:val="000000" w:themeColor="text1"/>
          <w:sz w:val="26"/>
          <w:szCs w:val="26"/>
        </w:rPr>
        <w:t>證</w:t>
      </w:r>
      <w:r w:rsidRPr="004F5781">
        <w:rPr>
          <w:rFonts w:ascii="華康粗明體" w:eastAsia="華康粗明體" w:hAnsi="SimSun" w:cs="SimSun" w:hint="eastAsia"/>
          <w:color w:val="000000" w:themeColor="text1"/>
          <w:sz w:val="26"/>
          <w:szCs w:val="26"/>
          <w:lang w:eastAsia="zh-CN"/>
        </w:rPr>
        <w:t>悟世界，是與此界次元不同的彼岸世界，且不是與此迷界隔絕，固定在某處的世界</w:t>
      </w:r>
      <w:r w:rsidRPr="004F5781">
        <w:rPr>
          <w:rFonts w:ascii="華康粗明體" w:eastAsia="華康粗明體" w:hAnsi="SimSun" w:cs="SimSun" w:hint="eastAsia"/>
          <w:color w:val="000000" w:themeColor="text1"/>
          <w:sz w:val="26"/>
          <w:szCs w:val="26"/>
        </w:rPr>
        <w:t>，而是如天親菩薩所說</w:t>
      </w:r>
      <w:r w:rsidRPr="004F5781">
        <w:rPr>
          <w:rFonts w:ascii="華康特粗楷體(P)" w:eastAsia="華康特粗楷體(P)" w:hAnsi="SimSun" w:cs="SimSun" w:hint="eastAsia"/>
          <w:color w:val="000000" w:themeColor="text1"/>
          <w:sz w:val="26"/>
          <w:szCs w:val="26"/>
        </w:rPr>
        <w:t>「究竟如虛空，廣大無邊際</w:t>
      </w:r>
      <w:r w:rsidRPr="004F5781">
        <w:rPr>
          <w:rFonts w:ascii="華康粗明體" w:eastAsia="華康粗明體" w:hAnsi="SimSun" w:cs="SimSun" w:hint="eastAsia"/>
          <w:color w:val="000000" w:themeColor="text1"/>
          <w:sz w:val="26"/>
          <w:szCs w:val="26"/>
        </w:rPr>
        <w:t>」的世界</w:t>
      </w:r>
      <w:r w:rsidRPr="004F5781">
        <w:rPr>
          <w:rFonts w:ascii="華康粗明體" w:eastAsia="華康粗明體" w:hAnsi="SimSun" w:cs="SimSun" w:hint="eastAsia"/>
          <w:color w:val="000000" w:themeColor="text1"/>
          <w:sz w:val="26"/>
          <w:szCs w:val="26"/>
          <w:lang w:eastAsia="zh-CN"/>
        </w:rPr>
        <w:t>。</w:t>
      </w:r>
      <w:r w:rsidRPr="004F5781">
        <w:rPr>
          <w:rFonts w:ascii="華康粗明體" w:eastAsia="華康粗明體" w:hAnsi="SimSun" w:cs="SimSun" w:hint="eastAsia"/>
          <w:color w:val="000000" w:themeColor="text1"/>
          <w:sz w:val="26"/>
          <w:szCs w:val="26"/>
        </w:rPr>
        <w:t>這樣的</w:t>
      </w:r>
      <w:r w:rsidRPr="004F5781">
        <w:rPr>
          <w:rFonts w:ascii="華康粗明體" w:eastAsia="華康粗明體" w:hAnsi="SimSun" w:cs="SimSun" w:hint="eastAsia"/>
          <w:color w:val="000000" w:themeColor="text1"/>
          <w:sz w:val="26"/>
          <w:szCs w:val="26"/>
          <w:lang w:eastAsia="zh-CN"/>
        </w:rPr>
        <w:t>淨土是阿彌陀佛為救度迷界眾生而建立的世界，且是常在此界攝化眾生的願心莊嚴的世界。</w:t>
      </w:r>
    </w:p>
    <w:p w14:paraId="4E087A7A" w14:textId="2C453B11" w:rsidR="002D07F3" w:rsidRPr="004F5781" w:rsidRDefault="002D07F3" w:rsidP="002D07F3">
      <w:pPr>
        <w:spacing w:line="39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lastRenderedPageBreak/>
        <w:t>絕對與相對有對立的一面，而且內含著相對的才是絕對。從絕對的立場來說，相對是內含在自己</w:t>
      </w:r>
      <w:r w:rsidRPr="004F5781">
        <w:rPr>
          <w:rFonts w:ascii="華康粗明體" w:eastAsia="華康粗明體" w:hAnsi="SimSun" w:cs="SimSun" w:hint="eastAsia"/>
          <w:color w:val="000000" w:themeColor="text1"/>
          <w:sz w:val="26"/>
          <w:szCs w:val="26"/>
        </w:rPr>
        <w:t>之</w:t>
      </w:r>
      <w:r w:rsidRPr="004F5781">
        <w:rPr>
          <w:rFonts w:ascii="華康粗明體" w:eastAsia="華康粗明體" w:hAnsi="SimSun" w:cs="SimSun" w:hint="eastAsia"/>
          <w:color w:val="000000" w:themeColor="text1"/>
          <w:sz w:val="26"/>
          <w:szCs w:val="26"/>
          <w:lang w:eastAsia="zh-CN"/>
        </w:rPr>
        <w:t>中</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同時也是與自己相背的世界。往生到絕對世界的淨土，會看見那些與自己一直背向而行的眾生的形態。這如何能拋棄呢</w:t>
      </w:r>
      <w:r w:rsidRPr="004F5781">
        <w:rPr>
          <w:rFonts w:ascii="華康粗明體" w:eastAsia="華康粗明體" w:hAnsi="SimSun" w:cs="SimSun" w:hint="eastAsia"/>
          <w:color w:val="000000" w:themeColor="text1"/>
          <w:sz w:val="26"/>
          <w:szCs w:val="26"/>
        </w:rPr>
        <w:t>？</w:t>
      </w:r>
      <w:r w:rsidRPr="004F5781">
        <w:rPr>
          <w:rFonts w:ascii="華康粗明體" w:eastAsia="華康粗明體" w:hAnsi="SimSun" w:cs="SimSun" w:hint="eastAsia"/>
          <w:color w:val="000000" w:themeColor="text1"/>
          <w:sz w:val="26"/>
          <w:szCs w:val="26"/>
          <w:lang w:eastAsia="zh-CN"/>
        </w:rPr>
        <w:t>因此發起了慈悲心。比如若是見到孩子因高熱而夢魘，陷入幻覺時，父母也會感同身受，希望孩子能盡快清醒發現自己的存在。</w:t>
      </w:r>
      <w:r w:rsidRPr="004F5781">
        <w:rPr>
          <w:rFonts w:ascii="華康粗明體" w:eastAsia="華康粗明體" w:hAnsi="SimSun" w:cs="SimSun" w:hint="eastAsia"/>
          <w:color w:val="000000" w:themeColor="text1"/>
          <w:sz w:val="26"/>
          <w:szCs w:val="26"/>
        </w:rPr>
        <w:t>佛心與父母心是相通的，是故，</w:t>
      </w:r>
      <w:r w:rsidRPr="004F5781">
        <w:rPr>
          <w:rFonts w:ascii="華康粗明體" w:eastAsia="華康粗明體" w:hAnsi="SimSun" w:cs="SimSun" w:hint="eastAsia"/>
          <w:color w:val="000000" w:themeColor="text1"/>
          <w:sz w:val="26"/>
          <w:szCs w:val="26"/>
          <w:lang w:eastAsia="zh-CN"/>
        </w:rPr>
        <w:t>往生淨土成佛</w:t>
      </w:r>
      <w:r w:rsidRPr="004F5781">
        <w:rPr>
          <w:rFonts w:ascii="華康粗明體" w:eastAsia="華康粗明體" w:hAnsi="SimSun" w:cs="SimSun" w:hint="eastAsia"/>
          <w:color w:val="000000" w:themeColor="text1"/>
          <w:sz w:val="26"/>
          <w:szCs w:val="26"/>
        </w:rPr>
        <w:t>之後，</w:t>
      </w:r>
      <w:r w:rsidRPr="004F5781">
        <w:rPr>
          <w:rFonts w:ascii="華康粗明體" w:eastAsia="華康粗明體" w:hAnsi="SimSun" w:cs="SimSun" w:hint="eastAsia"/>
          <w:color w:val="000000" w:themeColor="text1"/>
          <w:sz w:val="26"/>
          <w:szCs w:val="26"/>
          <w:lang w:eastAsia="zh-CN"/>
        </w:rPr>
        <w:t>獲得還相的能力</w:t>
      </w:r>
      <w:r w:rsidRPr="004F5781">
        <w:rPr>
          <w:rFonts w:ascii="華康粗明體" w:eastAsia="華康粗明體" w:hAnsi="SimSun" w:cs="SimSun" w:hint="eastAsia"/>
          <w:color w:val="000000" w:themeColor="text1"/>
          <w:sz w:val="26"/>
          <w:szCs w:val="26"/>
        </w:rPr>
        <w:t>，那是法爾自然的。</w:t>
      </w:r>
      <w:r w:rsidR="00933898" w:rsidRPr="004F5781">
        <w:rPr>
          <w:rFonts w:ascii="華康粗明體" w:eastAsia="華康粗明體" w:hAnsi="SimSun" w:cs="SimSun" w:hint="eastAsia"/>
          <w:color w:val="000000" w:themeColor="text1"/>
          <w:sz w:val="26"/>
          <w:szCs w:val="26"/>
        </w:rPr>
        <w:t>所以曇鸞大師在《往生論註》說：</w:t>
      </w:r>
    </w:p>
    <w:p w14:paraId="76F7C367" w14:textId="670D73D5" w:rsidR="00933898" w:rsidRPr="004F5781" w:rsidRDefault="00933898" w:rsidP="004B0EBD">
      <w:pPr>
        <w:spacing w:beforeLines="25" w:before="60" w:afterLines="25" w:after="60" w:line="400" w:lineRule="exact"/>
        <w:ind w:leftChars="435" w:left="1044"/>
        <w:jc w:val="both"/>
        <w:rPr>
          <w:rFonts w:ascii="華康特粗楷體(P)" w:eastAsia="華康特粗楷體(P)" w:hAnsi="SimSun" w:cs="SimSun"/>
          <w:color w:val="000000" w:themeColor="text1"/>
          <w:sz w:val="26"/>
          <w:szCs w:val="26"/>
        </w:rPr>
      </w:pPr>
      <w:r w:rsidRPr="004F5781">
        <w:rPr>
          <w:rFonts w:ascii="華康特粗楷體" w:eastAsia="華康特粗楷體" w:hAnsi="SimSun" w:cs="SimSun" w:hint="eastAsia"/>
          <w:color w:val="000000" w:themeColor="text1"/>
          <w:sz w:val="26"/>
          <w:szCs w:val="26"/>
          <w:lang w:eastAsia="zh-CN"/>
        </w:rPr>
        <w:t>知實相故，則知三界眾生虛妄相也。</w:t>
      </w:r>
      <w:r w:rsidR="004B0EBD" w:rsidRPr="004F5781">
        <w:rPr>
          <w:rFonts w:ascii="華康特粗楷體" w:eastAsia="SimSun" w:hAnsi="SimSun" w:cs="SimSun"/>
          <w:color w:val="000000" w:themeColor="text1"/>
          <w:sz w:val="26"/>
          <w:szCs w:val="26"/>
          <w:lang w:eastAsia="zh-CN"/>
        </w:rPr>
        <w:br/>
      </w:r>
      <w:r w:rsidRPr="004F5781">
        <w:rPr>
          <w:rFonts w:ascii="華康特粗楷體(P)" w:eastAsia="華康特粗楷體(P)" w:hAnsi="SimSun" w:cs="SimSun" w:hint="eastAsia"/>
          <w:color w:val="000000" w:themeColor="text1"/>
          <w:sz w:val="26"/>
          <w:szCs w:val="26"/>
        </w:rPr>
        <w:t>知眾生虛妄，則生真實慈悲也。</w:t>
      </w:r>
    </w:p>
    <w:p w14:paraId="364F8372" w14:textId="77777777" w:rsidR="002D07F3" w:rsidRPr="004F5781" w:rsidRDefault="002D07F3" w:rsidP="002D07F3">
      <w:pPr>
        <w:spacing w:line="39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我們也</w:t>
      </w:r>
      <w:r w:rsidRPr="004F5781">
        <w:rPr>
          <w:rFonts w:ascii="華康粗明體" w:eastAsia="華康粗明體" w:hAnsi="SimSun" w:cs="SimSun" w:hint="eastAsia"/>
          <w:color w:val="000000" w:themeColor="text1"/>
          <w:sz w:val="26"/>
          <w:szCs w:val="26"/>
        </w:rPr>
        <w:t>曾</w:t>
      </w:r>
      <w:r w:rsidRPr="004F5781">
        <w:rPr>
          <w:rFonts w:ascii="華康粗明體" w:eastAsia="華康粗明體" w:hAnsi="SimSun" w:cs="SimSun" w:hint="eastAsia"/>
          <w:color w:val="000000" w:themeColor="text1"/>
          <w:sz w:val="26"/>
          <w:szCs w:val="26"/>
          <w:lang w:eastAsia="zh-CN"/>
        </w:rPr>
        <w:t>被不計其數</w:t>
      </w:r>
      <w:r w:rsidRPr="004F5781">
        <w:rPr>
          <w:rFonts w:ascii="華康粗明體" w:eastAsia="華康粗明體" w:hAnsi="SimSun" w:cs="SimSun" w:hint="eastAsia"/>
          <w:color w:val="000000" w:themeColor="text1"/>
          <w:sz w:val="26"/>
          <w:szCs w:val="26"/>
        </w:rPr>
        <w:t>的</w:t>
      </w:r>
      <w:r w:rsidRPr="004F5781">
        <w:rPr>
          <w:rFonts w:ascii="華康粗明體" w:eastAsia="華康粗明體" w:hAnsi="SimSun" w:cs="SimSun" w:hint="eastAsia"/>
          <w:color w:val="000000" w:themeColor="text1"/>
          <w:sz w:val="26"/>
          <w:szCs w:val="26"/>
          <w:lang w:eastAsia="zh-CN"/>
        </w:rPr>
        <w:t>還相</w:t>
      </w:r>
      <w:r w:rsidRPr="004F5781">
        <w:rPr>
          <w:rFonts w:ascii="華康粗明體" w:eastAsia="華康粗明體" w:hAnsi="SimSun" w:cs="SimSun" w:hint="eastAsia"/>
          <w:color w:val="000000" w:themeColor="text1"/>
          <w:sz w:val="26"/>
          <w:szCs w:val="26"/>
        </w:rPr>
        <w:t>之</w:t>
      </w:r>
      <w:r w:rsidRPr="004F5781">
        <w:rPr>
          <w:rFonts w:ascii="華康粗明體" w:eastAsia="華康粗明體" w:hAnsi="SimSun" w:cs="SimSun" w:hint="eastAsia"/>
          <w:color w:val="000000" w:themeColor="text1"/>
          <w:sz w:val="26"/>
          <w:szCs w:val="26"/>
          <w:lang w:eastAsia="zh-CN"/>
        </w:rPr>
        <w:t>人引導，終於今日成為了聽聞佛法，成為了</w:t>
      </w:r>
      <w:r w:rsidRPr="004F5781">
        <w:rPr>
          <w:rFonts w:ascii="華康粗明體" w:eastAsia="華康粗明體" w:hAnsi="SimSun" w:cs="SimSun" w:hint="eastAsia"/>
          <w:color w:val="000000" w:themeColor="text1"/>
          <w:sz w:val="26"/>
          <w:szCs w:val="26"/>
        </w:rPr>
        <w:t>念佛往生淨土之</w:t>
      </w:r>
      <w:r w:rsidRPr="004F5781">
        <w:rPr>
          <w:rFonts w:ascii="華康粗明體" w:eastAsia="華康粗明體" w:hAnsi="SimSun" w:cs="SimSun" w:hint="eastAsia"/>
          <w:color w:val="000000" w:themeColor="text1"/>
          <w:sz w:val="26"/>
          <w:szCs w:val="26"/>
          <w:lang w:eastAsia="zh-CN"/>
        </w:rPr>
        <w:t>人。下次我們</w:t>
      </w:r>
      <w:r w:rsidRPr="004F5781">
        <w:rPr>
          <w:rFonts w:ascii="華康粗明體" w:eastAsia="華康粗明體" w:hAnsi="SimSun" w:cs="SimSun" w:hint="eastAsia"/>
          <w:color w:val="000000" w:themeColor="text1"/>
          <w:sz w:val="26"/>
          <w:szCs w:val="26"/>
        </w:rPr>
        <w:t>往生淨土</w:t>
      </w:r>
      <w:r w:rsidRPr="004F5781">
        <w:rPr>
          <w:rFonts w:ascii="華康粗明體" w:eastAsia="華康粗明體" w:hAnsi="SimSun" w:cs="SimSun" w:hint="eastAsia"/>
          <w:color w:val="000000" w:themeColor="text1"/>
          <w:sz w:val="26"/>
          <w:szCs w:val="26"/>
          <w:lang w:eastAsia="zh-CN"/>
        </w:rPr>
        <w:t>成了佛，也會向不了解佛法的人弘傳佛法</w:t>
      </w:r>
      <w:r w:rsidRPr="004F5781">
        <w:rPr>
          <w:rFonts w:ascii="華康粗明體" w:eastAsia="華康粗明體" w:hAnsi="SimSun" w:cs="SimSun" w:hint="eastAsia"/>
          <w:color w:val="000000" w:themeColor="text1"/>
          <w:sz w:val="26"/>
          <w:szCs w:val="26"/>
        </w:rPr>
        <w:t>，也就是</w:t>
      </w:r>
      <w:r w:rsidRPr="004F5781">
        <w:rPr>
          <w:rFonts w:ascii="華康粗明體" w:eastAsia="華康粗明體" w:hAnsi="SimSun" w:cs="SimSun" w:hint="eastAsia"/>
          <w:color w:val="000000" w:themeColor="text1"/>
          <w:sz w:val="26"/>
          <w:szCs w:val="26"/>
          <w:lang w:eastAsia="zh-CN"/>
        </w:rPr>
        <w:t>弘傳</w:t>
      </w:r>
      <w:r w:rsidRPr="004F5781">
        <w:rPr>
          <w:rFonts w:ascii="華康粗明體" w:eastAsia="華康粗明體" w:hAnsi="SimSun" w:cs="SimSun" w:hint="eastAsia"/>
          <w:color w:val="000000" w:themeColor="text1"/>
          <w:sz w:val="26"/>
          <w:szCs w:val="26"/>
        </w:rPr>
        <w:t>彌陀救度十方眾生之</w:t>
      </w:r>
      <w:r w:rsidRPr="004F5781">
        <w:rPr>
          <w:rFonts w:ascii="華康粗明體" w:eastAsia="華康粗明體" w:hAnsi="SimSun" w:cs="SimSun" w:hint="eastAsia"/>
          <w:color w:val="000000" w:themeColor="text1"/>
          <w:sz w:val="26"/>
          <w:szCs w:val="26"/>
          <w:lang w:eastAsia="zh-CN"/>
        </w:rPr>
        <w:t>法。這就是淨土的世界。</w:t>
      </w:r>
      <w:r w:rsidRPr="004F5781">
        <w:rPr>
          <w:rFonts w:ascii="華康粗明體" w:eastAsia="華康粗明體" w:hAnsi="SimSun" w:cs="SimSun" w:hint="eastAsia"/>
          <w:color w:val="000000" w:themeColor="text1"/>
          <w:sz w:val="26"/>
          <w:szCs w:val="26"/>
        </w:rPr>
        <w:t>道綽大師</w:t>
      </w:r>
      <w:r w:rsidRPr="004F5781">
        <w:rPr>
          <w:rFonts w:ascii="華康粗明體" w:eastAsia="華康粗明體" w:hAnsi="SimSun" w:cs="SimSun" w:hint="eastAsia"/>
          <w:color w:val="000000" w:themeColor="text1"/>
          <w:sz w:val="26"/>
          <w:szCs w:val="26"/>
          <w:lang w:eastAsia="zh-CN"/>
        </w:rPr>
        <w:t>在《</w:t>
      </w:r>
      <w:r w:rsidRPr="004F5781">
        <w:rPr>
          <w:rFonts w:ascii="華康粗明體" w:eastAsia="華康粗明體" w:hAnsi="SimSun" w:cs="SimSun" w:hint="eastAsia"/>
          <w:color w:val="000000" w:themeColor="text1"/>
          <w:sz w:val="26"/>
          <w:szCs w:val="26"/>
        </w:rPr>
        <w:t>安樂集</w:t>
      </w:r>
      <w:r w:rsidRPr="004F5781">
        <w:rPr>
          <w:rFonts w:ascii="華康粗明體" w:eastAsia="華康粗明體" w:hAnsi="SimSun" w:cs="SimSun" w:hint="eastAsia"/>
          <w:color w:val="000000" w:themeColor="text1"/>
          <w:sz w:val="26"/>
          <w:szCs w:val="26"/>
          <w:lang w:eastAsia="zh-CN"/>
        </w:rPr>
        <w:t>》說：</w:t>
      </w:r>
    </w:p>
    <w:p w14:paraId="23728030" w14:textId="77777777" w:rsidR="002D07F3" w:rsidRPr="004F5781" w:rsidRDefault="002D07F3" w:rsidP="008550BE">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lang w:eastAsia="zh-CN"/>
        </w:rPr>
        <w:t>欲使前生者導後，後</w:t>
      </w:r>
      <w:r w:rsidR="00680F47" w:rsidRPr="004F5781">
        <w:rPr>
          <w:rFonts w:ascii="華康特粗楷體" w:eastAsia="華康特粗楷體" w:hAnsi="SimSun" w:cs="SimSun" w:hint="eastAsia"/>
          <w:color w:val="000000" w:themeColor="text1"/>
          <w:sz w:val="26"/>
          <w:szCs w:val="26"/>
        </w:rPr>
        <w:t>去</w:t>
      </w:r>
      <w:r w:rsidRPr="004F5781">
        <w:rPr>
          <w:rFonts w:ascii="華康特粗楷體" w:eastAsia="華康特粗楷體" w:hAnsi="SimSun" w:cs="SimSun" w:hint="eastAsia"/>
          <w:color w:val="000000" w:themeColor="text1"/>
          <w:sz w:val="26"/>
          <w:szCs w:val="26"/>
          <w:lang w:eastAsia="zh-CN"/>
        </w:rPr>
        <w:t>者訪前，連續無窮，願不休止，為盡無邊生死海故</w:t>
      </w:r>
      <w:r w:rsidRPr="004F5781">
        <w:rPr>
          <w:rFonts w:ascii="華康特粗楷體" w:eastAsia="華康特粗楷體" w:hAnsi="SimSun" w:cs="SimSun" w:hint="eastAsia"/>
          <w:color w:val="000000" w:themeColor="text1"/>
          <w:sz w:val="26"/>
          <w:szCs w:val="26"/>
        </w:rPr>
        <w:t>。</w:t>
      </w:r>
    </w:p>
    <w:p w14:paraId="7AAC67C2" w14:textId="6A54DE29" w:rsidR="002D07F3" w:rsidRPr="004F5781" w:rsidRDefault="002D07F3" w:rsidP="002D07F3">
      <w:pPr>
        <w:spacing w:line="39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我想</w:t>
      </w:r>
      <w:r w:rsidRPr="004F5781">
        <w:rPr>
          <w:rFonts w:ascii="華康粗明體" w:eastAsia="華康粗明體" w:hAnsi="SimSun" w:cs="SimSun" w:hint="eastAsia"/>
          <w:color w:val="000000" w:themeColor="text1"/>
          <w:sz w:val="26"/>
          <w:szCs w:val="26"/>
        </w:rPr>
        <w:t>道綽大師</w:t>
      </w:r>
      <w:r w:rsidRPr="004F5781">
        <w:rPr>
          <w:rFonts w:ascii="華康粗明體" w:eastAsia="華康粗明體" w:hAnsi="SimSun" w:cs="SimSun" w:hint="eastAsia"/>
          <w:color w:val="000000" w:themeColor="text1"/>
          <w:sz w:val="26"/>
          <w:szCs w:val="26"/>
          <w:lang w:eastAsia="zh-CN"/>
        </w:rPr>
        <w:t>所說的也正是</w:t>
      </w:r>
      <w:r w:rsidRPr="004F5781">
        <w:rPr>
          <w:rFonts w:ascii="華康粗明體" w:eastAsia="華康粗明體" w:hAnsi="SimSun" w:cs="SimSun" w:hint="eastAsia"/>
          <w:color w:val="000000" w:themeColor="text1"/>
          <w:sz w:val="26"/>
          <w:szCs w:val="26"/>
        </w:rPr>
        <w:t>我們</w:t>
      </w:r>
      <w:r w:rsidRPr="004F5781">
        <w:rPr>
          <w:rFonts w:ascii="華康粗明體" w:eastAsia="華康粗明體" w:hAnsi="SimSun" w:cs="SimSun" w:hint="eastAsia"/>
          <w:color w:val="000000" w:themeColor="text1"/>
          <w:sz w:val="26"/>
          <w:szCs w:val="26"/>
          <w:lang w:eastAsia="zh-CN"/>
        </w:rPr>
        <w:t>的願望。而且我們的願望也應在此，才能說是正確地領納了</w:t>
      </w:r>
      <w:r w:rsidRPr="004F5781">
        <w:rPr>
          <w:rFonts w:ascii="華康粗明體" w:eastAsia="華康粗明體" w:hAnsi="SimSun" w:cs="SimSun" w:hint="eastAsia"/>
          <w:color w:val="000000" w:themeColor="text1"/>
          <w:sz w:val="26"/>
          <w:szCs w:val="26"/>
        </w:rPr>
        <w:t>淨土宗</w:t>
      </w:r>
      <w:r w:rsidRPr="004F5781">
        <w:rPr>
          <w:rFonts w:ascii="華康粗明體" w:eastAsia="華康粗明體" w:hAnsi="SimSun" w:cs="SimSun" w:hint="eastAsia"/>
          <w:color w:val="000000" w:themeColor="text1"/>
          <w:sz w:val="26"/>
          <w:szCs w:val="26"/>
          <w:lang w:eastAsia="zh-CN"/>
        </w:rPr>
        <w:t>的教法。</w:t>
      </w:r>
    </w:p>
    <w:p w14:paraId="431571C4" w14:textId="77777777" w:rsidR="002D07F3" w:rsidRPr="004F5781" w:rsidRDefault="00C35992" w:rsidP="00337196">
      <w:pPr>
        <w:pStyle w:val="2"/>
        <w:pageBreakBefore/>
        <w:spacing w:beforeLines="100" w:before="240" w:afterLines="50" w:after="120" w:line="420" w:lineRule="exact"/>
        <w:rPr>
          <w:rFonts w:ascii="華康粗黑體" w:eastAsia="華康粗黑體"/>
          <w:b w:val="0"/>
          <w:color w:val="000000" w:themeColor="text1"/>
          <w:sz w:val="30"/>
          <w:szCs w:val="30"/>
        </w:rPr>
      </w:pPr>
      <w:bookmarkStart w:id="330" w:name="_Toc99622672"/>
      <w:r w:rsidRPr="004F5781">
        <w:rPr>
          <w:rFonts w:ascii="華康粗黑體" w:eastAsia="華康粗黑體" w:hint="eastAsia"/>
          <w:b w:val="0"/>
          <w:color w:val="000000" w:themeColor="text1"/>
          <w:sz w:val="30"/>
          <w:szCs w:val="30"/>
        </w:rPr>
        <w:lastRenderedPageBreak/>
        <w:t>陸、</w:t>
      </w:r>
      <w:r w:rsidR="002D07F3" w:rsidRPr="004F5781">
        <w:rPr>
          <w:rFonts w:ascii="華康粗黑體" w:eastAsia="華康粗黑體" w:hint="eastAsia"/>
          <w:b w:val="0"/>
          <w:color w:val="000000" w:themeColor="text1"/>
          <w:sz w:val="30"/>
          <w:szCs w:val="30"/>
        </w:rPr>
        <w:t>淨土宗的宗旨與特色</w:t>
      </w:r>
      <w:bookmarkEnd w:id="330"/>
    </w:p>
    <w:p w14:paraId="28BA4273" w14:textId="77777777" w:rsidR="002D07F3" w:rsidRPr="004F5781" w:rsidRDefault="002D07F3" w:rsidP="002D07F3">
      <w:pPr>
        <w:spacing w:line="39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lang w:eastAsia="zh-CN"/>
        </w:rPr>
        <w:t>綜合以上所說，則淨土宗之教理，皆涵蓋於淨土宗之宗旨與特色之中。</w:t>
      </w:r>
    </w:p>
    <w:p w14:paraId="0C93EBE1" w14:textId="77777777" w:rsidR="002D07F3" w:rsidRPr="004F5781" w:rsidRDefault="002D07F3" w:rsidP="002D07F3">
      <w:pPr>
        <w:spacing w:line="39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淨土宗宗旨：</w:t>
      </w:r>
    </w:p>
    <w:p w14:paraId="21CCCFC3" w14:textId="77777777" w:rsidR="002D07F3" w:rsidRPr="004F5781" w:rsidRDefault="002D07F3" w:rsidP="008550BE">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信受彌陀救度，專稱彌陀佛名，</w:t>
      </w:r>
      <w:r w:rsidR="008550BE" w:rsidRPr="004F5781">
        <w:rPr>
          <w:rFonts w:ascii="華康特粗楷體" w:eastAsia="華康特粗楷體" w:hAnsi="SimSun" w:cs="SimSun"/>
          <w:color w:val="000000" w:themeColor="text1"/>
          <w:sz w:val="26"/>
          <w:szCs w:val="26"/>
        </w:rPr>
        <w:br/>
      </w:r>
      <w:r w:rsidRPr="004F5781">
        <w:rPr>
          <w:rFonts w:ascii="華康特粗楷體" w:eastAsia="華康特粗楷體" w:hAnsi="SimSun" w:cs="SimSun" w:hint="eastAsia"/>
          <w:color w:val="000000" w:themeColor="text1"/>
          <w:sz w:val="26"/>
          <w:szCs w:val="26"/>
        </w:rPr>
        <w:t>願生彌陀淨土，廣度十方眾生。</w:t>
      </w:r>
    </w:p>
    <w:p w14:paraId="494B2815" w14:textId="77777777" w:rsidR="002D07F3" w:rsidRPr="004F5781" w:rsidRDefault="002D07F3" w:rsidP="002D07F3">
      <w:pPr>
        <w:spacing w:line="390" w:lineRule="exact"/>
        <w:ind w:firstLineChars="200" w:firstLine="520"/>
        <w:jc w:val="both"/>
        <w:rPr>
          <w:rFonts w:ascii="華康粗明體" w:eastAsia="華康粗明體" w:hAnsi="SimSun" w:cs="SimSun"/>
          <w:color w:val="000000" w:themeColor="text1"/>
          <w:sz w:val="26"/>
          <w:szCs w:val="26"/>
        </w:rPr>
      </w:pPr>
      <w:r w:rsidRPr="004F5781">
        <w:rPr>
          <w:rFonts w:ascii="華康粗明體" w:eastAsia="華康粗明體" w:hAnsi="SimSun" w:cs="SimSun" w:hint="eastAsia"/>
          <w:color w:val="000000" w:themeColor="text1"/>
          <w:sz w:val="26"/>
          <w:szCs w:val="26"/>
        </w:rPr>
        <w:t>淨土宗特色：</w:t>
      </w:r>
    </w:p>
    <w:p w14:paraId="634D88F7" w14:textId="77777777" w:rsidR="002D07F3" w:rsidRPr="004F5781" w:rsidRDefault="002D07F3" w:rsidP="008550BE">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r w:rsidRPr="004F5781">
        <w:rPr>
          <w:rFonts w:ascii="華康特粗楷體" w:eastAsia="華康特粗楷體" w:hAnsi="SimSun" w:cs="SimSun" w:hint="eastAsia"/>
          <w:color w:val="000000" w:themeColor="text1"/>
          <w:sz w:val="26"/>
          <w:szCs w:val="26"/>
        </w:rPr>
        <w:t>本願稱名，凡夫入報，平生業成，現生不退。</w:t>
      </w:r>
    </w:p>
    <w:p w14:paraId="308C55AE" w14:textId="77777777" w:rsidR="00977738" w:rsidRPr="004F5781" w:rsidRDefault="00977738" w:rsidP="008550BE">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sectPr w:rsidR="00977738" w:rsidRPr="004F5781" w:rsidSect="00427F7F">
          <w:footerReference w:type="default" r:id="rId17"/>
          <w:type w:val="evenPage"/>
          <w:pgSz w:w="11907" w:h="8419" w:code="9"/>
          <w:pgMar w:top="1247" w:right="1134" w:bottom="1134" w:left="1361" w:header="680" w:footer="680" w:gutter="0"/>
          <w:pgNumType w:fmt="taiwaneseCountingThousand"/>
          <w:cols w:space="425"/>
          <w:docGrid w:linePitch="360"/>
        </w:sectPr>
      </w:pPr>
    </w:p>
    <w:p w14:paraId="12BFC7E9" w14:textId="77777777" w:rsidR="00820AAC" w:rsidRPr="004F5781" w:rsidRDefault="00820AAC" w:rsidP="00977738">
      <w:pPr>
        <w:spacing w:line="380" w:lineRule="exact"/>
        <w:ind w:leftChars="435" w:left="1044"/>
        <w:jc w:val="both"/>
        <w:rPr>
          <w:rFonts w:ascii="華康特粗楷體" w:eastAsia="華康特粗楷體" w:hAnsi="SimSun" w:cs="SimSun"/>
          <w:color w:val="000000" w:themeColor="text1"/>
          <w:sz w:val="26"/>
          <w:szCs w:val="26"/>
        </w:rPr>
      </w:pPr>
    </w:p>
    <w:p w14:paraId="6264E4FF" w14:textId="77777777" w:rsidR="00977738" w:rsidRPr="004F5781" w:rsidRDefault="00977738" w:rsidP="00977738">
      <w:pPr>
        <w:spacing w:line="380" w:lineRule="exact"/>
        <w:ind w:leftChars="435" w:left="1044"/>
        <w:jc w:val="both"/>
        <w:rPr>
          <w:rFonts w:ascii="華康特粗楷體" w:eastAsia="華康特粗楷體" w:hAnsi="SimSun" w:cs="SimSun"/>
          <w:color w:val="000000" w:themeColor="text1"/>
          <w:sz w:val="26"/>
          <w:szCs w:val="26"/>
        </w:rPr>
      </w:pPr>
    </w:p>
    <w:p w14:paraId="53B2030C" w14:textId="77777777" w:rsidR="00977738" w:rsidRPr="004F5781" w:rsidRDefault="00977738" w:rsidP="008550BE">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p>
    <w:p w14:paraId="6F2BB93A" w14:textId="77777777" w:rsidR="00977738" w:rsidRPr="004F5781" w:rsidRDefault="00977738" w:rsidP="00977738">
      <w:pPr>
        <w:spacing w:line="380" w:lineRule="exact"/>
        <w:ind w:leftChars="435" w:left="1044"/>
        <w:jc w:val="both"/>
        <w:rPr>
          <w:rFonts w:ascii="華康特粗楷體" w:eastAsia="華康特粗楷體" w:hAnsi="SimSun" w:cs="SimSun"/>
          <w:color w:val="000000" w:themeColor="text1"/>
          <w:sz w:val="26"/>
          <w:szCs w:val="26"/>
        </w:rPr>
      </w:pPr>
    </w:p>
    <w:p w14:paraId="7B6DC60D" w14:textId="77777777" w:rsidR="00977738" w:rsidRPr="004F5781" w:rsidRDefault="00977738" w:rsidP="00977738">
      <w:pPr>
        <w:spacing w:line="380" w:lineRule="exact"/>
        <w:ind w:leftChars="435" w:left="1044"/>
        <w:jc w:val="both"/>
        <w:rPr>
          <w:rFonts w:ascii="華康特粗楷體" w:eastAsia="華康特粗楷體" w:hAnsi="SimSun" w:cs="SimSun"/>
          <w:color w:val="000000" w:themeColor="text1"/>
          <w:sz w:val="26"/>
          <w:szCs w:val="26"/>
        </w:rPr>
      </w:pPr>
    </w:p>
    <w:p w14:paraId="3D53D4C9" w14:textId="77777777" w:rsidR="00977738" w:rsidRPr="004F5781" w:rsidRDefault="00977738" w:rsidP="008550BE">
      <w:pPr>
        <w:spacing w:beforeLines="25" w:before="60" w:afterLines="25" w:after="60" w:line="400" w:lineRule="exact"/>
        <w:ind w:leftChars="435" w:left="1044"/>
        <w:jc w:val="both"/>
        <w:rPr>
          <w:rFonts w:ascii="華康特粗楷體" w:eastAsia="華康特粗楷體" w:hAnsi="SimSun" w:cs="SimSun"/>
          <w:color w:val="000000" w:themeColor="text1"/>
          <w:sz w:val="26"/>
          <w:szCs w:val="26"/>
        </w:rPr>
      </w:pPr>
    </w:p>
    <w:p w14:paraId="54170ACB" w14:textId="77777777" w:rsidR="00820AAC" w:rsidRPr="004F5781" w:rsidRDefault="00820AAC" w:rsidP="00977738">
      <w:pPr>
        <w:pStyle w:val="1"/>
        <w:spacing w:beforeLines="50" w:before="120" w:afterLines="50" w:after="120" w:line="620" w:lineRule="exact"/>
        <w:ind w:leftChars="354" w:left="850"/>
        <w:rPr>
          <w:rFonts w:ascii="華康粗黑體" w:eastAsia="華康粗黑體"/>
          <w:b w:val="0"/>
          <w:color w:val="000000" w:themeColor="text1"/>
          <w:spacing w:val="6"/>
          <w:sz w:val="48"/>
          <w:szCs w:val="48"/>
        </w:rPr>
      </w:pPr>
      <w:bookmarkStart w:id="331" w:name="_Toc99622673"/>
      <w:r w:rsidRPr="004F5781">
        <w:rPr>
          <w:rFonts w:ascii="華康粗黑體" w:eastAsia="華康粗黑體" w:hint="eastAsia"/>
          <w:b w:val="0"/>
          <w:color w:val="000000" w:themeColor="text1"/>
          <w:spacing w:val="6"/>
          <w:sz w:val="48"/>
          <w:szCs w:val="48"/>
        </w:rPr>
        <w:t>第</w:t>
      </w:r>
      <w:r w:rsidR="00977738" w:rsidRPr="004F5781">
        <w:rPr>
          <w:rFonts w:ascii="華康粗黑體" w:eastAsia="華康粗黑體" w:hint="eastAsia"/>
          <w:b w:val="0"/>
          <w:color w:val="000000" w:themeColor="text1"/>
          <w:spacing w:val="6"/>
          <w:sz w:val="48"/>
          <w:szCs w:val="48"/>
        </w:rPr>
        <w:t>三</w:t>
      </w:r>
      <w:r w:rsidRPr="004F5781">
        <w:rPr>
          <w:rFonts w:ascii="華康粗黑體" w:eastAsia="華康粗黑體"/>
          <w:b w:val="0"/>
          <w:color w:val="000000" w:themeColor="text1"/>
          <w:spacing w:val="6"/>
          <w:sz w:val="48"/>
          <w:szCs w:val="48"/>
        </w:rPr>
        <w:t>篇</w:t>
      </w:r>
      <w:r w:rsidRPr="004F5781">
        <w:rPr>
          <w:rFonts w:ascii="華康粗黑體" w:eastAsia="華康粗黑體" w:hint="eastAsia"/>
          <w:b w:val="0"/>
          <w:color w:val="000000" w:themeColor="text1"/>
          <w:spacing w:val="6"/>
          <w:sz w:val="48"/>
          <w:szCs w:val="48"/>
        </w:rPr>
        <w:t xml:space="preserve">  </w:t>
      </w:r>
      <w:r w:rsidR="00977738" w:rsidRPr="004F5781">
        <w:rPr>
          <w:rFonts w:ascii="華康粗黑體" w:eastAsia="華康粗黑體" w:hint="eastAsia"/>
          <w:b w:val="0"/>
          <w:color w:val="000000" w:themeColor="text1"/>
          <w:spacing w:val="6"/>
          <w:sz w:val="48"/>
          <w:szCs w:val="48"/>
        </w:rPr>
        <w:t>證果無人，人人都需往生極樂</w:t>
      </w:r>
      <w:bookmarkEnd w:id="331"/>
    </w:p>
    <w:p w14:paraId="1305FD8B" w14:textId="77777777" w:rsidR="00820AAC" w:rsidRPr="004F5781" w:rsidRDefault="00820AAC" w:rsidP="00820AAC">
      <w:pPr>
        <w:rPr>
          <w:color w:val="000000" w:themeColor="text1"/>
        </w:rPr>
      </w:pPr>
    </w:p>
    <w:p w14:paraId="67DC7145" w14:textId="77777777" w:rsidR="00820AAC" w:rsidRPr="004F5781" w:rsidRDefault="00820AAC" w:rsidP="00820AAC">
      <w:pPr>
        <w:spacing w:beforeLines="100" w:before="240" w:line="400" w:lineRule="exact"/>
        <w:ind w:firstLineChars="200" w:firstLine="560"/>
        <w:jc w:val="both"/>
        <w:rPr>
          <w:rFonts w:ascii="華康粗明體" w:eastAsia="華康粗明體"/>
          <w:color w:val="000000" w:themeColor="text1"/>
          <w:sz w:val="28"/>
          <w:szCs w:val="28"/>
        </w:rPr>
      </w:pPr>
      <w:r w:rsidRPr="004F5781">
        <w:rPr>
          <w:rFonts w:ascii="華康粗明體" w:eastAsia="華康粗明體" w:hint="eastAsia"/>
          <w:color w:val="000000" w:themeColor="text1"/>
          <w:sz w:val="28"/>
          <w:szCs w:val="28"/>
        </w:rPr>
        <w:t xml:space="preserve">               </w:t>
      </w:r>
      <w:r w:rsidRPr="004F5781">
        <w:rPr>
          <w:rFonts w:ascii="華康粗明體" w:eastAsia="華康粗明體"/>
          <w:color w:val="000000" w:themeColor="text1"/>
          <w:sz w:val="28"/>
          <w:szCs w:val="28"/>
        </w:rPr>
        <w:t xml:space="preserve">       </w:t>
      </w:r>
      <w:r w:rsidRPr="004F5781">
        <w:rPr>
          <w:rFonts w:ascii="華康粗明體" w:eastAsia="華康粗明體" w:hint="eastAsia"/>
          <w:color w:val="000000" w:themeColor="text1"/>
          <w:sz w:val="28"/>
          <w:szCs w:val="28"/>
        </w:rPr>
        <w:t xml:space="preserve">  </w:t>
      </w:r>
      <w:r w:rsidR="00977738" w:rsidRPr="004F5781">
        <w:rPr>
          <w:rFonts w:ascii="華康粗明體" w:eastAsia="華康粗明體"/>
          <w:color w:val="000000" w:themeColor="text1"/>
          <w:sz w:val="28"/>
          <w:szCs w:val="28"/>
        </w:rPr>
        <w:t xml:space="preserve">                   </w:t>
      </w:r>
    </w:p>
    <w:p w14:paraId="0EF2519D" w14:textId="77777777" w:rsidR="00820AAC" w:rsidRPr="004F5781" w:rsidRDefault="00820AAC" w:rsidP="00820AAC">
      <w:pPr>
        <w:spacing w:beforeLines="100" w:before="240" w:line="400" w:lineRule="exact"/>
        <w:ind w:firstLineChars="200" w:firstLine="560"/>
        <w:jc w:val="both"/>
        <w:rPr>
          <w:rFonts w:ascii="華康粗明體" w:eastAsia="華康粗明體"/>
          <w:color w:val="000000" w:themeColor="text1"/>
          <w:sz w:val="28"/>
          <w:szCs w:val="28"/>
        </w:rPr>
        <w:sectPr w:rsidR="00820AAC" w:rsidRPr="004F5781" w:rsidSect="00427F7F">
          <w:footerReference w:type="default" r:id="rId18"/>
          <w:type w:val="oddPage"/>
          <w:pgSz w:w="11907" w:h="8419" w:code="9"/>
          <w:pgMar w:top="1247" w:right="1134" w:bottom="1134" w:left="1361" w:header="680" w:footer="680" w:gutter="0"/>
          <w:pgNumType w:fmt="taiwaneseCountingThousand"/>
          <w:cols w:space="425"/>
          <w:docGrid w:linePitch="360"/>
        </w:sectPr>
      </w:pPr>
    </w:p>
    <w:p w14:paraId="0131BCF2" w14:textId="77777777" w:rsidR="00B97C15" w:rsidRPr="004F5781" w:rsidRDefault="00B97C15" w:rsidP="00B97C15">
      <w:pPr>
        <w:pStyle w:val="2"/>
        <w:spacing w:afterLines="50" w:after="120" w:line="400" w:lineRule="exact"/>
        <w:rPr>
          <w:rFonts w:ascii="華康粗黑體" w:eastAsia="華康粗黑體"/>
          <w:b w:val="0"/>
          <w:color w:val="000000" w:themeColor="text1"/>
          <w:sz w:val="28"/>
          <w:szCs w:val="28"/>
        </w:rPr>
      </w:pPr>
      <w:bookmarkStart w:id="332" w:name="_Toc68614934"/>
      <w:bookmarkStart w:id="333" w:name="_Toc74211557"/>
      <w:bookmarkStart w:id="334" w:name="_Toc99622674"/>
      <w:r w:rsidRPr="004F5781">
        <w:rPr>
          <w:rFonts w:ascii="華康粗黑體" w:eastAsia="華康粗黑體" w:hint="eastAsia"/>
          <w:b w:val="0"/>
          <w:color w:val="000000" w:themeColor="text1"/>
          <w:sz w:val="28"/>
          <w:szCs w:val="28"/>
        </w:rPr>
        <w:lastRenderedPageBreak/>
        <w:t>一、三界難出，必墮地獄</w:t>
      </w:r>
      <w:bookmarkEnd w:id="332"/>
      <w:bookmarkEnd w:id="333"/>
      <w:bookmarkEnd w:id="334"/>
    </w:p>
    <w:p w14:paraId="6C2A3946" w14:textId="77777777" w:rsidR="00B97C15" w:rsidRPr="004F5781" w:rsidRDefault="00B97C15" w:rsidP="00B97C15">
      <w:pPr>
        <w:spacing w:line="400" w:lineRule="exact"/>
        <w:ind w:firstLineChars="200" w:firstLine="569"/>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w w:val="105"/>
          <w:sz w:val="26"/>
          <w:szCs w:val="26"/>
        </w:rPr>
        <w:t>《地藏經》：</w:t>
      </w:r>
      <w:r w:rsidRPr="004F5781">
        <w:rPr>
          <w:rFonts w:ascii="華康特粗楷體" w:eastAsia="華康特粗楷體" w:hAnsi="Times New Roman" w:cs="Times New Roman" w:hint="eastAsia"/>
          <w:color w:val="000000" w:themeColor="text1"/>
          <w:spacing w:val="6"/>
          <w:sz w:val="26"/>
          <w:szCs w:val="26"/>
        </w:rPr>
        <w:t>天人受天福盡，有五衰相現，或有墮於惡道之者。</w:t>
      </w:r>
    </w:p>
    <w:p w14:paraId="2AE41676" w14:textId="77777777" w:rsidR="00B97C15" w:rsidRPr="004F5781" w:rsidRDefault="00B97C15" w:rsidP="006A7D40">
      <w:pPr>
        <w:spacing w:line="400" w:lineRule="exact"/>
        <w:ind w:rightChars="-36" w:right="-86" w:firstLineChars="200" w:firstLine="544"/>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w w:val="105"/>
          <w:sz w:val="26"/>
          <w:szCs w:val="26"/>
        </w:rPr>
        <w:t>涅槃經》：</w:t>
      </w:r>
      <w:r w:rsidRPr="004F5781">
        <w:rPr>
          <w:rFonts w:ascii="華康特粗楷體" w:eastAsia="華康特粗楷體" w:hAnsi="Times New Roman" w:cs="Times New Roman" w:hint="eastAsia"/>
          <w:color w:val="000000" w:themeColor="text1"/>
          <w:spacing w:val="6"/>
          <w:sz w:val="26"/>
          <w:szCs w:val="26"/>
        </w:rPr>
        <w:t>雖復得受梵天之身，乃至非想非非想天，命終還墮三惡道中。</w:t>
      </w:r>
    </w:p>
    <w:p w14:paraId="0B3E7EC4" w14:textId="77777777" w:rsidR="00B97C15" w:rsidRPr="004F5781" w:rsidRDefault="00B97C15" w:rsidP="006A7D40">
      <w:pPr>
        <w:spacing w:line="400" w:lineRule="exact"/>
        <w:ind w:leftChars="876" w:left="2309" w:hangingChars="76" w:hanging="207"/>
        <w:rPr>
          <w:rFonts w:ascii="微軟正黑體" w:eastAsia="微軟正黑體" w:hAnsi="微軟正黑體" w:cs="微軟正黑體"/>
          <w:color w:val="000000" w:themeColor="text1"/>
          <w:spacing w:val="6"/>
          <w:sz w:val="26"/>
          <w:szCs w:val="26"/>
        </w:rPr>
      </w:pPr>
      <w:r w:rsidRPr="004F5781">
        <w:rPr>
          <w:rFonts w:ascii="華康特粗楷體" w:eastAsia="華康特粗楷體" w:hAnsi="SimSun" w:cs="Times New Roman" w:hint="eastAsia"/>
          <w:color w:val="000000" w:themeColor="text1"/>
          <w:spacing w:val="6"/>
          <w:sz w:val="26"/>
          <w:szCs w:val="26"/>
        </w:rPr>
        <w:t>墮三惡道者，如大地土；受生人界者，如爪上土。</w:t>
      </w:r>
    </w:p>
    <w:p w14:paraId="7791ED22" w14:textId="77777777" w:rsidR="00B97C15" w:rsidRPr="004F5781" w:rsidRDefault="00B97C15" w:rsidP="00B97C15">
      <w:pPr>
        <w:spacing w:line="400" w:lineRule="exact"/>
        <w:ind w:firstLineChars="200" w:firstLine="569"/>
        <w:rPr>
          <w:rFonts w:ascii="華康特粗楷體" w:eastAsia="華康特粗楷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w w:val="105"/>
          <w:sz w:val="26"/>
          <w:szCs w:val="26"/>
        </w:rPr>
        <w:t>《正法念處經》：</w:t>
      </w:r>
      <w:r w:rsidRPr="004F5781">
        <w:rPr>
          <w:rFonts w:ascii="華康特粗楷體" w:eastAsia="華康特粗楷體" w:hAnsi="Times New Roman" w:cs="Times New Roman" w:hint="eastAsia"/>
          <w:color w:val="000000" w:themeColor="text1"/>
          <w:spacing w:val="6"/>
          <w:sz w:val="26"/>
          <w:szCs w:val="26"/>
        </w:rPr>
        <w:t>無始生死中，業網覆世界。從天生地獄，從地獄生天。</w:t>
      </w:r>
    </w:p>
    <w:p w14:paraId="34431994" w14:textId="77777777" w:rsidR="00B97C15" w:rsidRPr="004F5781" w:rsidRDefault="00B97C15" w:rsidP="00B97C15">
      <w:pPr>
        <w:spacing w:line="400" w:lineRule="exact"/>
        <w:ind w:firstLineChars="200" w:firstLine="544"/>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善導大師</w:t>
      </w:r>
      <w:r w:rsidRPr="004F5781">
        <w:rPr>
          <w:rFonts w:ascii="華康粗明體" w:eastAsia="華康粗明體" w:hAnsi="Times New Roman" w:cs="Times New Roman" w:hint="eastAsia"/>
          <w:color w:val="000000" w:themeColor="text1"/>
          <w:spacing w:val="6"/>
          <w:w w:val="105"/>
          <w:sz w:val="26"/>
          <w:szCs w:val="26"/>
        </w:rPr>
        <w:t>說：</w:t>
      </w:r>
      <w:r w:rsidRPr="004F5781">
        <w:rPr>
          <w:rFonts w:ascii="華康特粗楷體" w:eastAsia="華康特粗楷體" w:hAnsi="Times New Roman" w:cs="Times New Roman" w:hint="eastAsia"/>
          <w:color w:val="000000" w:themeColor="text1"/>
          <w:spacing w:val="6"/>
          <w:sz w:val="26"/>
          <w:szCs w:val="26"/>
        </w:rPr>
        <w:t>一入泥犁受長苦，始憶人間善知識。</w:t>
      </w:r>
    </w:p>
    <w:p w14:paraId="0D390FB8" w14:textId="77777777" w:rsidR="00B97C15" w:rsidRPr="004F5781" w:rsidRDefault="00B97C15" w:rsidP="006A7D40">
      <w:pPr>
        <w:spacing w:line="400" w:lineRule="exact"/>
        <w:ind w:leftChars="857" w:left="2057" w:firstLineChars="54" w:firstLine="147"/>
        <w:rPr>
          <w:rFonts w:ascii="華康粗明體" w:eastAsia="華康粗明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一切時中憶地獄，發起無上往生心。</w:t>
      </w:r>
    </w:p>
    <w:p w14:paraId="611CCE39" w14:textId="77777777" w:rsidR="00B97C15" w:rsidRPr="004F5781" w:rsidRDefault="00B97C15" w:rsidP="00B97C15">
      <w:pPr>
        <w:spacing w:line="400" w:lineRule="exact"/>
        <w:ind w:firstLineChars="200" w:firstLine="544"/>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法照</w:t>
      </w:r>
      <w:r w:rsidRPr="004F5781">
        <w:rPr>
          <w:rFonts w:ascii="華康粗明體" w:eastAsia="華康粗明體" w:hAnsi="Times New Roman" w:cs="Times New Roman" w:hint="eastAsia"/>
          <w:color w:val="000000" w:themeColor="text1"/>
          <w:spacing w:val="6"/>
          <w:w w:val="105"/>
          <w:sz w:val="26"/>
          <w:szCs w:val="26"/>
        </w:rPr>
        <w:t>大師說：</w:t>
      </w:r>
      <w:r w:rsidRPr="004F5781">
        <w:rPr>
          <w:rFonts w:ascii="華康特粗楷體" w:eastAsia="華康特粗楷體" w:hAnsi="Times New Roman" w:cs="Times New Roman" w:hint="eastAsia"/>
          <w:color w:val="000000" w:themeColor="text1"/>
          <w:spacing w:val="6"/>
          <w:sz w:val="26"/>
          <w:szCs w:val="26"/>
        </w:rPr>
        <w:t>阿鼻地獄人多往，一墮何年更出時。</w:t>
      </w:r>
    </w:p>
    <w:p w14:paraId="29204C61" w14:textId="77777777" w:rsidR="00B97C15" w:rsidRPr="004F5781" w:rsidRDefault="00B97C15" w:rsidP="00B97C15">
      <w:pPr>
        <w:pStyle w:val="2"/>
        <w:spacing w:beforeLines="150" w:before="360" w:afterLines="50" w:after="120" w:line="400" w:lineRule="exact"/>
        <w:rPr>
          <w:rFonts w:ascii="華康粗黑體" w:eastAsia="華康粗黑體"/>
          <w:b w:val="0"/>
          <w:color w:val="000000" w:themeColor="text1"/>
          <w:sz w:val="28"/>
          <w:szCs w:val="28"/>
        </w:rPr>
      </w:pPr>
      <w:bookmarkStart w:id="335" w:name="_Toc68614935"/>
      <w:bookmarkStart w:id="336" w:name="_Toc74211558"/>
      <w:bookmarkStart w:id="337" w:name="_Toc99622675"/>
      <w:r w:rsidRPr="004F5781">
        <w:rPr>
          <w:rFonts w:ascii="華康粗黑體" w:eastAsia="華康粗黑體" w:hint="eastAsia"/>
          <w:b w:val="0"/>
          <w:color w:val="000000" w:themeColor="text1"/>
          <w:sz w:val="28"/>
          <w:szCs w:val="28"/>
        </w:rPr>
        <w:t>二、惑業難斷，證果無人</w:t>
      </w:r>
      <w:bookmarkEnd w:id="335"/>
      <w:bookmarkEnd w:id="336"/>
      <w:bookmarkEnd w:id="337"/>
    </w:p>
    <w:p w14:paraId="571EFFC0"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黑體" w:eastAsia="華康粗黑體" w:hAnsi="Times New Roman" w:cs="Times New Roman"/>
          <w:color w:val="000000" w:themeColor="text1"/>
          <w:spacing w:val="6"/>
          <w:w w:val="105"/>
          <w:sz w:val="26"/>
          <w:szCs w:val="26"/>
        </w:rPr>
        <w:t>（</w:t>
      </w:r>
      <w:r w:rsidRPr="004F5781">
        <w:rPr>
          <w:rFonts w:ascii="華康粗黑體" w:eastAsia="華康粗黑體" w:hAnsi="Times New Roman" w:cs="Times New Roman" w:hint="eastAsia"/>
          <w:color w:val="000000" w:themeColor="text1"/>
          <w:spacing w:val="6"/>
          <w:w w:val="105"/>
          <w:sz w:val="26"/>
          <w:szCs w:val="26"/>
        </w:rPr>
        <w:t>一</w:t>
      </w:r>
      <w:r w:rsidRPr="004F5781">
        <w:rPr>
          <w:rFonts w:ascii="華康粗黑體" w:eastAsia="華康粗黑體" w:hAnsi="Times New Roman" w:cs="Times New Roman"/>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《大涅槃經》說：「</w:t>
      </w:r>
      <w:r w:rsidRPr="004F5781">
        <w:rPr>
          <w:rFonts w:ascii="華康特粗楷體" w:eastAsia="華康特粗楷體" w:hAnsi="Times New Roman" w:cs="Times New Roman" w:hint="eastAsia"/>
          <w:color w:val="000000" w:themeColor="text1"/>
          <w:spacing w:val="6"/>
          <w:sz w:val="26"/>
          <w:szCs w:val="26"/>
        </w:rPr>
        <w:t>須陀洹人（初果）所斷煩惱（見惑），猶如縱廣四十里水。</w:t>
      </w:r>
      <w:r w:rsidRPr="004F5781">
        <w:rPr>
          <w:rFonts w:ascii="華康粗明體" w:eastAsia="華康粗明體" w:hAnsi="Times New Roman" w:cs="Times New Roman" w:hint="eastAsia"/>
          <w:color w:val="000000" w:themeColor="text1"/>
          <w:spacing w:val="6"/>
          <w:w w:val="105"/>
          <w:sz w:val="26"/>
          <w:szCs w:val="26"/>
        </w:rPr>
        <w:t>」（以</w:t>
      </w:r>
      <w:r w:rsidRPr="004F5781">
        <w:rPr>
          <w:rFonts w:ascii="華康粗明體" w:eastAsia="華康粗明體" w:hAnsi="Times New Roman" w:cs="Times New Roman"/>
          <w:color w:val="000000" w:themeColor="text1"/>
          <w:spacing w:val="6"/>
          <w:w w:val="105"/>
          <w:sz w:val="26"/>
          <w:szCs w:val="26"/>
        </w:rPr>
        <w:t>斷見惑言，</w:t>
      </w:r>
      <w:r w:rsidRPr="004F5781">
        <w:rPr>
          <w:rFonts w:ascii="華康粗明體" w:eastAsia="華康粗明體" w:hAnsi="Times New Roman" w:cs="Times New Roman" w:hint="eastAsia"/>
          <w:color w:val="000000" w:themeColor="text1"/>
          <w:spacing w:val="6"/>
          <w:w w:val="105"/>
          <w:sz w:val="26"/>
          <w:szCs w:val="26"/>
        </w:rPr>
        <w:t>如截四十里流）</w:t>
      </w:r>
    </w:p>
    <w:p w14:paraId="5B4652C6"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此謂三界見惑煩惱，猶如暴流，縱廣四十里，奔流而來，欲令其截斷枯竭，何其困難。豈只斷惑難，但言伏惑，即已甚難，如四善根之「煖位」</w:t>
      </w:r>
      <w:r w:rsidRPr="004F5781">
        <w:rPr>
          <w:rFonts w:ascii="標楷體" w:eastAsia="標楷體" w:hAnsi="標楷體" w:cs="Times New Roman" w:hint="eastAsia"/>
          <w:color w:val="000000" w:themeColor="text1"/>
          <w:spacing w:val="6"/>
          <w:w w:val="105"/>
          <w:sz w:val="26"/>
          <w:szCs w:val="26"/>
        </w:rPr>
        <w:t>（道</w:t>
      </w:r>
      <w:r w:rsidRPr="004F5781">
        <w:rPr>
          <w:rFonts w:ascii="標楷體" w:eastAsia="標楷體" w:hAnsi="標楷體" w:cs="Times New Roman"/>
          <w:color w:val="000000" w:themeColor="text1"/>
          <w:spacing w:val="6"/>
          <w:w w:val="105"/>
          <w:sz w:val="26"/>
          <w:szCs w:val="26"/>
        </w:rPr>
        <w:lastRenderedPageBreak/>
        <w:t>前基</w:t>
      </w:r>
      <w:r w:rsidRPr="004F5781">
        <w:rPr>
          <w:rFonts w:ascii="標楷體" w:eastAsia="標楷體" w:hAnsi="標楷體" w:cs="Times New Roman" w:hint="eastAsia"/>
          <w:color w:val="000000" w:themeColor="text1"/>
          <w:spacing w:val="6"/>
          <w:w w:val="105"/>
          <w:sz w:val="26"/>
          <w:szCs w:val="26"/>
        </w:rPr>
        <w:t>礎，</w:t>
      </w:r>
      <w:r w:rsidRPr="004F5781">
        <w:rPr>
          <w:rFonts w:ascii="標楷體" w:eastAsia="標楷體" w:hAnsi="標楷體" w:cs="Times New Roman"/>
          <w:color w:val="000000" w:themeColor="text1"/>
          <w:spacing w:val="6"/>
          <w:w w:val="105"/>
          <w:sz w:val="26"/>
          <w:szCs w:val="26"/>
        </w:rPr>
        <w:t>四加行中第一位）</w:t>
      </w:r>
      <w:r w:rsidRPr="004F5781">
        <w:rPr>
          <w:rFonts w:ascii="華康粗明體" w:eastAsia="華康粗明體" w:hAnsi="Times New Roman" w:cs="Times New Roman" w:hint="eastAsia"/>
          <w:color w:val="000000" w:themeColor="text1"/>
          <w:spacing w:val="6"/>
          <w:w w:val="105"/>
          <w:sz w:val="26"/>
          <w:szCs w:val="26"/>
        </w:rPr>
        <w:t>，吾人無始至今猶未能得，遑論初果。不但伏斷難，但言解悟（深解為悟），亦已不易，古德多有一生坐破幾個蒲團，猶未徹悟，何況吾人席不暇暖？</w:t>
      </w:r>
    </w:p>
    <w:p w14:paraId="33E25098"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伏惑斷惑之難，尚且如此，何況更斷思惑、塵沙惑、無明惑？</w:t>
      </w:r>
    </w:p>
    <w:p w14:paraId="0C3AA8D2"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斷惑證果，往往須經多生多劫。如斷見惑，最利者亦須三生，其鈍者則須六十大劫。斷思惑，則須人間天上七番生死。</w:t>
      </w:r>
    </w:p>
    <w:p w14:paraId="416B2C59"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若是圓滿大乘佛果，進侵塵沙，破無明，成佛道，則須三大阿僧祇劫，乃至無量阿僧祇劫</w:t>
      </w:r>
      <w:r w:rsidRPr="004F5781">
        <w:rPr>
          <w:rFonts w:ascii="華康粗明體" w:eastAsia="華康粗明體" w:hAnsi="Times New Roman" w:cs="Times New Roman"/>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一阿僧祇，等於一千萬萬萬萬萬萬萬萬兆；劫是長時單位，分大、中、小，一小劫，凡一千六百七十九萬八千年</w:t>
      </w:r>
      <w:r w:rsidRPr="004F5781">
        <w:rPr>
          <w:rFonts w:ascii="華康粗明體" w:eastAsia="華康粗明體" w:hAnsi="Times New Roman" w:cs="Times New Roman"/>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。其中，小乘又迷隔陰，菩薩猶昏出胎，不免又要進退蹉跎。</w:t>
      </w:r>
    </w:p>
    <w:p w14:paraId="479124AE"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黑體" w:eastAsia="華康粗黑體" w:hAnsi="Times New Roman" w:cs="Times New Roman"/>
          <w:color w:val="000000" w:themeColor="text1"/>
          <w:spacing w:val="6"/>
          <w:w w:val="105"/>
          <w:sz w:val="26"/>
          <w:szCs w:val="26"/>
        </w:rPr>
        <w:t>（</w:t>
      </w:r>
      <w:r w:rsidRPr="004F5781">
        <w:rPr>
          <w:rFonts w:ascii="華康粗黑體" w:eastAsia="華康粗黑體" w:hAnsi="Times New Roman" w:cs="Times New Roman" w:hint="eastAsia"/>
          <w:color w:val="000000" w:themeColor="text1"/>
          <w:spacing w:val="6"/>
          <w:w w:val="105"/>
          <w:sz w:val="26"/>
          <w:szCs w:val="26"/>
        </w:rPr>
        <w:t>二</w:t>
      </w:r>
      <w:r w:rsidRPr="004F5781">
        <w:rPr>
          <w:rFonts w:ascii="華康粗黑體" w:eastAsia="華康粗黑體" w:hAnsi="Times New Roman" w:cs="Times New Roman"/>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《觀經四帖疏》「二河白道喻」說：「</w:t>
      </w:r>
      <w:r w:rsidRPr="004F5781">
        <w:rPr>
          <w:rFonts w:ascii="華康特粗楷體" w:eastAsia="華康特粗楷體" w:hAnsi="Times New Roman" w:cs="Times New Roman" w:hint="eastAsia"/>
          <w:color w:val="000000" w:themeColor="text1"/>
          <w:spacing w:val="6"/>
          <w:sz w:val="26"/>
          <w:szCs w:val="26"/>
        </w:rPr>
        <w:t>水火二河，各深無底，南北無邊。</w:t>
      </w:r>
      <w:r w:rsidRPr="004F5781">
        <w:rPr>
          <w:rFonts w:ascii="華康粗明體" w:eastAsia="華康粗明體" w:hAnsi="Times New Roman" w:cs="Times New Roman" w:hint="eastAsia"/>
          <w:color w:val="000000" w:themeColor="text1"/>
          <w:spacing w:val="6"/>
          <w:w w:val="105"/>
          <w:sz w:val="26"/>
          <w:szCs w:val="26"/>
        </w:rPr>
        <w:t>」（以貪瞋言，無量無邊）</w:t>
      </w:r>
    </w:p>
    <w:p w14:paraId="2638F297"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黑體" w:eastAsia="華康粗黑體" w:hAnsi="Times New Roman" w:cs="Times New Roman"/>
          <w:color w:val="000000" w:themeColor="text1"/>
          <w:spacing w:val="6"/>
          <w:w w:val="105"/>
          <w:sz w:val="26"/>
          <w:szCs w:val="26"/>
        </w:rPr>
        <w:t>（</w:t>
      </w:r>
      <w:r w:rsidRPr="004F5781">
        <w:rPr>
          <w:rFonts w:ascii="華康粗黑體" w:eastAsia="華康粗黑體" w:hAnsi="Times New Roman" w:cs="Times New Roman" w:hint="eastAsia"/>
          <w:color w:val="000000" w:themeColor="text1"/>
          <w:spacing w:val="6"/>
          <w:w w:val="105"/>
          <w:sz w:val="26"/>
          <w:szCs w:val="26"/>
        </w:rPr>
        <w:t>三</w:t>
      </w:r>
      <w:r w:rsidRPr="004F5781">
        <w:rPr>
          <w:rFonts w:ascii="華康粗黑體" w:eastAsia="華康粗黑體" w:hAnsi="Times New Roman" w:cs="Times New Roman"/>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《華嚴經‧普賢行願品》說：「</w:t>
      </w:r>
      <w:r w:rsidRPr="004F5781">
        <w:rPr>
          <w:rFonts w:ascii="華康特粗楷體" w:eastAsia="華康特粗楷體" w:hAnsi="Times New Roman" w:cs="Times New Roman" w:hint="eastAsia"/>
          <w:color w:val="000000" w:themeColor="text1"/>
          <w:spacing w:val="6"/>
          <w:sz w:val="26"/>
          <w:szCs w:val="26"/>
        </w:rPr>
        <w:t>我於過去無始劫中，由貪瞋癡發身口意，作諸惡業無量無邊；若此惡業有體相者，盡虛空界不能容受。</w:t>
      </w:r>
      <w:r w:rsidRPr="004F5781">
        <w:rPr>
          <w:rFonts w:ascii="華康粗明體" w:eastAsia="華康粗明體" w:hAnsi="Times New Roman" w:cs="Times New Roman" w:hint="eastAsia"/>
          <w:color w:val="000000" w:themeColor="text1"/>
          <w:spacing w:val="6"/>
          <w:w w:val="105"/>
          <w:sz w:val="26"/>
          <w:szCs w:val="26"/>
        </w:rPr>
        <w:t>」（以惡業言，超出虛空界）</w:t>
      </w:r>
    </w:p>
    <w:p w14:paraId="71BF5A5A"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黑體" w:eastAsia="華康粗黑體" w:hAnsi="Times New Roman" w:cs="Times New Roman"/>
          <w:color w:val="000000" w:themeColor="text1"/>
          <w:spacing w:val="6"/>
          <w:w w:val="105"/>
          <w:sz w:val="26"/>
          <w:szCs w:val="26"/>
        </w:rPr>
        <w:lastRenderedPageBreak/>
        <w:t>（</w:t>
      </w:r>
      <w:r w:rsidRPr="004F5781">
        <w:rPr>
          <w:rFonts w:ascii="華康粗黑體" w:eastAsia="華康粗黑體" w:hAnsi="Times New Roman" w:cs="Times New Roman" w:hint="eastAsia"/>
          <w:color w:val="000000" w:themeColor="text1"/>
          <w:spacing w:val="6"/>
          <w:w w:val="105"/>
          <w:sz w:val="26"/>
          <w:szCs w:val="26"/>
        </w:rPr>
        <w:t>四</w:t>
      </w:r>
      <w:r w:rsidRPr="004F5781">
        <w:rPr>
          <w:rFonts w:ascii="華康粗黑體" w:eastAsia="華康粗黑體" w:hAnsi="Times New Roman" w:cs="Times New Roman"/>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《大寶積經‧卷五七》說：「</w:t>
      </w:r>
      <w:r w:rsidRPr="004F5781">
        <w:rPr>
          <w:rFonts w:ascii="華康特粗楷體" w:eastAsia="華康特粗楷體" w:hAnsi="Times New Roman" w:cs="Times New Roman" w:hint="eastAsia"/>
          <w:color w:val="000000" w:themeColor="text1"/>
          <w:spacing w:val="6"/>
          <w:sz w:val="26"/>
          <w:szCs w:val="26"/>
        </w:rPr>
        <w:t>假使經百劫，所作業不亡，因緣會遇時，果報還自受。</w:t>
      </w:r>
      <w:r w:rsidRPr="004F5781">
        <w:rPr>
          <w:rFonts w:ascii="華康粗明體" w:eastAsia="華康粗明體" w:hAnsi="Times New Roman" w:cs="Times New Roman" w:hint="eastAsia"/>
          <w:color w:val="000000" w:themeColor="text1"/>
          <w:spacing w:val="6"/>
          <w:w w:val="105"/>
          <w:sz w:val="26"/>
          <w:szCs w:val="26"/>
        </w:rPr>
        <w:t>」（業雖無形，必受果報）</w:t>
      </w:r>
    </w:p>
    <w:p w14:paraId="54FA242F"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黑體" w:eastAsia="華康粗黑體" w:hAnsi="Times New Roman" w:cs="Times New Roman"/>
          <w:color w:val="000000" w:themeColor="text1"/>
          <w:spacing w:val="6"/>
          <w:w w:val="105"/>
          <w:sz w:val="26"/>
          <w:szCs w:val="26"/>
        </w:rPr>
        <w:t>（</w:t>
      </w:r>
      <w:r w:rsidRPr="004F5781">
        <w:rPr>
          <w:rFonts w:ascii="華康粗黑體" w:eastAsia="華康粗黑體" w:hAnsi="Times New Roman" w:cs="Times New Roman" w:hint="eastAsia"/>
          <w:color w:val="000000" w:themeColor="text1"/>
          <w:spacing w:val="6"/>
          <w:w w:val="105"/>
          <w:sz w:val="26"/>
          <w:szCs w:val="26"/>
        </w:rPr>
        <w:t>五</w:t>
      </w:r>
      <w:r w:rsidRPr="004F5781">
        <w:rPr>
          <w:rFonts w:ascii="華康粗黑體" w:eastAsia="華康粗黑體" w:hAnsi="Times New Roman" w:cs="Times New Roman"/>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《地藏經》說：「</w:t>
      </w:r>
      <w:r w:rsidRPr="004F5781">
        <w:rPr>
          <w:rFonts w:ascii="華康特粗楷體" w:eastAsia="華康特粗楷體" w:hAnsi="Times New Roman" w:cs="Times New Roman" w:hint="eastAsia"/>
          <w:color w:val="000000" w:themeColor="text1"/>
          <w:spacing w:val="6"/>
          <w:sz w:val="26"/>
          <w:szCs w:val="26"/>
        </w:rPr>
        <w:t>業力甚大，能敵須彌，能深巨海，能障聖道。</w:t>
      </w:r>
      <w:r w:rsidRPr="004F5781">
        <w:rPr>
          <w:rFonts w:ascii="華康粗明體" w:eastAsia="華康粗明體" w:hAnsi="Times New Roman" w:cs="Times New Roman" w:hint="eastAsia"/>
          <w:color w:val="000000" w:themeColor="text1"/>
          <w:spacing w:val="6"/>
          <w:w w:val="105"/>
          <w:sz w:val="26"/>
          <w:szCs w:val="26"/>
        </w:rPr>
        <w:t>」（以業力言，業力甚大）</w:t>
      </w:r>
    </w:p>
    <w:p w14:paraId="1B4AF1B9"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學佛原則，在於解行並進。若徒解而不行，等於說食數寶，亦同紙上談兵；縱使熟誦三藏十二部，講完千七百則公案，將來還是生死，依舊輪迴，寧不哀哉？</w:t>
      </w:r>
    </w:p>
    <w:p w14:paraId="25280719"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《四十二章經》說：「</w:t>
      </w:r>
      <w:r w:rsidRPr="004F5781">
        <w:rPr>
          <w:rFonts w:ascii="華康特粗楷體" w:eastAsia="華康特粗楷體" w:hAnsi="Times New Roman" w:cs="Times New Roman" w:hint="eastAsia"/>
          <w:color w:val="000000" w:themeColor="text1"/>
          <w:spacing w:val="6"/>
          <w:w w:val="105"/>
          <w:sz w:val="26"/>
          <w:szCs w:val="26"/>
        </w:rPr>
        <w:t>人為道，譬如一人與萬人戰。</w:t>
      </w:r>
      <w:r w:rsidRPr="004F5781">
        <w:rPr>
          <w:rFonts w:ascii="華康粗明體" w:eastAsia="華康粗明體" w:hAnsi="Times New Roman" w:cs="Times New Roman" w:hint="eastAsia"/>
          <w:color w:val="000000" w:themeColor="text1"/>
          <w:spacing w:val="6"/>
          <w:w w:val="105"/>
          <w:sz w:val="26"/>
          <w:szCs w:val="26"/>
        </w:rPr>
        <w:t>」</w:t>
      </w:r>
    </w:p>
    <w:p w14:paraId="0BA5091A"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《起信論》說：</w:t>
      </w:r>
      <w:r w:rsidRPr="004F5781">
        <w:rPr>
          <w:rFonts w:ascii="華康特粗楷體" w:eastAsia="華康特粗楷體" w:hAnsi="Times New Roman" w:cs="Times New Roman" w:hint="eastAsia"/>
          <w:color w:val="000000" w:themeColor="text1"/>
          <w:spacing w:val="6"/>
          <w:w w:val="105"/>
          <w:sz w:val="26"/>
          <w:szCs w:val="26"/>
        </w:rPr>
        <w:t>「經一萬劫，信心成就。</w:t>
      </w:r>
      <w:r w:rsidRPr="004F5781">
        <w:rPr>
          <w:rFonts w:ascii="華康粗明體" w:eastAsia="華康粗明體" w:hAnsi="Times New Roman" w:cs="Times New Roman" w:hint="eastAsia"/>
          <w:color w:val="000000" w:themeColor="text1"/>
          <w:spacing w:val="6"/>
          <w:w w:val="105"/>
          <w:sz w:val="26"/>
          <w:szCs w:val="26"/>
        </w:rPr>
        <w:t>」一萬劫才得大乘信心成就，其難如是，況佛果乎！</w:t>
      </w:r>
    </w:p>
    <w:p w14:paraId="555AD4B4"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唐朝唯識宗慈恩寺窺基大師在《法華玄讚》就說：</w:t>
      </w:r>
    </w:p>
    <w:p w14:paraId="189EE851" w14:textId="77777777" w:rsidR="00B97C15" w:rsidRPr="004F5781" w:rsidRDefault="00B97C15" w:rsidP="00B97C15">
      <w:pPr>
        <w:spacing w:beforeLines="25" w:before="60" w:afterLines="25" w:after="60" w:line="400" w:lineRule="exact"/>
        <w:ind w:leftChars="546" w:left="1310"/>
        <w:rPr>
          <w:rFonts w:ascii="華康特粗楷體" w:eastAsia="華康特粗楷體" w:hAnsi="Times New Roman" w:cs="Times New Roman"/>
          <w:color w:val="000000" w:themeColor="text1"/>
          <w:spacing w:val="6"/>
          <w:w w:val="105"/>
          <w:sz w:val="26"/>
          <w:szCs w:val="26"/>
        </w:rPr>
      </w:pPr>
      <w:r w:rsidRPr="004F5781">
        <w:rPr>
          <w:rFonts w:ascii="華康特粗楷體" w:eastAsia="華康特粗楷體" w:hAnsi="Times New Roman" w:cs="Times New Roman" w:hint="eastAsia"/>
          <w:color w:val="000000" w:themeColor="text1"/>
          <w:spacing w:val="6"/>
          <w:w w:val="105"/>
          <w:sz w:val="26"/>
          <w:szCs w:val="26"/>
        </w:rPr>
        <w:t>若佛正法，教行證三，皆具足有；</w:t>
      </w:r>
      <w:r w:rsidRPr="004F5781">
        <w:rPr>
          <w:rFonts w:ascii="華康特粗楷體" w:eastAsia="華康特粗楷體" w:hAnsi="Times New Roman" w:cs="Times New Roman"/>
          <w:color w:val="000000" w:themeColor="text1"/>
          <w:spacing w:val="6"/>
          <w:w w:val="105"/>
          <w:sz w:val="26"/>
          <w:szCs w:val="26"/>
        </w:rPr>
        <w:br/>
      </w:r>
      <w:r w:rsidRPr="004F5781">
        <w:rPr>
          <w:rFonts w:ascii="華康特粗楷體" w:eastAsia="華康特粗楷體" w:hAnsi="Times New Roman" w:cs="Times New Roman" w:hint="eastAsia"/>
          <w:color w:val="000000" w:themeColor="text1"/>
          <w:spacing w:val="6"/>
          <w:w w:val="105"/>
          <w:sz w:val="26"/>
          <w:szCs w:val="26"/>
        </w:rPr>
        <w:t>若佛像法，唯有教行，無證果者；</w:t>
      </w:r>
      <w:r w:rsidRPr="004F5781">
        <w:rPr>
          <w:rFonts w:ascii="華康特粗楷體" w:eastAsia="華康特粗楷體" w:hAnsi="Times New Roman" w:cs="Times New Roman"/>
          <w:color w:val="000000" w:themeColor="text1"/>
          <w:spacing w:val="6"/>
          <w:w w:val="105"/>
          <w:sz w:val="26"/>
          <w:szCs w:val="26"/>
        </w:rPr>
        <w:br/>
      </w:r>
      <w:r w:rsidRPr="004F5781">
        <w:rPr>
          <w:rFonts w:ascii="華康特粗楷體" w:eastAsia="華康特粗楷體" w:hAnsi="Times New Roman" w:cs="Times New Roman" w:hint="eastAsia"/>
          <w:color w:val="000000" w:themeColor="text1"/>
          <w:spacing w:val="6"/>
          <w:w w:val="105"/>
          <w:sz w:val="26"/>
          <w:szCs w:val="26"/>
        </w:rPr>
        <w:t>若佛末法，唯有教在，行證並無。</w:t>
      </w:r>
    </w:p>
    <w:p w14:paraId="2343269F"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lastRenderedPageBreak/>
        <w:t>真正下功夫認真去做時，才知盡做些表面工夫。</w:t>
      </w:r>
    </w:p>
    <w:p w14:paraId="622D6844"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搭衣持缽很難得，但須自</w:t>
      </w:r>
      <w:r w:rsidRPr="004F5781">
        <w:rPr>
          <w:rFonts w:ascii="華康粗明體" w:eastAsia="華康粗明體" w:hAnsi="Times New Roman" w:cs="Times New Roman"/>
          <w:color w:val="000000" w:themeColor="text1"/>
          <w:spacing w:val="6"/>
          <w:w w:val="105"/>
          <w:sz w:val="26"/>
          <w:szCs w:val="26"/>
        </w:rPr>
        <w:t>問</w:t>
      </w:r>
      <w:r w:rsidRPr="004F5781">
        <w:rPr>
          <w:rFonts w:ascii="華康粗明體" w:eastAsia="華康粗明體" w:hAnsi="Times New Roman" w:cs="Times New Roman" w:hint="eastAsia"/>
          <w:color w:val="000000" w:themeColor="text1"/>
          <w:spacing w:val="6"/>
          <w:w w:val="105"/>
          <w:sz w:val="26"/>
          <w:szCs w:val="26"/>
        </w:rPr>
        <w:t>三聚淨戒能持否？七聚毘尼失守否？</w:t>
      </w:r>
    </w:p>
    <w:p w14:paraId="0305F5FD"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律</w:t>
      </w:r>
      <w:r w:rsidRPr="004F5781">
        <w:rPr>
          <w:rFonts w:ascii="華康粗明體" w:eastAsia="華康粗明體" w:hAnsi="Times New Roman" w:cs="Times New Roman"/>
          <w:color w:val="000000" w:themeColor="text1"/>
          <w:spacing w:val="6"/>
          <w:w w:val="105"/>
          <w:sz w:val="26"/>
          <w:szCs w:val="26"/>
        </w:rPr>
        <w:t>宗祖師</w:t>
      </w:r>
      <w:r w:rsidRPr="004F5781">
        <w:rPr>
          <w:rFonts w:ascii="華康粗明體" w:eastAsia="華康粗明體" w:hAnsi="Times New Roman" w:cs="Times New Roman" w:hint="eastAsia"/>
          <w:color w:val="000000" w:themeColor="text1"/>
          <w:spacing w:val="6"/>
          <w:w w:val="105"/>
          <w:sz w:val="26"/>
          <w:szCs w:val="26"/>
        </w:rPr>
        <w:t>弘一大師說：</w:t>
      </w:r>
      <w:r w:rsidRPr="004F5781">
        <w:rPr>
          <w:rFonts w:ascii="微軟正黑體" w:eastAsia="華康粗明體" w:hAnsi="微軟正黑體" w:cs="微軟正黑體" w:hint="eastAsia"/>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就我自己而論，對於菩薩戒是有名無實，沙彌戒及比丘戒決定未得；即以五戒而言，亦不敢說完全，止可謂為出家多分優婆塞而已，這是實話。</w:t>
      </w:r>
      <w:r w:rsidRPr="004F5781">
        <w:rPr>
          <w:rFonts w:ascii="微軟正黑體" w:eastAsia="華康粗明體" w:hAnsi="微軟正黑體" w:cs="微軟正黑體" w:hint="eastAsia"/>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（弘一大師講演錄）</w:t>
      </w:r>
    </w:p>
    <w:p w14:paraId="16BA9300"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蓮宗九祖蕅益大師三讀律藏，也由比丘戒退守至但三歸。</w:t>
      </w:r>
    </w:p>
    <w:p w14:paraId="0EA6214D"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戒是聖道門自力修行的基礎，此基礎祖師級的人物已自嘆不堪，何況一般人，更何況鈍根之輩？</w:t>
      </w:r>
    </w:p>
    <w:p w14:paraId="1658373B"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次</w:t>
      </w:r>
      <w:r w:rsidRPr="004F5781">
        <w:rPr>
          <w:rFonts w:ascii="華康粗明體" w:eastAsia="華康粗明體" w:hAnsi="Times New Roman" w:cs="Times New Roman"/>
          <w:color w:val="000000" w:themeColor="text1"/>
          <w:spacing w:val="6"/>
          <w:w w:val="105"/>
          <w:sz w:val="26"/>
          <w:szCs w:val="26"/>
        </w:rPr>
        <w:t>論</w:t>
      </w:r>
      <w:r w:rsidRPr="004F5781">
        <w:rPr>
          <w:rFonts w:ascii="華康粗明體" w:eastAsia="華康粗明體" w:hAnsi="Times New Roman" w:cs="Times New Roman" w:hint="eastAsia"/>
          <w:color w:val="000000" w:themeColor="text1"/>
          <w:spacing w:val="6"/>
          <w:w w:val="105"/>
          <w:sz w:val="26"/>
          <w:szCs w:val="26"/>
        </w:rPr>
        <w:t>禪宗，虛雲老和尚是近代禪宗代表人物，一九四七年春，朱鏡宙居士問：「老和尚座下，修持有心得者究有幾人？」虛老嘆息說：「現在連找一個看門人竟不可得，遑言其他。」</w:t>
      </w:r>
    </w:p>
    <w:p w14:paraId="514B8502"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印光大師說：</w:t>
      </w:r>
      <w:r w:rsidRPr="004F5781">
        <w:rPr>
          <w:rFonts w:ascii="微軟正黑體" w:eastAsia="華康粗明體" w:hAnsi="微軟正黑體" w:cs="微軟正黑體" w:hint="eastAsia"/>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今人稍聰明，便自大自是。末世凡夫欲證聖果，不依淨土，皆屬狂妄。參禪縱到明心見性，見性成佛地位，尚是凡夫，不是聖人。以煩惱惑業未斷，悟是悟，生死是生死。若謂明心見性，即無生死可得，此係門外漢，與狂禪者之所謬認者。然現時誰是明心見性之人？明心見性，見性成</w:t>
      </w:r>
      <w:r w:rsidRPr="004F5781">
        <w:rPr>
          <w:rFonts w:ascii="華康粗明體" w:eastAsia="華康粗明體" w:hAnsi="Times New Roman" w:cs="Times New Roman" w:hint="eastAsia"/>
          <w:color w:val="000000" w:themeColor="text1"/>
          <w:spacing w:val="6"/>
          <w:w w:val="105"/>
          <w:sz w:val="26"/>
          <w:szCs w:val="26"/>
        </w:rPr>
        <w:lastRenderedPageBreak/>
        <w:t>佛，乃見自性天真之名字佛，非究竟涅槃福慧圓滿兩足尊也。明心見性，是悟非證。悟後當須斷見惑證初信位入聖流，斷思惑證七信而了生死，八九十信破塵沙伏無明，破一品無明證一分三德秘藏而證初住位，即為法身大士，再歷十住，十行，十迴向，以迄十地，等覺，再破一品無明、證一分三德秘藏而成佛矣。學者切莫妄會。」</w:t>
      </w:r>
    </w:p>
    <w:p w14:paraId="593A8EDE"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倓虛大師說：</w:t>
      </w:r>
      <w:r w:rsidRPr="004F5781">
        <w:rPr>
          <w:rFonts w:ascii="微軟正黑體" w:eastAsia="華康粗明體" w:hAnsi="微軟正黑體" w:cs="微軟正黑體" w:hint="eastAsia"/>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一輩子沒見到、沒聽說有開悟的。</w:t>
      </w:r>
      <w:r w:rsidRPr="004F5781">
        <w:rPr>
          <w:rFonts w:ascii="微軟正黑體" w:eastAsia="華康粗明體" w:hAnsi="微軟正黑體" w:cs="微軟正黑體" w:hint="eastAsia"/>
          <w:color w:val="000000" w:themeColor="text1"/>
          <w:spacing w:val="6"/>
          <w:w w:val="105"/>
          <w:sz w:val="26"/>
          <w:szCs w:val="26"/>
        </w:rPr>
        <w:t>」</w:t>
      </w:r>
    </w:p>
    <w:p w14:paraId="3687BF21"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禪宗雖然在知識階層尚有市場，但真正開悟、能指導別人開悟的合格禪師，可以說沒有一個。</w:t>
      </w:r>
    </w:p>
    <w:p w14:paraId="10BC1EB9"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據估計，中國大陸為數不多的禪堂中，長期修持的僧尼不到五百人，其中真正參禪的人很少。可以說，禪宗名存實亡，只剩下禪寺、禪修儀式與禪宗文化。</w:t>
      </w:r>
    </w:p>
    <w:p w14:paraId="1BF3487F" w14:textId="77777777" w:rsidR="00B97C15" w:rsidRPr="004F5781" w:rsidRDefault="00B97C15" w:rsidP="0028407B">
      <w:pPr>
        <w:snapToGrid w:val="0"/>
        <w:spacing w:line="400" w:lineRule="exact"/>
        <w:ind w:firstLineChars="200" w:firstLine="544"/>
        <w:jc w:val="both"/>
        <w:rPr>
          <w:rFonts w:ascii="華康粗明體" w:eastAsia="華康粗明體" w:hAnsi="Calibri" w:cs="Times New Roman"/>
          <w:color w:val="000000" w:themeColor="text1"/>
          <w:spacing w:val="6"/>
          <w:sz w:val="26"/>
          <w:szCs w:val="26"/>
        </w:rPr>
      </w:pPr>
      <w:r w:rsidRPr="004F5781">
        <w:rPr>
          <w:rFonts w:ascii="華康粗明體" w:eastAsia="華康粗明體" w:hAnsi="Calibri" w:cs="Times New Roman" w:hint="eastAsia"/>
          <w:color w:val="000000" w:themeColor="text1"/>
          <w:spacing w:val="6"/>
          <w:sz w:val="26"/>
          <w:szCs w:val="26"/>
        </w:rPr>
        <w:t>佛教教理過於深奧，又缺乏普及性的佛學教育，</w:t>
      </w:r>
      <w:r w:rsidRPr="004F5781">
        <w:rPr>
          <w:rFonts w:ascii="華康粗明體" w:eastAsia="華康粗明體" w:hAnsi="Times New Roman" w:cs="Times New Roman" w:hint="eastAsia"/>
          <w:color w:val="000000" w:themeColor="text1"/>
          <w:spacing w:val="6"/>
          <w:w w:val="105"/>
          <w:sz w:val="26"/>
          <w:szCs w:val="26"/>
        </w:rPr>
        <w:t>難以</w:t>
      </w:r>
      <w:r w:rsidRPr="004F5781">
        <w:rPr>
          <w:rFonts w:ascii="華康粗明體" w:eastAsia="華康粗明體" w:hAnsi="Calibri" w:cs="Times New Roman" w:hint="eastAsia"/>
          <w:color w:val="000000" w:themeColor="text1"/>
          <w:spacing w:val="6"/>
          <w:sz w:val="26"/>
          <w:szCs w:val="26"/>
        </w:rPr>
        <w:t>遍及民間，何況修證難度更大。</w:t>
      </w:r>
    </w:p>
    <w:p w14:paraId="5F30E6D5" w14:textId="77777777" w:rsidR="00B97C15" w:rsidRPr="004F5781" w:rsidRDefault="00B97C15" w:rsidP="0028407B">
      <w:pPr>
        <w:snapToGrid w:val="0"/>
        <w:spacing w:line="400" w:lineRule="exact"/>
        <w:ind w:firstLineChars="200" w:firstLine="569"/>
        <w:jc w:val="both"/>
        <w:rPr>
          <w:rFonts w:ascii="微軟正黑體" w:eastAsia="微軟正黑體" w:hAnsi="微軟正黑體" w:cs="微軟正黑體"/>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蓮池大師說：</w:t>
      </w:r>
      <w:r w:rsidRPr="004F5781">
        <w:rPr>
          <w:rFonts w:ascii="微軟正黑體" w:eastAsia="華康粗明體" w:hAnsi="微軟正黑體" w:cs="微軟正黑體" w:hint="eastAsia"/>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凡大徹大悟，須是三朝天子福、七代狀元才始得。無量劫來生死，今日要與和盤翻轉，豈易事哉？</w:t>
      </w:r>
      <w:r w:rsidRPr="004F5781">
        <w:rPr>
          <w:rFonts w:ascii="細明體" w:eastAsia="細明體" w:hAnsi="細明體" w:cs="細明體" w:hint="eastAsia"/>
          <w:color w:val="000000" w:themeColor="text1"/>
          <w:spacing w:val="6"/>
          <w:w w:val="105"/>
          <w:sz w:val="26"/>
          <w:szCs w:val="26"/>
        </w:rPr>
        <w:t>『</w:t>
      </w:r>
      <w:r w:rsidRPr="004F5781">
        <w:rPr>
          <w:rFonts w:ascii="華康粗明體" w:eastAsia="華康粗明體" w:hAnsi="華康粗明體" w:cs="華康粗明體" w:hint="eastAsia"/>
          <w:color w:val="000000" w:themeColor="text1"/>
          <w:spacing w:val="6"/>
          <w:w w:val="105"/>
          <w:sz w:val="26"/>
          <w:szCs w:val="26"/>
        </w:rPr>
        <w:t>三朝七代</w:t>
      </w:r>
      <w:r w:rsidRPr="004F5781">
        <w:rPr>
          <w:rFonts w:ascii="細明體" w:eastAsia="細明體" w:hAnsi="細明體" w:cs="細明體" w:hint="eastAsia"/>
          <w:color w:val="000000" w:themeColor="text1"/>
          <w:spacing w:val="6"/>
          <w:w w:val="105"/>
          <w:sz w:val="26"/>
          <w:szCs w:val="26"/>
        </w:rPr>
        <w:t>』</w:t>
      </w:r>
      <w:r w:rsidRPr="004F5781">
        <w:rPr>
          <w:rFonts w:ascii="華康粗明體" w:eastAsia="華康粗明體" w:hAnsi="華康粗明體" w:cs="華康粗明體" w:hint="eastAsia"/>
          <w:color w:val="000000" w:themeColor="text1"/>
          <w:spacing w:val="6"/>
          <w:w w:val="105"/>
          <w:sz w:val="26"/>
          <w:szCs w:val="26"/>
        </w:rPr>
        <w:t>猶近言之</w:t>
      </w:r>
      <w:r w:rsidRPr="004F5781">
        <w:rPr>
          <w:rFonts w:ascii="華康粗明體" w:eastAsia="華康粗明體" w:hAnsi="Times New Roman" w:cs="Times New Roman" w:hint="eastAsia"/>
          <w:color w:val="000000" w:themeColor="text1"/>
          <w:spacing w:val="6"/>
          <w:w w:val="105"/>
          <w:sz w:val="26"/>
          <w:szCs w:val="26"/>
        </w:rPr>
        <w:t>。</w:t>
      </w:r>
      <w:r w:rsidRPr="004F5781">
        <w:rPr>
          <w:rFonts w:ascii="微軟正黑體" w:eastAsia="華康粗明體" w:hAnsi="微軟正黑體" w:cs="微軟正黑體" w:hint="eastAsia"/>
          <w:color w:val="000000" w:themeColor="text1"/>
          <w:spacing w:val="6"/>
          <w:w w:val="105"/>
          <w:sz w:val="26"/>
          <w:szCs w:val="26"/>
        </w:rPr>
        <w:t>」</w:t>
      </w:r>
    </w:p>
    <w:p w14:paraId="72146A25"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lastRenderedPageBreak/>
        <w:t>楊仁山說：「震旦國中，凡夫而現證四果者，未之前聞也。自西竺來者，除迦葉摩騰外，餘僅三果耳。應化菩薩，往往有之，不在此例。」（楊仁山《評阿彌陀經衷論》）</w:t>
      </w:r>
    </w:p>
    <w:p w14:paraId="1438F572"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以天臺宗開宗祖師智者大師為例，大師教修天臺而行歸淨土，臨終告訴弟子只證五品，五品即是六即佛中的觀行位，圓伏煩惱，而尚未斷除見惑，何況斷除思惑。論智者大師乃隋朝第一高僧，天臺宗第一祖師，善根最深厚，修行最精進，智慧如海，禪定功高，隋煬帝尊其為當代第一之智者，故稱智者大師，親自皈依其座下之剃度出家弟子一萬四千多人。如斯高僧，尚不能斷見惑，不確定永離三惡道，何況其他芸芸修行者。</w:t>
      </w:r>
    </w:p>
    <w:p w14:paraId="682CCE62"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修道者多如牛毛，得道者少如麟角。古來皆然。末法無證果人。</w:t>
      </w:r>
    </w:p>
    <w:p w14:paraId="19F679BE"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印光大師說：</w:t>
      </w:r>
      <w:r w:rsidRPr="004F5781">
        <w:rPr>
          <w:rFonts w:ascii="微軟正黑體" w:eastAsia="華康粗明體" w:hAnsi="微軟正黑體" w:cs="微軟正黑體" w:hint="eastAsia"/>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一切法門，皆須自力修持到業盡情空時，方可了生死。否則任汝功夫深，見地高，功德大，倘有一絲一毫煩惱未盡，則仍舊仍是輪迴中人。既在輪迴中，則從迷入悟者甚少，從迷入迷者甚多。又不知還能遇佛法否。即遇佛法，不遇淨土之法，則仍舊出苦無期。仗自力則舉世難得一二，仗佛力則萬不漏一。淨土法門，以自己之信願持名感佛，佛則以誓願攝受。</w:t>
      </w:r>
      <w:r w:rsidRPr="004F5781">
        <w:rPr>
          <w:rFonts w:ascii="華康粗明體" w:eastAsia="華康粗明體" w:hAnsi="Times New Roman" w:cs="Times New Roman" w:hint="eastAsia"/>
          <w:color w:val="000000" w:themeColor="text1"/>
          <w:spacing w:val="6"/>
          <w:w w:val="105"/>
          <w:sz w:val="26"/>
          <w:szCs w:val="26"/>
        </w:rPr>
        <w:lastRenderedPageBreak/>
        <w:t>譬如乘輪渡海，非己力之所可比也。</w:t>
      </w:r>
      <w:r w:rsidRPr="004F5781">
        <w:rPr>
          <w:rFonts w:ascii="微軟正黑體" w:eastAsia="華康粗明體" w:hAnsi="微軟正黑體" w:cs="微軟正黑體" w:hint="eastAsia"/>
          <w:color w:val="000000" w:themeColor="text1"/>
          <w:spacing w:val="6"/>
          <w:w w:val="105"/>
          <w:sz w:val="26"/>
          <w:szCs w:val="26"/>
        </w:rPr>
        <w:t>」</w:t>
      </w:r>
    </w:p>
    <w:p w14:paraId="1FA93655"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善導大師二河白道喻提醒我們：越要往前走，發現水火越大；越要廢惡修善，制止煩惱，越發現煩惱難斷。</w:t>
      </w:r>
    </w:p>
    <w:p w14:paraId="39961938"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如果我們只在表面上作功夫，就看不到水火。自認賢善者，被救很難；畏懼水火者，才會聽到彌陀慈悲的呼喚：「</w:t>
      </w:r>
      <w:r w:rsidRPr="004F5781">
        <w:rPr>
          <w:rFonts w:ascii="華康特粗楷體" w:eastAsia="華康特粗楷體" w:hAnsi="Times New Roman" w:cs="Times New Roman" w:hint="eastAsia"/>
          <w:color w:val="000000" w:themeColor="text1"/>
          <w:spacing w:val="6"/>
          <w:w w:val="105"/>
          <w:sz w:val="26"/>
          <w:szCs w:val="26"/>
        </w:rPr>
        <w:t>汝一心正念直來，我能護汝，眾不畏墮於水火之難。</w:t>
      </w:r>
      <w:r w:rsidRPr="004F5781">
        <w:rPr>
          <w:rFonts w:ascii="華康粗明體" w:eastAsia="華康粗明體" w:hAnsi="Times New Roman" w:cs="Times New Roman" w:hint="eastAsia"/>
          <w:color w:val="000000" w:themeColor="text1"/>
          <w:spacing w:val="6"/>
          <w:w w:val="105"/>
          <w:sz w:val="26"/>
          <w:szCs w:val="26"/>
        </w:rPr>
        <w:t>」沒有看到自己的罪惡，所以聽不到彌陀慈悲的呼喚。</w:t>
      </w:r>
    </w:p>
    <w:p w14:paraId="4E5257FA"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高原陸地，不長蓮華；卑溼汙泥，方生蓮花。</w:t>
      </w:r>
    </w:p>
    <w:p w14:paraId="4805FB78"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我有八萬四千法門，也勝不過阿彌陀佛。</w:t>
      </w:r>
    </w:p>
    <w:p w14:paraId="288D08C8"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與其贏過大悲慈父入地獄</w:t>
      </w:r>
      <w:r w:rsidRPr="004F5781">
        <w:rPr>
          <w:rFonts w:ascii="華康粗明體" w:eastAsia="華康粗明體" w:hAnsi="Times New Roman" w:cs="Times New Roman"/>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憍慢入地獄</w:t>
      </w:r>
      <w:r w:rsidRPr="004F5781">
        <w:rPr>
          <w:rFonts w:ascii="華康粗明體" w:eastAsia="華康粗明體" w:hAnsi="Times New Roman" w:cs="Times New Roman"/>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，不如認輸</w:t>
      </w:r>
      <w:r w:rsidRPr="004F5781">
        <w:rPr>
          <w:rFonts w:ascii="華康粗明體" w:eastAsia="華康粗明體" w:hAnsi="Times New Roman" w:cs="Times New Roman"/>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謙敬聞奉行</w:t>
      </w:r>
      <w:r w:rsidRPr="004F5781">
        <w:rPr>
          <w:rFonts w:ascii="華康粗明體" w:eastAsia="華康粗明體" w:hAnsi="Times New Roman" w:cs="Times New Roman"/>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生淨土。</w:t>
      </w:r>
    </w:p>
    <w:p w14:paraId="4596A07F" w14:textId="77777777" w:rsidR="00B97C15" w:rsidRPr="004F5781" w:rsidRDefault="00B97C15" w:rsidP="00B97C15">
      <w:pPr>
        <w:snapToGrid w:val="0"/>
        <w:spacing w:beforeLines="50" w:before="120"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認真去做時，方知盡虛偽；搭衣持缽好，是否能不犯？</w:t>
      </w:r>
    </w:p>
    <w:p w14:paraId="3E97F8AF"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愈是往前走，愈見水火猛；愈要斷煩惱，愈覺煩惱多。</w:t>
      </w:r>
    </w:p>
    <w:p w14:paraId="672C3587"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只做表面事，看不到水火，所以聽不到，彌陀呼喚聲。</w:t>
      </w:r>
    </w:p>
    <w:p w14:paraId="260E61B9"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高原陸地不生蓮，卑濕淤泥生蓮花。</w:t>
      </w:r>
    </w:p>
    <w:p w14:paraId="10C7BC58"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lastRenderedPageBreak/>
        <w:t>地面雨水速歸海，高山冰雪入海遲。</w:t>
      </w:r>
    </w:p>
    <w:p w14:paraId="5991300B"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貢高我慢不被救，畏懼水火聞佛聲。</w:t>
      </w:r>
    </w:p>
    <w:p w14:paraId="31ECF90D"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不信自己罪惡身，不聞彌陀呼喚聲。</w:t>
      </w:r>
    </w:p>
    <w:p w14:paraId="6B1B4681"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縱有八萬四千法，豈勝彌陀本願力？</w:t>
      </w:r>
    </w:p>
    <w:p w14:paraId="106CBA74"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與其勝利入地獄，不如認輸生淨土。</w:t>
      </w:r>
    </w:p>
    <w:p w14:paraId="3639A3B9" w14:textId="77777777" w:rsidR="00B97C15" w:rsidRPr="004F5781" w:rsidRDefault="00B97C15" w:rsidP="00B97C15">
      <w:pPr>
        <w:pStyle w:val="2"/>
        <w:spacing w:beforeLines="150" w:before="360" w:afterLines="50" w:after="120" w:line="400" w:lineRule="exact"/>
        <w:rPr>
          <w:rFonts w:ascii="華康粗黑體" w:eastAsia="華康粗黑體"/>
          <w:b w:val="0"/>
          <w:color w:val="000000" w:themeColor="text1"/>
          <w:sz w:val="28"/>
          <w:szCs w:val="28"/>
        </w:rPr>
      </w:pPr>
      <w:bookmarkStart w:id="338" w:name="_Toc68614936"/>
      <w:bookmarkStart w:id="339" w:name="_Toc74211559"/>
      <w:bookmarkStart w:id="340" w:name="_Toc99622676"/>
      <w:r w:rsidRPr="004F5781">
        <w:rPr>
          <w:rFonts w:ascii="華康粗黑體" w:eastAsia="華康粗黑體" w:hint="eastAsia"/>
          <w:b w:val="0"/>
          <w:color w:val="000000" w:themeColor="text1"/>
          <w:sz w:val="28"/>
          <w:szCs w:val="28"/>
        </w:rPr>
        <w:t>三、自我覺醒，罪惡凡夫</w:t>
      </w:r>
      <w:bookmarkEnd w:id="338"/>
      <w:bookmarkEnd w:id="339"/>
      <w:bookmarkEnd w:id="340"/>
    </w:p>
    <w:p w14:paraId="5C4AB0CB" w14:textId="77777777" w:rsidR="00B97C15" w:rsidRPr="004F5781" w:rsidRDefault="00D57C14" w:rsidP="00B97C15">
      <w:pPr>
        <w:snapToGrid w:val="0"/>
        <w:spacing w:afterLines="50" w:after="120" w:line="400" w:lineRule="exact"/>
        <w:ind w:firstLineChars="200" w:firstLine="560"/>
        <w:rPr>
          <w:rFonts w:ascii="華康粗黑體" w:eastAsia="華康粗黑體" w:hAnsi="Times New Roman" w:cs="Times New Roman"/>
          <w:color w:val="000000" w:themeColor="text1"/>
          <w:spacing w:val="6"/>
          <w:w w:val="105"/>
          <w:sz w:val="28"/>
          <w:szCs w:val="28"/>
        </w:rPr>
      </w:pPr>
      <w:r w:rsidRPr="004F5781">
        <w:rPr>
          <w:rFonts w:ascii="MS Gothic" w:eastAsia="MS Gothic" w:hAnsi="MS Gothic" w:cs="Times New Roman" w:hint="eastAsia"/>
          <w:bCs/>
          <w:color w:val="000000" w:themeColor="text1"/>
          <w:sz w:val="28"/>
          <w:szCs w:val="28"/>
          <w:eastAsianLayout w:id="-2037217280" w:vert="1" w:vertCompress="1"/>
        </w:rPr>
        <w:t>⒈</w:t>
      </w:r>
      <w:r w:rsidR="00B97C15" w:rsidRPr="004F5781">
        <w:rPr>
          <w:rFonts w:ascii="華康粗黑體" w:eastAsia="華康粗黑體" w:hAnsi="Times New Roman" w:cs="Times New Roman" w:hint="eastAsia"/>
          <w:color w:val="000000" w:themeColor="text1"/>
          <w:spacing w:val="6"/>
          <w:w w:val="105"/>
          <w:sz w:val="28"/>
          <w:szCs w:val="28"/>
        </w:rPr>
        <w:t>凡夫善業，雜毒不純</w:t>
      </w:r>
    </w:p>
    <w:p w14:paraId="386D4B9D"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若把身口二業所作所言，作為標準，則天下尚有完人；</w:t>
      </w:r>
    </w:p>
    <w:p w14:paraId="53FAA724"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若把心中意業所思所念，作為標準，則天下無一完人。</w:t>
      </w:r>
    </w:p>
    <w:p w14:paraId="51EAF980"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若從人所見處，作為標準，則世間尚有賢人；</w:t>
      </w:r>
    </w:p>
    <w:p w14:paraId="3E729325"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若從人不見處，作為標準，則世間皆是罪人。</w:t>
      </w:r>
    </w:p>
    <w:p w14:paraId="4C83BEA5"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百善孝為先，論心不論事，論事天下無孝子；</w:t>
      </w:r>
    </w:p>
    <w:p w14:paraId="75358F5D"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萬惡淫為首，論行不論心，論心萬古無完人。</w:t>
      </w:r>
    </w:p>
    <w:p w14:paraId="22C9D14E"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2"/>
          <w:w w:val="105"/>
          <w:sz w:val="26"/>
          <w:szCs w:val="26"/>
        </w:rPr>
      </w:pPr>
      <w:r w:rsidRPr="004F5781">
        <w:rPr>
          <w:rFonts w:ascii="華康粗明體" w:eastAsia="華康粗明體" w:hAnsi="Times New Roman" w:cs="Times New Roman" w:hint="eastAsia"/>
          <w:color w:val="000000" w:themeColor="text1"/>
          <w:spacing w:val="6"/>
          <w:w w:val="105"/>
          <w:sz w:val="26"/>
          <w:szCs w:val="26"/>
        </w:rPr>
        <w:lastRenderedPageBreak/>
        <w:t>富</w:t>
      </w:r>
      <w:r w:rsidRPr="004F5781">
        <w:rPr>
          <w:rFonts w:ascii="華康粗明體" w:eastAsia="華康粗明體" w:hAnsi="Times New Roman" w:cs="Times New Roman" w:hint="eastAsia"/>
          <w:color w:val="000000" w:themeColor="text1"/>
          <w:w w:val="105"/>
          <w:sz w:val="26"/>
          <w:szCs w:val="26"/>
        </w:rPr>
        <w:t>貴不淫，威武不屈者，有誰？對財產、對死亡，毫無不安的，一人也沒有。</w:t>
      </w:r>
      <w:r w:rsidRPr="004F5781">
        <w:rPr>
          <w:rFonts w:ascii="華康粗明體" w:eastAsia="華康粗明體" w:hAnsi="Times New Roman" w:cs="Times New Roman" w:hint="eastAsia"/>
          <w:color w:val="000000" w:themeColor="text1"/>
          <w:spacing w:val="-2"/>
          <w:w w:val="105"/>
          <w:sz w:val="26"/>
          <w:szCs w:val="26"/>
        </w:rPr>
        <w:t>而且貪欲蟠踞內心，瞋心日夜相守，時常恣</w:t>
      </w:r>
      <w:r w:rsidRPr="004F5781">
        <w:rPr>
          <w:rFonts w:ascii="華康粗明體" w:eastAsia="華康粗明體" w:hAnsi="Times New Roman" w:cs="Times New Roman"/>
          <w:color w:val="000000" w:themeColor="text1"/>
          <w:spacing w:val="-2"/>
          <w:w w:val="105"/>
          <w:sz w:val="26"/>
          <w:szCs w:val="26"/>
        </w:rPr>
        <w:t>意</w:t>
      </w:r>
      <w:r w:rsidRPr="004F5781">
        <w:rPr>
          <w:rFonts w:ascii="華康粗明體" w:eastAsia="華康粗明體" w:hAnsi="Times New Roman" w:cs="Times New Roman" w:hint="eastAsia"/>
          <w:color w:val="000000" w:themeColor="text1"/>
          <w:spacing w:val="-2"/>
          <w:w w:val="105"/>
          <w:sz w:val="26"/>
          <w:szCs w:val="26"/>
        </w:rPr>
        <w:t>侵犯他人，不正是三惡道的胎動之形嗎？</w:t>
      </w:r>
    </w:p>
    <w:p w14:paraId="336F742E"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雖然做了似乎布施的行為，但可悲的是無論到了何時，總是留著記憶，並且在心中悄然存著自負，</w:t>
      </w:r>
      <w:r w:rsidRPr="004F5781">
        <w:rPr>
          <w:rFonts w:ascii="華康粗明體" w:eastAsia="華康粗明體" w:hAnsi="Times New Roman" w:cs="Times New Roman"/>
          <w:color w:val="000000" w:themeColor="text1"/>
          <w:spacing w:val="6"/>
          <w:w w:val="105"/>
          <w:sz w:val="26"/>
          <w:szCs w:val="26"/>
        </w:rPr>
        <w:t>如此存心</w:t>
      </w:r>
      <w:r w:rsidRPr="004F5781">
        <w:rPr>
          <w:rFonts w:ascii="華康粗明體" w:eastAsia="華康粗明體" w:hAnsi="Times New Roman" w:cs="Times New Roman" w:hint="eastAsia"/>
          <w:color w:val="000000" w:themeColor="text1"/>
          <w:spacing w:val="6"/>
          <w:w w:val="105"/>
          <w:sz w:val="26"/>
          <w:szCs w:val="26"/>
        </w:rPr>
        <w:t>卑賤的凡夫。</w:t>
      </w:r>
    </w:p>
    <w:p w14:paraId="55C8D031"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比接受更應高興的是施與，但卻遺留著施與的心。</w:t>
      </w:r>
    </w:p>
    <w:p w14:paraId="13E7CC95"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人之善是有限度的，只能累積雜毒之善。</w:t>
      </w:r>
    </w:p>
    <w:p w14:paraId="3EA02F5E" w14:textId="77777777" w:rsidR="00B97C15" w:rsidRPr="004F5781" w:rsidRDefault="00D57C14" w:rsidP="00B97C15">
      <w:pPr>
        <w:snapToGrid w:val="0"/>
        <w:spacing w:beforeLines="50" w:before="120" w:afterLines="50" w:after="120" w:line="400" w:lineRule="exact"/>
        <w:ind w:firstLineChars="200" w:firstLine="560"/>
        <w:rPr>
          <w:rFonts w:ascii="華康粗黑體" w:eastAsia="華康粗黑體" w:hAnsi="Times New Roman" w:cs="Times New Roman"/>
          <w:color w:val="000000" w:themeColor="text1"/>
          <w:spacing w:val="6"/>
          <w:w w:val="105"/>
          <w:sz w:val="28"/>
          <w:szCs w:val="28"/>
        </w:rPr>
      </w:pPr>
      <w:r w:rsidRPr="004F5781">
        <w:rPr>
          <w:rFonts w:ascii="MS Gothic" w:eastAsia="MS Gothic" w:hAnsi="MS Gothic" w:cs="Times New Roman" w:hint="eastAsia"/>
          <w:bCs/>
          <w:color w:val="000000" w:themeColor="text1"/>
          <w:sz w:val="28"/>
          <w:szCs w:val="28"/>
          <w:eastAsianLayout w:id="-2037217280" w:vert="1" w:vertCompress="1"/>
        </w:rPr>
        <w:t>⒉</w:t>
      </w:r>
      <w:r w:rsidR="00B97C15" w:rsidRPr="004F5781">
        <w:rPr>
          <w:rFonts w:ascii="華康粗黑體" w:eastAsia="華康粗黑體" w:hAnsi="Times New Roman" w:cs="Times New Roman" w:hint="eastAsia"/>
          <w:color w:val="000000" w:themeColor="text1"/>
          <w:spacing w:val="6"/>
          <w:w w:val="105"/>
          <w:sz w:val="28"/>
          <w:szCs w:val="28"/>
        </w:rPr>
        <w:t>佛光之前，通見罪惡凡夫</w:t>
      </w:r>
    </w:p>
    <w:p w14:paraId="22460EAE"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印光大師說：</w:t>
      </w:r>
      <w:r w:rsidRPr="004F5781">
        <w:rPr>
          <w:rFonts w:ascii="微軟正黑體" w:eastAsia="華康粗明體" w:hAnsi="微軟正黑體" w:cs="微軟正黑體" w:hint="eastAsia"/>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生死未了，福愈大則業愈大，再一受生，難免墮於三惡道中。</w:t>
      </w:r>
      <w:r w:rsidRPr="004F5781">
        <w:rPr>
          <w:rFonts w:ascii="微軟正黑體" w:eastAsia="華康粗明體" w:hAnsi="微軟正黑體" w:cs="微軟正黑體" w:hint="eastAsia"/>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可說越是大善，越含危機。此心是三惡道的罪藪。</w:t>
      </w:r>
    </w:p>
    <w:p w14:paraId="74ADE167"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在太陽光下，十瓦的電燈泡、一百瓦的電燈泡，甚至於一千瓦、一萬瓦的電燈亮度都一樣，必然暗淡無光。</w:t>
      </w:r>
    </w:p>
    <w:p w14:paraId="4DAD3576"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在Ｘ光之前，無貴賤貧富之別，無男女老少之隔，亦無善惡美醜之異，只見醜陋的骨與骨連接而已。</w:t>
      </w:r>
    </w:p>
    <w:p w14:paraId="08E8D240"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lastRenderedPageBreak/>
        <w:t>在絕對的佛光之前，無善惡淨穢之隔，亦無大小凡聖之別，也無善福逆謗之差，十方眾生都是善導大師所說的「罪惡生死凡夫</w:t>
      </w:r>
      <w:r w:rsidRPr="004F5781">
        <w:rPr>
          <w:rFonts w:ascii="微軟正黑體" w:eastAsia="SimSun" w:hAnsi="微軟正黑體" w:cs="微軟正黑體" w:hint="eastAsia"/>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w:t>
      </w:r>
    </w:p>
    <w:p w14:paraId="66D6A7AE"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若此深層的自己被照出時，則人間小智小慧的議論善惡，便</w:t>
      </w:r>
      <w:r w:rsidR="00A941EF" w:rsidRPr="004F5781">
        <w:rPr>
          <w:rFonts w:ascii="華康粗明體" w:eastAsia="華康粗明體" w:hAnsi="Times New Roman" w:cs="Times New Roman" w:hint="eastAsia"/>
          <w:color w:val="000000" w:themeColor="text1"/>
          <w:spacing w:val="6"/>
          <w:w w:val="105"/>
          <w:sz w:val="26"/>
          <w:szCs w:val="26"/>
        </w:rPr>
        <w:t>戛</w:t>
      </w:r>
      <w:r w:rsidRPr="004F5781">
        <w:rPr>
          <w:rFonts w:ascii="華康粗明體" w:eastAsia="華康粗明體" w:hAnsi="Times New Roman" w:cs="Times New Roman" w:hint="eastAsia"/>
          <w:color w:val="000000" w:themeColor="text1"/>
          <w:spacing w:val="6"/>
          <w:w w:val="105"/>
          <w:sz w:val="26"/>
          <w:szCs w:val="26"/>
        </w:rPr>
        <w:t>然而止，雖有道德、法律，也成為無意義。</w:t>
      </w:r>
    </w:p>
    <w:p w14:paraId="53EBB486"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在法律與倫理道德的人間世界，雖可分別善人與惡人，但在絕對的世界、宗教的世界，則顯示出人人都是罪人，既非賢人，亦非完人。</w:t>
      </w:r>
    </w:p>
    <w:p w14:paraId="14794B41" w14:textId="77777777" w:rsidR="00B97C15" w:rsidRPr="004F5781" w:rsidRDefault="00D57C14" w:rsidP="00B97C15">
      <w:pPr>
        <w:snapToGrid w:val="0"/>
        <w:spacing w:beforeLines="50" w:before="120" w:afterLines="50" w:after="120" w:line="400" w:lineRule="exact"/>
        <w:ind w:firstLineChars="200" w:firstLine="560"/>
        <w:rPr>
          <w:rFonts w:ascii="華康粗明體" w:eastAsia="華康粗明體" w:hAnsi="Times New Roman" w:cs="Times New Roman"/>
          <w:color w:val="000000" w:themeColor="text1"/>
          <w:spacing w:val="6"/>
          <w:w w:val="105"/>
          <w:sz w:val="28"/>
          <w:szCs w:val="28"/>
        </w:rPr>
      </w:pPr>
      <w:r w:rsidRPr="004F5781">
        <w:rPr>
          <w:rFonts w:ascii="MS Gothic" w:eastAsia="MS Gothic" w:hAnsi="MS Gothic" w:cs="Times New Roman" w:hint="eastAsia"/>
          <w:bCs/>
          <w:color w:val="000000" w:themeColor="text1"/>
          <w:sz w:val="28"/>
          <w:szCs w:val="28"/>
          <w:eastAsianLayout w:id="-2037217280" w:vert="1" w:vertCompress="1"/>
        </w:rPr>
        <w:t>⒊</w:t>
      </w:r>
      <w:r w:rsidR="00B97C15" w:rsidRPr="004F5781">
        <w:rPr>
          <w:rFonts w:ascii="華康粗黑體" w:eastAsia="華康粗黑體" w:hAnsi="Times New Roman" w:cs="Times New Roman" w:hint="eastAsia"/>
          <w:color w:val="000000" w:themeColor="text1"/>
          <w:spacing w:val="6"/>
          <w:w w:val="105"/>
          <w:sz w:val="28"/>
          <w:szCs w:val="28"/>
        </w:rPr>
        <w:t>切實修行，照見煩惱</w:t>
      </w:r>
    </w:p>
    <w:p w14:paraId="0C48B689"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在這樣絕對的世界、宗教的世界中，越是努力修行的人，越是看到自己的罪惡；越是努力想要成為善人，越會發現自己是一個罪人；越想努力孝順父母，越發現自己是個不孝的人；越激勵自己不要說謊，越認識到自己總是在說謊；越做學問，越知道自己其實一無所知。</w:t>
      </w:r>
    </w:p>
    <w:p w14:paraId="5C8F68E7"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唯有切實修行，嚴格檢視自心，才能觀察到內心深處</w:t>
      </w:r>
      <w:r w:rsidR="006E18F6" w:rsidRPr="004F5781">
        <w:rPr>
          <w:rFonts w:ascii="華康粗明體" w:eastAsia="華康粗明體" w:hAnsi="Times New Roman" w:cs="Times New Roman" w:hint="eastAsia"/>
          <w:color w:val="000000" w:themeColor="text1"/>
          <w:spacing w:val="6"/>
          <w:w w:val="105"/>
          <w:sz w:val="26"/>
          <w:szCs w:val="26"/>
        </w:rPr>
        <w:t>蟠</w:t>
      </w:r>
      <w:r w:rsidRPr="004F5781">
        <w:rPr>
          <w:rFonts w:ascii="華康粗明體" w:eastAsia="華康粗明體" w:hAnsi="Times New Roman" w:cs="Times New Roman" w:hint="eastAsia"/>
          <w:color w:val="000000" w:themeColor="text1"/>
          <w:spacing w:val="6"/>
          <w:w w:val="105"/>
          <w:sz w:val="26"/>
          <w:szCs w:val="26"/>
        </w:rPr>
        <w:t>踞著堅固厚重的無明癡愛、貪瞋煩惱、分別執著與微細快速的心識。若是一般修行人，不但看不到自己的罪惡，還誤以為自己心能清淨，甚至已證果位。</w:t>
      </w:r>
    </w:p>
    <w:p w14:paraId="04B85C89"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lastRenderedPageBreak/>
        <w:t>由此可知，在人和人形成的世間中，有善人也必定有惡人。但是，在宗教的世界裡，在與絕對聖者的相比中來觀察人類的話，則人類全都是極重的罪人，當然，被絕對善的法鏡照出的我，同樣沒有例外，也是一個極重的罪人。</w:t>
      </w:r>
    </w:p>
    <w:p w14:paraId="2FC2957D"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所以《地藏經》說：「</w:t>
      </w:r>
      <w:r w:rsidRPr="004F5781">
        <w:rPr>
          <w:rFonts w:ascii="華康特粗楷體" w:eastAsia="華康特粗楷體" w:hAnsi="Times New Roman" w:cs="Times New Roman" w:hint="eastAsia"/>
          <w:color w:val="000000" w:themeColor="text1"/>
          <w:w w:val="105"/>
          <w:sz w:val="26"/>
          <w:szCs w:val="26"/>
        </w:rPr>
        <w:t>南閻浮提眾生，舉止動念，無不是業，無不是罪。</w:t>
      </w:r>
      <w:r w:rsidRPr="004F5781">
        <w:rPr>
          <w:rFonts w:ascii="華康粗明體" w:eastAsia="華康粗明體" w:hAnsi="Times New Roman" w:cs="Times New Roman" w:hint="eastAsia"/>
          <w:color w:val="000000" w:themeColor="text1"/>
          <w:spacing w:val="6"/>
          <w:w w:val="105"/>
          <w:sz w:val="26"/>
          <w:szCs w:val="26"/>
        </w:rPr>
        <w:t>」</w:t>
      </w:r>
    </w:p>
    <w:p w14:paraId="56EDAC35"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《悲華經》卷六也說：「</w:t>
      </w:r>
      <w:r w:rsidRPr="004F5781">
        <w:rPr>
          <w:rFonts w:ascii="華康特粗楷體" w:eastAsia="華康特粗楷體" w:hAnsi="Times New Roman" w:cs="Times New Roman" w:hint="eastAsia"/>
          <w:color w:val="000000" w:themeColor="text1"/>
          <w:w w:val="105"/>
          <w:sz w:val="26"/>
          <w:szCs w:val="26"/>
        </w:rPr>
        <w:t>是一千四佛所放捨者，所謂眾生厚重煩惱。專行惡業，如是眾生，諸佛世界，所不容受。如是眾生，斷諸善根，離善知識，常懷瞋恚，皆悉充滿娑婆世界；悉是他方諸佛世界之所擯棄，以重業故。</w:t>
      </w:r>
      <w:r w:rsidRPr="004F5781">
        <w:rPr>
          <w:rFonts w:ascii="華康粗明體" w:eastAsia="華康粗明體" w:hAnsi="Times New Roman" w:cs="Times New Roman" w:hint="eastAsia"/>
          <w:color w:val="000000" w:themeColor="text1"/>
          <w:spacing w:val="6"/>
          <w:w w:val="105"/>
          <w:sz w:val="26"/>
          <w:szCs w:val="26"/>
        </w:rPr>
        <w:t>」</w:t>
      </w:r>
    </w:p>
    <w:p w14:paraId="76F45840" w14:textId="77777777" w:rsidR="00B97C15" w:rsidRPr="004F5781" w:rsidRDefault="00CC5152" w:rsidP="00B97C15">
      <w:pPr>
        <w:snapToGrid w:val="0"/>
        <w:spacing w:beforeLines="50" w:before="120" w:afterLines="50" w:after="120" w:line="400" w:lineRule="exact"/>
        <w:ind w:firstLineChars="200" w:firstLine="560"/>
        <w:rPr>
          <w:rFonts w:ascii="華康粗黑體" w:eastAsia="華康粗黑體" w:hAnsi="Times New Roman" w:cs="Times New Roman"/>
          <w:color w:val="000000" w:themeColor="text1"/>
          <w:spacing w:val="6"/>
          <w:w w:val="105"/>
          <w:sz w:val="28"/>
          <w:szCs w:val="28"/>
        </w:rPr>
      </w:pPr>
      <w:r w:rsidRPr="004F5781">
        <w:rPr>
          <w:rFonts w:ascii="MS Gothic" w:eastAsia="MS Gothic" w:hAnsi="MS Gothic" w:cs="Times New Roman" w:hint="eastAsia"/>
          <w:bCs/>
          <w:color w:val="000000" w:themeColor="text1"/>
          <w:sz w:val="28"/>
          <w:szCs w:val="28"/>
          <w:eastAsianLayout w:id="-2037217280" w:vert="1" w:vertCompress="1"/>
        </w:rPr>
        <w:t>⒋</w:t>
      </w:r>
      <w:r w:rsidR="00B97C15" w:rsidRPr="004F5781">
        <w:rPr>
          <w:rFonts w:ascii="華康粗黑體" w:eastAsia="華康粗黑體" w:hAnsi="Times New Roman" w:cs="Times New Roman" w:hint="eastAsia"/>
          <w:color w:val="000000" w:themeColor="text1"/>
          <w:spacing w:val="6"/>
          <w:w w:val="105"/>
          <w:sz w:val="28"/>
          <w:szCs w:val="28"/>
        </w:rPr>
        <w:t>不出輪迴，即是罪人</w:t>
      </w:r>
    </w:p>
    <w:p w14:paraId="16EA77C7"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曇鸞大師《往生論註》說：「</w:t>
      </w:r>
      <w:r w:rsidRPr="004F5781">
        <w:rPr>
          <w:rFonts w:ascii="華康特粗楷體" w:eastAsia="華康特粗楷體" w:hAnsi="Times New Roman" w:cs="Times New Roman" w:hint="eastAsia"/>
          <w:color w:val="000000" w:themeColor="text1"/>
          <w:spacing w:val="6"/>
          <w:w w:val="105"/>
          <w:sz w:val="26"/>
          <w:szCs w:val="26"/>
        </w:rPr>
        <w:t>從有漏心生，不順法性，所謂凡夫人天諸善，人天果報，若因若果，皆是顛倒，皆是虛偽，是故名不實功德。</w:t>
      </w:r>
      <w:r w:rsidRPr="004F5781">
        <w:rPr>
          <w:rFonts w:ascii="華康粗明體" w:eastAsia="華康粗明體" w:hAnsi="Times New Roman" w:cs="Times New Roman" w:hint="eastAsia"/>
          <w:color w:val="000000" w:themeColor="text1"/>
          <w:spacing w:val="6"/>
          <w:w w:val="105"/>
          <w:sz w:val="26"/>
          <w:szCs w:val="26"/>
        </w:rPr>
        <w:t>」「凡夫」的人天諸善即是五戒十善、四禪八定，五戒為人，十善生欲界天，四禪八定生色無色界天。然而五戒十善或四禪八定，仍是有漏、違理、不順法性，所以不出三界，為人或生天，還在輪迴，既在輪迴，就會墮落。</w:t>
      </w:r>
    </w:p>
    <w:p w14:paraId="3C01CFC1"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lastRenderedPageBreak/>
        <w:t>故佛於《地藏經》說：「</w:t>
      </w:r>
      <w:r w:rsidRPr="004F5781">
        <w:rPr>
          <w:rFonts w:ascii="華康特粗楷體" w:eastAsia="華康特粗楷體" w:hAnsi="Times New Roman" w:cs="Times New Roman" w:hint="eastAsia"/>
          <w:color w:val="000000" w:themeColor="text1"/>
          <w:spacing w:val="6"/>
          <w:w w:val="105"/>
          <w:sz w:val="26"/>
          <w:szCs w:val="26"/>
        </w:rPr>
        <w:t>天人受天福盡，有五衰相現，或有墮於惡道之者。</w:t>
      </w:r>
      <w:r w:rsidRPr="004F5781">
        <w:rPr>
          <w:rFonts w:ascii="華康粗明體" w:eastAsia="華康粗明體" w:hAnsi="Times New Roman" w:cs="Times New Roman" w:hint="eastAsia"/>
          <w:color w:val="000000" w:themeColor="text1"/>
          <w:spacing w:val="6"/>
          <w:w w:val="105"/>
          <w:sz w:val="26"/>
          <w:szCs w:val="26"/>
        </w:rPr>
        <w:t>」又於《涅槃經》說：「</w:t>
      </w:r>
      <w:r w:rsidRPr="004F5781">
        <w:rPr>
          <w:rFonts w:ascii="華康特粗楷體" w:eastAsia="華康特粗楷體" w:hAnsi="Times New Roman" w:cs="Times New Roman" w:hint="eastAsia"/>
          <w:color w:val="000000" w:themeColor="text1"/>
          <w:spacing w:val="6"/>
          <w:w w:val="105"/>
          <w:sz w:val="26"/>
          <w:szCs w:val="26"/>
        </w:rPr>
        <w:t>雖復得受梵天之身，乃至非想非非想天，命終還墮三惡道中。</w:t>
      </w:r>
      <w:r w:rsidRPr="004F5781">
        <w:rPr>
          <w:rFonts w:ascii="華康粗明體" w:eastAsia="華康粗明體" w:hAnsi="Times New Roman" w:cs="Times New Roman" w:hint="eastAsia"/>
          <w:color w:val="000000" w:themeColor="text1"/>
          <w:spacing w:val="6"/>
          <w:w w:val="105"/>
          <w:sz w:val="26"/>
          <w:szCs w:val="26"/>
        </w:rPr>
        <w:t>」又於《正法念處經》說：</w:t>
      </w:r>
      <w:r w:rsidRPr="004F5781">
        <w:rPr>
          <w:rFonts w:ascii="華康特粗楷體" w:eastAsia="華康特粗楷體" w:hAnsi="Times New Roman" w:cs="Times New Roman" w:hint="eastAsia"/>
          <w:color w:val="000000" w:themeColor="text1"/>
          <w:spacing w:val="6"/>
          <w:w w:val="105"/>
          <w:sz w:val="26"/>
          <w:szCs w:val="26"/>
        </w:rPr>
        <w:t>「無始生死中，業網覆世界。從天生地獄，從地獄生天。</w:t>
      </w:r>
      <w:r w:rsidRPr="004F5781">
        <w:rPr>
          <w:rFonts w:ascii="華康粗明體" w:eastAsia="華康粗明體" w:hAnsi="Times New Roman" w:cs="Times New Roman" w:hint="eastAsia"/>
          <w:color w:val="000000" w:themeColor="text1"/>
          <w:spacing w:val="6"/>
          <w:w w:val="105"/>
          <w:sz w:val="26"/>
          <w:szCs w:val="26"/>
        </w:rPr>
        <w:t>」這說明五戒十善乃至四禪八定，就凡夫而言是善，但人天果報若盡，還墮於三惡道，故也是惡。五戒十善、四禪八定，還是不離三界六道的生死輪迴，何況成就五戒十善並不容易，成就四禪八定更加困難，所以出離輪迴，更不可能。因此善導大師說：「</w:t>
      </w:r>
      <w:r w:rsidRPr="004F5781">
        <w:rPr>
          <w:rFonts w:ascii="華康特粗楷體" w:eastAsia="華康特粗楷體" w:hAnsi="Times New Roman" w:cs="Times New Roman" w:hint="eastAsia"/>
          <w:color w:val="000000" w:themeColor="text1"/>
          <w:spacing w:val="6"/>
          <w:w w:val="105"/>
          <w:sz w:val="26"/>
          <w:szCs w:val="26"/>
        </w:rPr>
        <w:t>三惡火坑，臨臨欲入。若不舉足以救迷，業繫之牢，何由得免？</w:t>
      </w:r>
      <w:r w:rsidRPr="004F5781">
        <w:rPr>
          <w:rFonts w:ascii="華康粗明體" w:eastAsia="華康粗明體" w:hAnsi="Times New Roman" w:cs="Times New Roman" w:hint="eastAsia"/>
          <w:color w:val="000000" w:themeColor="text1"/>
          <w:spacing w:val="6"/>
          <w:w w:val="105"/>
          <w:sz w:val="26"/>
          <w:szCs w:val="26"/>
        </w:rPr>
        <w:t>」印光大師也說：「</w:t>
      </w:r>
      <w:r w:rsidRPr="004F5781">
        <w:rPr>
          <w:rFonts w:ascii="華康特粗楷體" w:eastAsia="華康特粗楷體" w:hAnsi="Times New Roman" w:cs="Times New Roman" w:hint="eastAsia"/>
          <w:color w:val="000000" w:themeColor="text1"/>
          <w:spacing w:val="6"/>
          <w:w w:val="105"/>
          <w:sz w:val="26"/>
          <w:szCs w:val="26"/>
        </w:rPr>
        <w:t>世間善業，不出輪迴；若對信願具足之往生淨業，則彼善業，仍屬惡業。</w:t>
      </w:r>
      <w:r w:rsidRPr="004F5781">
        <w:rPr>
          <w:rFonts w:ascii="華康粗明體" w:eastAsia="華康粗明體" w:hAnsi="Times New Roman" w:cs="Times New Roman" w:hint="eastAsia"/>
          <w:color w:val="000000" w:themeColor="text1"/>
          <w:spacing w:val="6"/>
          <w:w w:val="105"/>
          <w:sz w:val="26"/>
          <w:szCs w:val="26"/>
        </w:rPr>
        <w:t>」可說輪迴流轉的凡夫都是罪人。</w:t>
      </w:r>
    </w:p>
    <w:p w14:paraId="2C8BFD60" w14:textId="77777777" w:rsidR="00B97C15" w:rsidRPr="004F5781" w:rsidRDefault="00CC5152" w:rsidP="00B97C15">
      <w:pPr>
        <w:snapToGrid w:val="0"/>
        <w:spacing w:beforeLines="50" w:before="120" w:afterLines="50" w:after="120" w:line="400" w:lineRule="exact"/>
        <w:ind w:firstLineChars="200" w:firstLine="560"/>
        <w:rPr>
          <w:rFonts w:ascii="華康粗黑體" w:eastAsia="華康粗黑體" w:hAnsi="Times New Roman" w:cs="Times New Roman"/>
          <w:color w:val="000000" w:themeColor="text1"/>
          <w:spacing w:val="6"/>
          <w:w w:val="105"/>
          <w:sz w:val="26"/>
          <w:szCs w:val="26"/>
        </w:rPr>
      </w:pPr>
      <w:r w:rsidRPr="004F5781">
        <w:rPr>
          <w:rFonts w:ascii="MS Gothic" w:eastAsia="MS Gothic" w:hAnsi="MS Gothic" w:cs="Times New Roman" w:hint="eastAsia"/>
          <w:bCs/>
          <w:color w:val="000000" w:themeColor="text1"/>
          <w:sz w:val="28"/>
          <w:szCs w:val="28"/>
          <w:eastAsianLayout w:id="-2037217280" w:vert="1" w:vertCompress="1"/>
        </w:rPr>
        <w:t>⒌</w:t>
      </w:r>
      <w:r w:rsidR="00B97C15" w:rsidRPr="004F5781">
        <w:rPr>
          <w:rFonts w:ascii="華康粗黑體" w:eastAsia="華康粗黑體" w:hAnsi="Times New Roman" w:cs="Times New Roman" w:hint="eastAsia"/>
          <w:color w:val="000000" w:themeColor="text1"/>
          <w:spacing w:val="6"/>
          <w:w w:val="105"/>
          <w:sz w:val="26"/>
          <w:szCs w:val="26"/>
        </w:rPr>
        <w:t>機法二種深信</w:t>
      </w:r>
    </w:p>
    <w:p w14:paraId="118412AF"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是有地獄，或無地獄，這是知識的問題，可聞思而得知；</w:t>
      </w:r>
    </w:p>
    <w:p w14:paraId="12CD9001"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懼怕死後，希望被救，這是人性的問題，應凝視而發覺。</w:t>
      </w:r>
    </w:p>
    <w:p w14:paraId="731A3454"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總覺得對死後恐懼，對地獄害怕，這是從很深的人性而來。</w:t>
      </w:r>
    </w:p>
    <w:p w14:paraId="4F565CAC"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lastRenderedPageBreak/>
        <w:t>善導大師《觀經疏》「機法二種深信」之文：</w:t>
      </w:r>
    </w:p>
    <w:p w14:paraId="3F2E0A87" w14:textId="77777777" w:rsidR="00B97C15" w:rsidRPr="004F5781" w:rsidRDefault="00B97C15" w:rsidP="00B97C15">
      <w:pPr>
        <w:spacing w:beforeLines="50" w:before="120" w:line="400" w:lineRule="exact"/>
        <w:ind w:leftChars="550" w:left="3170" w:hangingChars="680" w:hanging="1850"/>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一者決定深信：自身現是罪惡生死凡夫，曠劫以來常沒常流轉，無有出離之緣。</w:t>
      </w:r>
    </w:p>
    <w:p w14:paraId="6456A0ED" w14:textId="77777777" w:rsidR="00B97C15" w:rsidRPr="004F5781" w:rsidRDefault="00B97C15" w:rsidP="006A7D40">
      <w:pPr>
        <w:spacing w:afterLines="25" w:after="60" w:line="400" w:lineRule="exact"/>
        <w:ind w:leftChars="550" w:left="3251" w:hangingChars="710" w:hanging="1931"/>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二者決定深信</w:t>
      </w:r>
      <w:r w:rsidRPr="004F5781">
        <w:rPr>
          <w:rFonts w:ascii="華康特粗楷體" w:eastAsia="華康特粗楷體" w:hAnsi="Times New Roman" w:cs="Times New Roman" w:hint="eastAsia"/>
          <w:color w:val="000000" w:themeColor="text1"/>
          <w:spacing w:val="12"/>
          <w:sz w:val="26"/>
          <w:szCs w:val="26"/>
        </w:rPr>
        <w:t>：</w:t>
      </w:r>
      <w:r w:rsidRPr="004F5781">
        <w:rPr>
          <w:rFonts w:ascii="華康特粗楷體" w:eastAsia="華康特粗楷體" w:hAnsi="Times New Roman" w:cs="Times New Roman" w:hint="eastAsia"/>
          <w:color w:val="000000" w:themeColor="text1"/>
          <w:spacing w:val="6"/>
          <w:sz w:val="26"/>
          <w:szCs w:val="26"/>
        </w:rPr>
        <w:t>彼阿彌陀佛四十八願</w:t>
      </w:r>
      <w:r w:rsidRPr="004F5781">
        <w:rPr>
          <w:rFonts w:ascii="華康特粗楷體" w:eastAsia="華康特粗楷體" w:hAnsi="Times New Roman" w:cs="Times New Roman" w:hint="eastAsia"/>
          <w:color w:val="000000" w:themeColor="text1"/>
          <w:spacing w:val="12"/>
          <w:sz w:val="26"/>
          <w:szCs w:val="26"/>
        </w:rPr>
        <w:t>，</w:t>
      </w:r>
      <w:r w:rsidRPr="004F5781">
        <w:rPr>
          <w:rFonts w:ascii="華康特粗楷體" w:eastAsia="華康特粗楷體" w:hAnsi="Times New Roman" w:cs="Times New Roman" w:hint="eastAsia"/>
          <w:color w:val="000000" w:themeColor="text1"/>
          <w:spacing w:val="6"/>
          <w:sz w:val="26"/>
          <w:szCs w:val="26"/>
        </w:rPr>
        <w:t>攝受眾生；無疑無慮，乘彼願力，定得往生。</w:t>
      </w:r>
    </w:p>
    <w:p w14:paraId="6A6893AA" w14:textId="77777777" w:rsidR="00B97C15" w:rsidRPr="004F5781" w:rsidRDefault="00B97C15" w:rsidP="00B97C15">
      <w:pPr>
        <w:pStyle w:val="2"/>
        <w:spacing w:beforeLines="150" w:before="360" w:afterLines="50" w:after="120" w:line="400" w:lineRule="exact"/>
        <w:rPr>
          <w:rFonts w:ascii="華康粗黑體" w:eastAsia="華康粗黑體"/>
          <w:b w:val="0"/>
          <w:color w:val="000000" w:themeColor="text1"/>
          <w:sz w:val="28"/>
          <w:szCs w:val="28"/>
        </w:rPr>
      </w:pPr>
      <w:bookmarkStart w:id="341" w:name="_Toc68614937"/>
      <w:bookmarkStart w:id="342" w:name="_Toc74211560"/>
      <w:bookmarkStart w:id="343" w:name="_Toc99622677"/>
      <w:r w:rsidRPr="004F5781">
        <w:rPr>
          <w:rFonts w:ascii="華康粗黑體" w:eastAsia="華康粗黑體" w:hint="eastAsia"/>
          <w:b w:val="0"/>
          <w:color w:val="000000" w:themeColor="text1"/>
          <w:sz w:val="28"/>
          <w:szCs w:val="28"/>
        </w:rPr>
        <w:t>四、凡夫都需要彌陀的救度</w:t>
      </w:r>
      <w:bookmarkEnd w:id="341"/>
      <w:bookmarkEnd w:id="342"/>
      <w:bookmarkEnd w:id="343"/>
    </w:p>
    <w:p w14:paraId="48F5CC5B" w14:textId="77777777" w:rsidR="00B97C15" w:rsidRPr="004F5781" w:rsidRDefault="00B97C15" w:rsidP="00B97C15">
      <w:pPr>
        <w:snapToGrid w:val="0"/>
        <w:spacing w:line="400" w:lineRule="exact"/>
        <w:ind w:firstLineChars="200" w:firstLine="544"/>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善導</w:t>
      </w:r>
      <w:r w:rsidRPr="004F5781">
        <w:rPr>
          <w:rFonts w:ascii="華康粗明體" w:eastAsia="華康粗明體" w:hAnsi="Times New Roman" w:cs="Times New Roman" w:hint="eastAsia"/>
          <w:color w:val="000000" w:themeColor="text1"/>
          <w:spacing w:val="6"/>
          <w:w w:val="105"/>
          <w:sz w:val="26"/>
          <w:szCs w:val="26"/>
        </w:rPr>
        <w:t>大師</w:t>
      </w:r>
      <w:r w:rsidRPr="004F5781">
        <w:rPr>
          <w:rFonts w:ascii="華康粗明體" w:eastAsia="華康粗明體" w:hAnsi="Times New Roman" w:cs="Times New Roman" w:hint="eastAsia"/>
          <w:color w:val="000000" w:themeColor="text1"/>
          <w:spacing w:val="6"/>
          <w:sz w:val="26"/>
          <w:szCs w:val="26"/>
        </w:rPr>
        <w:t>說：</w:t>
      </w:r>
    </w:p>
    <w:p w14:paraId="18AD929B" w14:textId="77777777" w:rsidR="00B97C15" w:rsidRPr="004F5781" w:rsidRDefault="00B97C15" w:rsidP="00B97C15">
      <w:pPr>
        <w:spacing w:beforeLines="25" w:before="60" w:afterLines="25" w:after="60" w:line="400" w:lineRule="exact"/>
        <w:ind w:leftChars="520" w:left="1248"/>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諸佛大悲於苦者，心偏愍念常沒眾生，是以勸歸淨土。</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亦如溺水之人急須偏救，岸上之者何用濟為？</w:t>
      </w:r>
    </w:p>
    <w:p w14:paraId="55DE0C17" w14:textId="77777777" w:rsidR="00B97C15" w:rsidRPr="004F5781" w:rsidRDefault="00B97C15" w:rsidP="0028407B">
      <w:pPr>
        <w:snapToGrid w:val="0"/>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彌陀淨土乃是為沉淪於生死</w:t>
      </w:r>
      <w:r w:rsidRPr="004F5781">
        <w:rPr>
          <w:rFonts w:ascii="華康粗明體" w:eastAsia="華康粗明體" w:hAnsi="Times New Roman" w:cs="Times New Roman" w:hint="eastAsia"/>
          <w:color w:val="000000" w:themeColor="text1"/>
          <w:spacing w:val="6"/>
          <w:w w:val="105"/>
          <w:sz w:val="26"/>
          <w:szCs w:val="26"/>
        </w:rPr>
        <w:t>苦海</w:t>
      </w:r>
      <w:r w:rsidRPr="004F5781">
        <w:rPr>
          <w:rFonts w:ascii="華康粗明體" w:eastAsia="華康粗明體" w:hAnsi="Times New Roman" w:cs="Times New Roman" w:hint="eastAsia"/>
          <w:color w:val="000000" w:themeColor="text1"/>
          <w:spacing w:val="6"/>
          <w:sz w:val="26"/>
          <w:szCs w:val="26"/>
        </w:rPr>
        <w:t>中的凡夫所設，五濁凡夫，為煩惱賊所害，濁惡不善，五苦所逼；如斯苦者，猶如溺水之人，常沒常流轉，才是彌陀悲愍、為其發願成就淨土急須救度的對象；彌陀悲願是以救度五濁末世為煩惱賊所害、苦惱不堪的我輩凡夫罪人為目的，若不以救度如斯罪苦之機為急務，則佛之悲願</w:t>
      </w:r>
      <w:r w:rsidRPr="004F5781">
        <w:rPr>
          <w:rFonts w:ascii="華康粗明體" w:eastAsia="華康粗明體" w:hAnsi="Times New Roman" w:cs="Times New Roman" w:hint="eastAsia"/>
          <w:color w:val="000000" w:themeColor="text1"/>
          <w:spacing w:val="6"/>
          <w:sz w:val="26"/>
          <w:szCs w:val="26"/>
        </w:rPr>
        <w:lastRenderedPageBreak/>
        <w:t>不夠圓滿，而眾生之沉淪永難超升。故知阿彌陀佛之五劫永劫的大悲願行，十劫以來的不停招喚，正是以救度</w:t>
      </w:r>
      <w:r w:rsidRPr="004F5781">
        <w:rPr>
          <w:rFonts w:ascii="華康粗明體" w:eastAsia="華康粗明體" w:hAnsi="Times New Roman" w:cs="Times New Roman" w:hint="eastAsia"/>
          <w:color w:val="000000" w:themeColor="text1"/>
          <w:spacing w:val="6"/>
          <w:w w:val="105"/>
          <w:sz w:val="26"/>
          <w:szCs w:val="26"/>
        </w:rPr>
        <w:t>如斯</w:t>
      </w:r>
      <w:r w:rsidRPr="004F5781">
        <w:rPr>
          <w:rFonts w:ascii="華康粗明體" w:eastAsia="華康粗明體" w:hAnsi="Times New Roman" w:cs="Times New Roman" w:hint="eastAsia"/>
          <w:color w:val="000000" w:themeColor="text1"/>
          <w:spacing w:val="6"/>
          <w:sz w:val="26"/>
          <w:szCs w:val="26"/>
        </w:rPr>
        <w:t>苦機為急務。</w:t>
      </w:r>
    </w:p>
    <w:p w14:paraId="4282A8A5" w14:textId="77777777" w:rsidR="00B97C15" w:rsidRPr="004F5781" w:rsidRDefault="00B97C15" w:rsidP="0028407B">
      <w:pPr>
        <w:snapToGrid w:val="0"/>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以人類來講，有貪瞋癡煩惱，有無明，這就是惡。對於這樣的眾生，阿彌陀佛是無條件地慈悲救度，沒有任何懲罰的概念，反而憐愍我們愚癡、無明、煩惱、造罪造業。所以，對於惡的定義以及對它的態度，就顯示出佛的慈悲寬容、平等博愛。</w:t>
      </w:r>
    </w:p>
    <w:p w14:paraId="298C9710" w14:textId="77777777" w:rsidR="00B97C15" w:rsidRPr="004F5781" w:rsidRDefault="00B97C15" w:rsidP="00B97C15">
      <w:pPr>
        <w:snapToGrid w:val="0"/>
        <w:spacing w:line="400" w:lineRule="exact"/>
        <w:ind w:firstLineChars="200" w:firstLine="544"/>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徹底而言：無一人無罪，無一人不需救度。亦即：</w:t>
      </w:r>
    </w:p>
    <w:p w14:paraId="118C017B" w14:textId="77777777" w:rsidR="00B97C15" w:rsidRPr="004F5781" w:rsidRDefault="00B97C15" w:rsidP="0028407B">
      <w:pPr>
        <w:snapToGrid w:val="0"/>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人都是罪人，無人無罪，</w:t>
      </w:r>
      <w:r w:rsidRPr="004F5781">
        <w:rPr>
          <w:rFonts w:ascii="華康粗明體" w:eastAsia="華康粗明體" w:hAnsi="Times New Roman" w:cs="Times New Roman" w:hint="eastAsia"/>
          <w:color w:val="000000" w:themeColor="text1"/>
          <w:spacing w:val="6"/>
          <w:w w:val="105"/>
          <w:sz w:val="26"/>
          <w:szCs w:val="26"/>
        </w:rPr>
        <w:t>除非</w:t>
      </w:r>
      <w:r w:rsidRPr="004F5781">
        <w:rPr>
          <w:rFonts w:ascii="華康粗明體" w:eastAsia="華康粗明體" w:hAnsi="Times New Roman" w:cs="Times New Roman" w:hint="eastAsia"/>
          <w:color w:val="000000" w:themeColor="text1"/>
          <w:spacing w:val="6"/>
          <w:sz w:val="26"/>
          <w:szCs w:val="26"/>
        </w:rPr>
        <w:t>已斷煩惱，心無分別執著；</w:t>
      </w:r>
    </w:p>
    <w:p w14:paraId="432175CB" w14:textId="77777777" w:rsidR="00B97C15" w:rsidRPr="004F5781" w:rsidRDefault="00B97C15" w:rsidP="0028407B">
      <w:pPr>
        <w:snapToGrid w:val="0"/>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人都需要彌陀救度，無人不需救度，除非已入聖流，脫出三界火宅。</w:t>
      </w:r>
    </w:p>
    <w:p w14:paraId="75B0C9BB" w14:textId="77777777" w:rsidR="00B97C15" w:rsidRPr="004F5781" w:rsidRDefault="00B97C15" w:rsidP="0028407B">
      <w:pPr>
        <w:snapToGrid w:val="0"/>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《觀經》說：「</w:t>
      </w:r>
      <w:r w:rsidRPr="004F5781">
        <w:rPr>
          <w:rFonts w:ascii="華康特粗楷體" w:eastAsia="華康特粗楷體" w:hAnsi="Times New Roman" w:cs="Times New Roman" w:hint="eastAsia"/>
          <w:color w:val="000000" w:themeColor="text1"/>
          <w:spacing w:val="6"/>
          <w:sz w:val="26"/>
          <w:szCs w:val="26"/>
        </w:rPr>
        <w:t>佛心者大慈悲是，以無緣慈攝諸眾生。</w:t>
      </w:r>
      <w:r w:rsidRPr="004F5781">
        <w:rPr>
          <w:rFonts w:ascii="華康粗明體" w:eastAsia="華康粗明體" w:hAnsi="Times New Roman" w:cs="Times New Roman" w:hint="eastAsia"/>
          <w:color w:val="000000" w:themeColor="text1"/>
          <w:spacing w:val="6"/>
          <w:sz w:val="26"/>
          <w:szCs w:val="26"/>
        </w:rPr>
        <w:t>」意思是說，阿彌陀佛是絕對的愛心者，主動</w:t>
      </w:r>
      <w:r w:rsidRPr="004F5781">
        <w:rPr>
          <w:rFonts w:ascii="華康粗明體" w:eastAsia="華康粗明體" w:hAnsi="Times New Roman" w:cs="Times New Roman" w:hint="eastAsia"/>
          <w:color w:val="000000" w:themeColor="text1"/>
          <w:spacing w:val="6"/>
          <w:w w:val="105"/>
          <w:sz w:val="26"/>
          <w:szCs w:val="26"/>
        </w:rPr>
        <w:t>平等</w:t>
      </w:r>
      <w:r w:rsidRPr="004F5781">
        <w:rPr>
          <w:rFonts w:ascii="華康粗明體" w:eastAsia="華康粗明體" w:hAnsi="Times New Roman" w:cs="Times New Roman" w:hint="eastAsia"/>
          <w:color w:val="000000" w:themeColor="text1"/>
          <w:spacing w:val="6"/>
          <w:sz w:val="26"/>
          <w:szCs w:val="26"/>
        </w:rPr>
        <w:t>無條件的救度輪迴的眾生，眾生不論罪福多少，凡念佛者必救。</w:t>
      </w:r>
    </w:p>
    <w:p w14:paraId="1A37F4BC" w14:textId="77777777" w:rsidR="00B97C15" w:rsidRPr="004F5781" w:rsidRDefault="00B97C15" w:rsidP="0028407B">
      <w:pPr>
        <w:snapToGrid w:val="0"/>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阿彌陀佛是一位無限慈悲的佛，他體諒包容接納十方眾生，無條件的救度十方眾生，他願十方眾生都往生極樂世界而成佛，不願獨留一人在造罪而輪迴。</w:t>
      </w:r>
    </w:p>
    <w:p w14:paraId="6FB4960D" w14:textId="77777777" w:rsidR="00B97C15" w:rsidRPr="004F5781" w:rsidRDefault="00B97C15" w:rsidP="0028407B">
      <w:pPr>
        <w:snapToGrid w:val="0"/>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總之，淨土宗的出發點就是深信這樣的我是一個極重的惡人，是具足煩惱的</w:t>
      </w:r>
      <w:r w:rsidRPr="004F5781">
        <w:rPr>
          <w:rFonts w:ascii="華康粗明體" w:eastAsia="華康粗明體" w:hAnsi="Times New Roman" w:cs="Times New Roman" w:hint="eastAsia"/>
          <w:color w:val="000000" w:themeColor="text1"/>
          <w:spacing w:val="6"/>
          <w:sz w:val="26"/>
          <w:szCs w:val="26"/>
        </w:rPr>
        <w:lastRenderedPageBreak/>
        <w:t>凡夫，是無論如何也</w:t>
      </w:r>
      <w:r w:rsidRPr="004F5781">
        <w:rPr>
          <w:rFonts w:ascii="華康粗明體" w:eastAsia="華康粗明體" w:hAnsi="Times New Roman" w:cs="Times New Roman" w:hint="eastAsia"/>
          <w:color w:val="000000" w:themeColor="text1"/>
          <w:spacing w:val="6"/>
          <w:w w:val="105"/>
          <w:sz w:val="26"/>
          <w:szCs w:val="26"/>
        </w:rPr>
        <w:t>不能</w:t>
      </w:r>
      <w:r w:rsidRPr="004F5781">
        <w:rPr>
          <w:rFonts w:ascii="華康粗明體" w:eastAsia="華康粗明體" w:hAnsi="Times New Roman" w:cs="Times New Roman" w:hint="eastAsia"/>
          <w:color w:val="000000" w:themeColor="text1"/>
          <w:spacing w:val="6"/>
          <w:sz w:val="26"/>
          <w:szCs w:val="26"/>
        </w:rPr>
        <w:t>出輪迴之苦的罪惡生死凡夫。</w:t>
      </w:r>
      <w:r w:rsidRPr="004F5781">
        <w:rPr>
          <w:rFonts w:ascii="華康粗明體" w:eastAsia="華康粗明體" w:hAnsi="Times New Roman" w:cs="Times New Roman" w:hint="eastAsia"/>
          <w:color w:val="000000" w:themeColor="text1"/>
          <w:spacing w:val="6"/>
          <w:w w:val="105"/>
          <w:sz w:val="26"/>
          <w:szCs w:val="26"/>
        </w:rPr>
        <w:t>同時</w:t>
      </w:r>
      <w:r w:rsidRPr="004F5781">
        <w:rPr>
          <w:rFonts w:ascii="華康粗明體" w:eastAsia="華康粗明體" w:hAnsi="Times New Roman" w:cs="Times New Roman" w:hint="eastAsia"/>
          <w:color w:val="000000" w:themeColor="text1"/>
          <w:spacing w:val="6"/>
          <w:sz w:val="26"/>
          <w:szCs w:val="26"/>
        </w:rPr>
        <w:t>深信，有如此罪惡生死的凡夫、煩惱成就的我，才有彌陀名號的救度，以及彌陀淨土的往生。名號也好、淨土也好，這些本來就是阿彌陀佛為了罪惡生死凡夫的我才成就的。</w:t>
      </w:r>
    </w:p>
    <w:p w14:paraId="7DED750B" w14:textId="77777777" w:rsidR="00B97C15" w:rsidRPr="004F5781" w:rsidRDefault="00B97C15" w:rsidP="00B97C15">
      <w:pPr>
        <w:pStyle w:val="2"/>
        <w:spacing w:beforeLines="150" w:before="360" w:afterLines="50" w:after="120" w:line="400" w:lineRule="exact"/>
        <w:rPr>
          <w:rFonts w:ascii="華康粗黑體" w:eastAsia="華康粗黑體"/>
          <w:b w:val="0"/>
          <w:color w:val="000000" w:themeColor="text1"/>
          <w:sz w:val="28"/>
          <w:szCs w:val="28"/>
        </w:rPr>
      </w:pPr>
      <w:bookmarkStart w:id="344" w:name="_Toc68614938"/>
      <w:bookmarkStart w:id="345" w:name="_Toc74211561"/>
      <w:bookmarkStart w:id="346" w:name="_Toc99622678"/>
      <w:r w:rsidRPr="004F5781">
        <w:rPr>
          <w:rFonts w:ascii="華康粗黑體" w:eastAsia="華康粗黑體" w:hint="eastAsia"/>
          <w:b w:val="0"/>
          <w:color w:val="000000" w:themeColor="text1"/>
          <w:sz w:val="28"/>
          <w:szCs w:val="28"/>
        </w:rPr>
        <w:t>五、壞人也生極樂，公平嗎</w:t>
      </w:r>
      <w:bookmarkEnd w:id="344"/>
      <w:bookmarkEnd w:id="345"/>
      <w:bookmarkEnd w:id="346"/>
    </w:p>
    <w:p w14:paraId="19B01ECF" w14:textId="77777777" w:rsidR="00B97C15" w:rsidRPr="004F5781" w:rsidRDefault="00B97C15" w:rsidP="00B97C15">
      <w:pPr>
        <w:snapToGrid w:val="0"/>
        <w:spacing w:line="400" w:lineRule="exact"/>
        <w:ind w:firstLineChars="200" w:firstLine="544"/>
        <w:rPr>
          <w:rFonts w:ascii="華康粗明體" w:eastAsia="華康粗明體" w:hAnsi="細明體" w:cs="細明體"/>
          <w:color w:val="000000" w:themeColor="text1"/>
          <w:spacing w:val="6"/>
          <w:sz w:val="26"/>
          <w:szCs w:val="26"/>
        </w:rPr>
      </w:pPr>
      <w:r w:rsidRPr="004F5781">
        <w:rPr>
          <w:rFonts w:ascii="華康粗明體" w:eastAsia="華康粗明體" w:hAnsi="細明體" w:cs="細明體" w:hint="eastAsia"/>
          <w:color w:val="000000" w:themeColor="text1"/>
          <w:spacing w:val="6"/>
          <w:sz w:val="26"/>
          <w:szCs w:val="26"/>
        </w:rPr>
        <w:t>壞人死後也能往生極樂世界嗎？</w:t>
      </w:r>
    </w:p>
    <w:p w14:paraId="149AAFC3" w14:textId="77777777" w:rsidR="00B97C15" w:rsidRPr="004F5781" w:rsidRDefault="00B97C15" w:rsidP="00B97C15">
      <w:pPr>
        <w:snapToGrid w:val="0"/>
        <w:spacing w:line="400" w:lineRule="exact"/>
        <w:ind w:firstLineChars="200" w:firstLine="544"/>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細明體" w:cs="細明體" w:hint="eastAsia"/>
          <w:color w:val="000000" w:themeColor="text1"/>
          <w:spacing w:val="6"/>
          <w:sz w:val="26"/>
          <w:szCs w:val="26"/>
        </w:rPr>
        <w:t>願意往生</w:t>
      </w:r>
      <w:r w:rsidRPr="004F5781">
        <w:rPr>
          <w:rFonts w:ascii="華康粗明體" w:eastAsia="華康粗明體" w:hAnsi="Times New Roman" w:cs="Times New Roman" w:hint="eastAsia"/>
          <w:color w:val="000000" w:themeColor="text1"/>
          <w:spacing w:val="6"/>
          <w:w w:val="105"/>
          <w:sz w:val="26"/>
          <w:szCs w:val="26"/>
        </w:rPr>
        <w:t>並且念佛的人都能如其所願。</w:t>
      </w:r>
    </w:p>
    <w:p w14:paraId="0D558709" w14:textId="77777777" w:rsidR="00B97C15" w:rsidRPr="004F5781" w:rsidRDefault="00B97C15" w:rsidP="00B97C15">
      <w:pPr>
        <w:snapToGrid w:val="0"/>
        <w:spacing w:line="400" w:lineRule="exact"/>
        <w:ind w:firstLineChars="200" w:firstLine="569"/>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可是這樣公平嗎？</w:t>
      </w:r>
      <w:r w:rsidRPr="004F5781">
        <w:rPr>
          <w:rFonts w:ascii="華康粗明體" w:eastAsia="華康粗明體" w:hAnsi="Times New Roman" w:cs="Times New Roman"/>
          <w:color w:val="000000" w:themeColor="text1"/>
          <w:spacing w:val="6"/>
          <w:w w:val="105"/>
          <w:sz w:val="26"/>
          <w:szCs w:val="26"/>
        </w:rPr>
        <w:tab/>
      </w:r>
    </w:p>
    <w:p w14:paraId="252A2AC7"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如果你是那個犯錯的人，是否希望能有重新再來的機會？</w:t>
      </w:r>
    </w:p>
    <w:p w14:paraId="5DB7EB35"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若有機會能夠彌補並修復先前的錯誤，我當然願意。</w:t>
      </w:r>
    </w:p>
    <w:p w14:paraId="73C74510"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極樂世界不只是眾生的庇護所，更提供止惡修善的清淨環境。</w:t>
      </w:r>
    </w:p>
    <w:p w14:paraId="3EB17DD5"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之前的受害者怎麼辦？</w:t>
      </w:r>
    </w:p>
    <w:p w14:paraId="3A353A82"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淨土是成佛保證班，成就之後再回人間，圓滿一切的因緣。</w:t>
      </w:r>
    </w:p>
    <w:p w14:paraId="271256CF"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人生就是一場奮鬥，許多時候，我們又疲倦又受傷，當然也犯錯也犯罪。</w:t>
      </w:r>
    </w:p>
    <w:p w14:paraId="059904EA"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lastRenderedPageBreak/>
        <w:t>此時，我們需要的是一個朋友，還是一個批評者？</w:t>
      </w:r>
    </w:p>
    <w:p w14:paraId="5A5E43F2"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是一個能理解、安慰、包容我們的人，還是一個準備批評、審判、定罪我們的人呢？</w:t>
      </w:r>
    </w:p>
    <w:p w14:paraId="6D618AEE"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沒有人不需要被遮掩，這就如同，沒有人不需要被寬恕。</w:t>
      </w:r>
    </w:p>
    <w:p w14:paraId="521BBB81"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當我寬恕人的時候，我自己也在被寬恕。</w:t>
      </w:r>
    </w:p>
    <w:p w14:paraId="0CF52533"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w w:val="105"/>
          <w:sz w:val="26"/>
          <w:szCs w:val="26"/>
        </w:rPr>
        <w:t>當我遮掩人的</w:t>
      </w:r>
      <w:r w:rsidRPr="004F5781">
        <w:rPr>
          <w:rFonts w:ascii="華康粗明體" w:eastAsia="華康粗明體" w:hAnsi="Times New Roman" w:cs="Times New Roman" w:hint="eastAsia"/>
          <w:color w:val="000000" w:themeColor="text1"/>
          <w:spacing w:val="6"/>
          <w:sz w:val="26"/>
          <w:szCs w:val="26"/>
        </w:rPr>
        <w:t>時候，我自己也在被遮掩。</w:t>
      </w:r>
    </w:p>
    <w:p w14:paraId="33A0C722" w14:textId="77777777" w:rsidR="00B97C15" w:rsidRPr="004F5781" w:rsidRDefault="00B97C15" w:rsidP="00B97C15">
      <w:pPr>
        <w:pStyle w:val="2"/>
        <w:spacing w:beforeLines="150" w:before="360" w:afterLines="50" w:after="120" w:line="400" w:lineRule="exact"/>
        <w:rPr>
          <w:rFonts w:ascii="華康粗黑體" w:eastAsia="華康粗黑體"/>
          <w:b w:val="0"/>
          <w:color w:val="000000" w:themeColor="text1"/>
          <w:sz w:val="28"/>
          <w:szCs w:val="28"/>
        </w:rPr>
      </w:pPr>
      <w:bookmarkStart w:id="347" w:name="_Toc68614939"/>
      <w:bookmarkStart w:id="348" w:name="_Toc74211562"/>
      <w:bookmarkStart w:id="349" w:name="_Toc99622679"/>
      <w:r w:rsidRPr="004F5781">
        <w:rPr>
          <w:rFonts w:ascii="華康粗黑體" w:eastAsia="華康粗黑體" w:hint="eastAsia"/>
          <w:b w:val="0"/>
          <w:color w:val="000000" w:themeColor="text1"/>
          <w:sz w:val="28"/>
          <w:szCs w:val="28"/>
        </w:rPr>
        <w:t>六、誓生彌陀淨土</w:t>
      </w:r>
      <w:bookmarkEnd w:id="347"/>
      <w:bookmarkEnd w:id="348"/>
      <w:bookmarkEnd w:id="349"/>
    </w:p>
    <w:p w14:paraId="3A042045"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《法華經》說：</w:t>
      </w:r>
      <w:r w:rsidRPr="004F5781">
        <w:rPr>
          <w:rFonts w:ascii="微軟正黑體" w:eastAsia="華康粗明體" w:hAnsi="微軟正黑體" w:cs="微軟正黑體"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三界無安，猶如火宅，眾苦充滿，甚可怖畏。</w:t>
      </w:r>
      <w:r w:rsidRPr="004F5781">
        <w:rPr>
          <w:rFonts w:ascii="新細明體" w:eastAsia="華康粗明體" w:hAnsi="新細明體" w:cs="新細明體" w:hint="eastAsia"/>
          <w:color w:val="000000" w:themeColor="text1"/>
          <w:spacing w:val="6"/>
          <w:sz w:val="26"/>
          <w:szCs w:val="26"/>
        </w:rPr>
        <w:t>」</w:t>
      </w:r>
    </w:p>
    <w:p w14:paraId="4B56C464"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死亡是人生最後的結果，任何人都不能避免死亡。</w:t>
      </w:r>
    </w:p>
    <w:p w14:paraId="5AB91B8D" w14:textId="77777777" w:rsidR="00B97C15" w:rsidRPr="004F5781" w:rsidRDefault="00B97C15" w:rsidP="0028407B">
      <w:pPr>
        <w:snapToGrid w:val="0"/>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生命有四苦八苦等，這些都是人世間共業的定律，無人能改。</w:t>
      </w:r>
    </w:p>
    <w:p w14:paraId="0A62C74B"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四苦八苦等是小火，無盡的三界六道輪迴之苦是大火。人在世間，隨時都受到各種痛苦的侵襲；命終之後墮落惡道，更是受到深廣的火塗、刀塗、血塗之苦。</w:t>
      </w:r>
    </w:p>
    <w:p w14:paraId="0A843E46"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解脫生死輪迴，是佛教的中心思想。解脫輪迴，超出三界，才是究竟徹底。</w:t>
      </w:r>
    </w:p>
    <w:p w14:paraId="0E55B57C"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lastRenderedPageBreak/>
        <w:t>然而，五濁惡世，末法之今，無人能以自力解脫，唯有念佛，乘佛願力，往生彌陀淨土，不但解脫輪迴，超出三界，而且速證佛果，廣度眾生。</w:t>
      </w:r>
    </w:p>
    <w:p w14:paraId="0920166A" w14:textId="77777777" w:rsidR="00B97C15" w:rsidRPr="004F5781" w:rsidRDefault="00B97C15" w:rsidP="0028407B">
      <w:pPr>
        <w:spacing w:line="400" w:lineRule="exact"/>
        <w:ind w:firstLineChars="200" w:firstLine="544"/>
        <w:jc w:val="both"/>
        <w:rPr>
          <w:rFonts w:ascii="華康粗明體" w:eastAsia="華康粗明體" w:hAnsi="細明體" w:cs="細明體"/>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《小經》「無苦但樂」文：</w:t>
      </w:r>
    </w:p>
    <w:p w14:paraId="2F08951C" w14:textId="77777777" w:rsidR="00B97C15" w:rsidRPr="004F5781" w:rsidRDefault="00B97C15" w:rsidP="0028407B">
      <w:pPr>
        <w:spacing w:beforeLines="25" w:before="60" w:afterLines="25" w:after="60" w:line="400" w:lineRule="exact"/>
        <w:ind w:leftChars="515" w:left="1236"/>
        <w:jc w:val="both"/>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其國眾生，無有眾苦，但受諸樂，故名極樂。</w:t>
      </w:r>
    </w:p>
    <w:p w14:paraId="774D1A47" w14:textId="77777777" w:rsidR="00B97C15" w:rsidRPr="004F5781" w:rsidRDefault="00B97C15" w:rsidP="0028407B">
      <w:pPr>
        <w:snapToGrid w:val="0"/>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極樂世界為什麼名為「極樂」？因為凡是往生到那裡的眾生，就通通斷除煩惱的苦，當下證悟涅槃的樂，</w:t>
      </w:r>
      <w:r w:rsidRPr="004F5781">
        <w:rPr>
          <w:rFonts w:ascii="華康粗明體" w:eastAsia="華康粗明體" w:hAnsi="Times New Roman" w:cs="Times New Roman" w:hint="eastAsia"/>
          <w:color w:val="000000" w:themeColor="text1"/>
          <w:spacing w:val="6"/>
          <w:w w:val="105"/>
          <w:sz w:val="26"/>
          <w:szCs w:val="26"/>
        </w:rPr>
        <w:t>所以</w:t>
      </w:r>
      <w:r w:rsidRPr="004F5781">
        <w:rPr>
          <w:rFonts w:ascii="華康粗明體" w:eastAsia="華康粗明體" w:hAnsi="Times New Roman" w:cs="Times New Roman" w:hint="eastAsia"/>
          <w:color w:val="000000" w:themeColor="text1"/>
          <w:spacing w:val="6"/>
          <w:sz w:val="26"/>
          <w:szCs w:val="26"/>
        </w:rPr>
        <w:t>叫做極樂。</w:t>
      </w:r>
    </w:p>
    <w:p w14:paraId="63F5FE1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無有眾苦</w:t>
      </w:r>
      <w:r w:rsidRPr="004F5781">
        <w:rPr>
          <w:rFonts w:ascii="華康粗明體" w:eastAsia="華康粗明體" w:hAnsi="Times New Roman" w:cs="Times New Roman" w:hint="eastAsia"/>
          <w:color w:val="000000" w:themeColor="text1"/>
          <w:spacing w:val="6"/>
          <w:sz w:val="26"/>
          <w:szCs w:val="26"/>
        </w:rPr>
        <w:t>」，「眾苦」歸納有二：即六道凡夫的「分段生死苦」與三乘聖人的「變易生死苦」。「無有眾苦」即無此二種生死之苦，既無此苦，即已成佛。「分段生死」是凡夫六道輪迴的生死，往生極樂，永不六道輪迴，超凡入聖，已是聖者不是凡夫。而「變易生死」是菩薩的心識昇華，所謂破一分無明，證一分法性，無明分分破，法性分分證，破盡最後一品無明，即由等覺證入妙覺而成佛。</w:t>
      </w:r>
    </w:p>
    <w:p w14:paraId="6F21B29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但受諸樂</w:t>
      </w:r>
      <w:r w:rsidRPr="004F5781">
        <w:rPr>
          <w:rFonts w:ascii="華康粗明體" w:eastAsia="華康粗明體" w:hAnsi="Times New Roman" w:cs="Times New Roman" w:hint="eastAsia"/>
          <w:color w:val="000000" w:themeColor="text1"/>
          <w:spacing w:val="6"/>
          <w:sz w:val="26"/>
          <w:szCs w:val="26"/>
        </w:rPr>
        <w:t>」，「諸樂」中最大的樂即是涅槃大樂，唯佛得之，既受此樂，即已成佛。</w:t>
      </w:r>
    </w:p>
    <w:p w14:paraId="7ACC21F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《稱讚淨土經》「無苦但樂」文：</w:t>
      </w:r>
    </w:p>
    <w:p w14:paraId="043FF10D" w14:textId="77777777" w:rsidR="00B97C15" w:rsidRPr="004F5781" w:rsidRDefault="00B97C15" w:rsidP="0028407B">
      <w:pPr>
        <w:spacing w:beforeLines="25" w:before="60" w:afterLines="25" w:after="60" w:line="400" w:lineRule="exact"/>
        <w:ind w:leftChars="515" w:left="1236"/>
        <w:jc w:val="both"/>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lastRenderedPageBreak/>
        <w:t>無有一切身心憂苦，唯有無量清淨喜樂，是故名為極樂世界。</w:t>
      </w:r>
    </w:p>
    <w:p w14:paraId="240F3DFD"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在極樂世界，所有的往生者都沒有任何身心憂苦（身體的苦痛和心裡的憂愁），唯有無量的清淨喜樂，所以才叫極樂世界。</w:t>
      </w:r>
    </w:p>
    <w:p w14:paraId="77C9EA93"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身體的苦，有「老、病、死」苦；心裡的苦，則有「愛別離、怨憎會、求不得」之苦。但其實身心是互相影響的，身體的病苦會影響心裡的愉悅、舒適；心中有不平、不滿，有憂愁、瞋恚，也會影響到身體。那麼，身苦與心苦的根源都在我們有「五蘊熾盛」，這個虛假的五蘊熾盛，導致身心受苦，而極樂世界是「無有一切身心憂苦，唯有無量清淨喜樂」。</w:t>
      </w:r>
    </w:p>
    <w:p w14:paraId="1838F72D"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無有一切身心憂苦</w:t>
      </w:r>
      <w:r w:rsidRPr="004F5781">
        <w:rPr>
          <w:rFonts w:ascii="華康粗明體" w:eastAsia="華康粗明體" w:hAnsi="Times New Roman" w:cs="Times New Roman" w:hint="eastAsia"/>
          <w:color w:val="000000" w:themeColor="text1"/>
          <w:spacing w:val="6"/>
          <w:sz w:val="26"/>
          <w:szCs w:val="26"/>
        </w:rPr>
        <w:t>」，即是「無有眾苦」。要而言之，即是無有分段、變易生死之苦。</w:t>
      </w:r>
    </w:p>
    <w:p w14:paraId="5C6F30DE"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唯有無量清淨喜樂</w:t>
      </w:r>
      <w:r w:rsidRPr="004F5781">
        <w:rPr>
          <w:rFonts w:ascii="華康粗明體" w:eastAsia="華康粗明體" w:hAnsi="Times New Roman" w:cs="Times New Roman" w:hint="eastAsia"/>
          <w:color w:val="000000" w:themeColor="text1"/>
          <w:spacing w:val="6"/>
          <w:sz w:val="26"/>
          <w:szCs w:val="26"/>
        </w:rPr>
        <w:t>」，即是「但受諸樂」。要而言之，即是唯有自然、無為涅槃之樂。</w:t>
      </w:r>
    </w:p>
    <w:p w14:paraId="30B2A558"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善導大師說「</w:t>
      </w:r>
      <w:r w:rsidRPr="004F5781">
        <w:rPr>
          <w:rFonts w:ascii="華康特粗楷體" w:eastAsia="華康特粗楷體" w:hAnsi="Times New Roman" w:cs="Times New Roman" w:hint="eastAsia"/>
          <w:color w:val="000000" w:themeColor="text1"/>
          <w:spacing w:val="6"/>
          <w:sz w:val="26"/>
          <w:szCs w:val="26"/>
        </w:rPr>
        <w:t>極樂無為涅槃界</w:t>
      </w:r>
      <w:r w:rsidRPr="004F5781">
        <w:rPr>
          <w:rFonts w:ascii="華康粗明體" w:eastAsia="華康粗明體" w:hAnsi="Times New Roman" w:cs="Times New Roman" w:hint="eastAsia"/>
          <w:color w:val="000000" w:themeColor="text1"/>
          <w:spacing w:val="6"/>
          <w:sz w:val="26"/>
          <w:szCs w:val="26"/>
        </w:rPr>
        <w:t>」，亦即極樂世界是無為涅槃的境界。無分段生死，也無變易生死，是故往生，即是成佛，即受佛之涅槃大樂。</w:t>
      </w:r>
    </w:p>
    <w:p w14:paraId="507DDBA3"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lastRenderedPageBreak/>
        <w:t>《小經》「殷勤三勸發願」文：</w:t>
      </w:r>
    </w:p>
    <w:p w14:paraId="075FDEAD"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眾生聞者，應當發願，願生彼國。</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聞是說者，應當發願，生彼國土。</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若有信者，應當發願，生彼國土。</w:t>
      </w:r>
    </w:p>
    <w:p w14:paraId="03EE39E4"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《阿彌陀經》的宗旨，是要我們往生極樂世界。不只是極樂世界的救主</w:t>
      </w:r>
      <w:r w:rsidRPr="004F5781">
        <w:rPr>
          <w:rFonts w:ascii="Times New Roman" w:eastAsia="華康粗明體" w:hAnsi="Times New Roman" w:cs="Times New Roman"/>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阿彌陀佛，他成佛以來十劫之間，伸著佛手一直在呼喚我們，祈求我們讓他救度到極樂世界；釋迦牟尼佛也在好幾部經典中，勸導我們一定要發願，願生極樂世界。譬如在這短短的一千八百五十八個字的《阿彌陀經》裡，釋迦牟尼佛就三次很殷勤懇切的勸導我們應當發願，所發的願不是生天，或再為人，或其他的願，而是願生極樂世界；而且一而再、再而三，婆心深切，不斷地強調、勸導，三勸也就是常勸。表示釋迦牟尼佛一生最終的目的，就是希望我們願生極樂世界。</w:t>
      </w:r>
    </w:p>
    <w:p w14:paraId="652F854A"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只怕我們不願往生，不怕我們十方眾生通通往生。</w:t>
      </w:r>
    </w:p>
    <w:p w14:paraId="6B19613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涅槃、極樂既然是那麼好、那麼妙，我們無論如何一定要去看看。</w:t>
      </w:r>
    </w:p>
    <w:p w14:paraId="47B2719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其實，極樂世界是我們的家鄉，我們理所當然應該回歸極樂家鄉。</w:t>
      </w:r>
    </w:p>
    <w:p w14:paraId="23BB765C"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lastRenderedPageBreak/>
        <w:t>《觀經疏》「諸佛勸生」文：</w:t>
      </w:r>
    </w:p>
    <w:p w14:paraId="69B8611D" w14:textId="77777777" w:rsidR="00B97C15" w:rsidRPr="004F5781" w:rsidRDefault="00B97C15" w:rsidP="0028407B">
      <w:pPr>
        <w:spacing w:beforeLines="25" w:before="60" w:afterLines="25" w:after="60" w:line="400" w:lineRule="exact"/>
        <w:ind w:leftChars="515" w:left="1236"/>
        <w:jc w:val="both"/>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諸佛出世，種種方便勸化眾生者，不欲直令制惡修福，受人天樂也。</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人天之樂，猶如電光，須臾即捨，還入三惡，長時受苦。</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為此因緣，但勸即令求生淨土，向無上菩提。</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是故今時有緣相勸，誓生淨土者，即稱諸佛本願意也。</w:t>
      </w:r>
    </w:p>
    <w:p w14:paraId="6172907E" w14:textId="77777777" w:rsidR="00B97C15" w:rsidRPr="004F5781" w:rsidRDefault="00B97C15" w:rsidP="0028407B">
      <w:pPr>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w:t>
      </w:r>
      <w:r w:rsidRPr="004F5781">
        <w:rPr>
          <w:rFonts w:ascii="華康特粗楷體" w:eastAsia="華康特粗楷體" w:hAnsi="Times New Roman" w:cs="Times New Roman" w:hint="eastAsia"/>
          <w:color w:val="000000" w:themeColor="text1"/>
          <w:spacing w:val="6"/>
          <w:sz w:val="26"/>
          <w:szCs w:val="26"/>
        </w:rPr>
        <w:t>諸佛出世，種種方便勸化眾生者</w:t>
      </w:r>
      <w:r w:rsidRPr="004F5781">
        <w:rPr>
          <w:rFonts w:ascii="華康粗明體" w:eastAsia="華康粗明體" w:hAnsi="Times New Roman" w:cs="Times New Roman" w:hint="eastAsia"/>
          <w:color w:val="000000" w:themeColor="text1"/>
          <w:spacing w:val="6"/>
          <w:w w:val="105"/>
          <w:sz w:val="26"/>
          <w:szCs w:val="26"/>
        </w:rPr>
        <w:t>」，十方三世諸佛，悲愍十方眾生，所以出現世間，依據眾生的</w:t>
      </w:r>
      <w:r w:rsidRPr="004F5781">
        <w:rPr>
          <w:rFonts w:ascii="華康粗明體" w:eastAsia="華康粗明體" w:hAnsi="Times New Roman" w:cs="Times New Roman" w:hint="eastAsia"/>
          <w:color w:val="000000" w:themeColor="text1"/>
          <w:spacing w:val="6"/>
          <w:sz w:val="26"/>
          <w:szCs w:val="26"/>
        </w:rPr>
        <w:t>種種</w:t>
      </w:r>
      <w:r w:rsidRPr="004F5781">
        <w:rPr>
          <w:rFonts w:ascii="華康粗明體" w:eastAsia="華康粗明體" w:hAnsi="Times New Roman" w:cs="Times New Roman" w:hint="eastAsia"/>
          <w:color w:val="000000" w:themeColor="text1"/>
          <w:spacing w:val="6"/>
          <w:w w:val="105"/>
          <w:sz w:val="26"/>
          <w:szCs w:val="26"/>
        </w:rPr>
        <w:t>根性，隨宜方便地勸化眾生。</w:t>
      </w:r>
    </w:p>
    <w:p w14:paraId="031E0E64" w14:textId="77777777" w:rsidR="00B97C15" w:rsidRPr="004F5781" w:rsidRDefault="00B97C15" w:rsidP="0028407B">
      <w:pPr>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w:t>
      </w:r>
      <w:r w:rsidRPr="004F5781">
        <w:rPr>
          <w:rFonts w:ascii="華康特粗楷體" w:eastAsia="華康特粗楷體" w:hAnsi="Times New Roman" w:cs="Times New Roman" w:hint="eastAsia"/>
          <w:color w:val="000000" w:themeColor="text1"/>
          <w:spacing w:val="6"/>
          <w:sz w:val="26"/>
          <w:szCs w:val="26"/>
        </w:rPr>
        <w:t>不欲直令制惡修福、受人天樂</w:t>
      </w:r>
      <w:r w:rsidRPr="004F5781">
        <w:rPr>
          <w:rFonts w:ascii="華康粗明體" w:eastAsia="華康粗明體" w:hAnsi="Times New Roman" w:cs="Times New Roman" w:hint="eastAsia"/>
          <w:color w:val="000000" w:themeColor="text1"/>
          <w:spacing w:val="6"/>
          <w:w w:val="105"/>
          <w:sz w:val="26"/>
          <w:szCs w:val="26"/>
        </w:rPr>
        <w:t>」，最終目的並不是想讓我們只是去惡行善、受人界或天界的福樂果報。要生而為人，必須具足五戒的功德；要轉生天道，必須具足十善的功德。即使我們能夠行十善、修五戒，但也不是以這些來求人天的果報，為什麼？</w:t>
      </w:r>
    </w:p>
    <w:p w14:paraId="331AB2EC" w14:textId="77777777" w:rsidR="00B97C15" w:rsidRPr="004F5781" w:rsidRDefault="00B97C15" w:rsidP="0028407B">
      <w:pPr>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w:t>
      </w:r>
      <w:r w:rsidRPr="004F5781">
        <w:rPr>
          <w:rFonts w:ascii="華康特粗楷體" w:eastAsia="華康特粗楷體" w:hAnsi="Times New Roman" w:cs="Times New Roman" w:hint="eastAsia"/>
          <w:color w:val="000000" w:themeColor="text1"/>
          <w:spacing w:val="6"/>
          <w:sz w:val="26"/>
          <w:szCs w:val="26"/>
        </w:rPr>
        <w:t>人天之樂，猶如電光，須臾即捨</w:t>
      </w:r>
      <w:r w:rsidRPr="004F5781">
        <w:rPr>
          <w:rFonts w:ascii="華康粗明體" w:eastAsia="華康粗明體" w:hAnsi="Times New Roman" w:cs="Times New Roman" w:hint="eastAsia"/>
          <w:color w:val="000000" w:themeColor="text1"/>
          <w:spacing w:val="6"/>
          <w:w w:val="105"/>
          <w:sz w:val="26"/>
          <w:szCs w:val="26"/>
        </w:rPr>
        <w:t>」，人的壽命，以目前來講，平均八十歲。天有欲界天、色界天、</w:t>
      </w:r>
      <w:r w:rsidRPr="004F5781">
        <w:rPr>
          <w:rFonts w:ascii="華康粗明體" w:eastAsia="華康粗明體" w:hAnsi="Times New Roman" w:cs="Times New Roman" w:hint="eastAsia"/>
          <w:color w:val="000000" w:themeColor="text1"/>
          <w:spacing w:val="6"/>
          <w:sz w:val="26"/>
          <w:szCs w:val="26"/>
        </w:rPr>
        <w:t>無色</w:t>
      </w:r>
      <w:r w:rsidRPr="004F5781">
        <w:rPr>
          <w:rFonts w:ascii="華康粗明體" w:eastAsia="華康粗明體" w:hAnsi="Times New Roman" w:cs="Times New Roman" w:hint="eastAsia"/>
          <w:color w:val="000000" w:themeColor="text1"/>
          <w:spacing w:val="6"/>
          <w:w w:val="105"/>
          <w:sz w:val="26"/>
          <w:szCs w:val="26"/>
        </w:rPr>
        <w:t>界天，欲界天最短的是五百歲，它的一天是我們的五十年；最長的是非想非非想處天，壽命八萬四千劫，以人間來看，</w:t>
      </w:r>
      <w:r w:rsidRPr="004F5781">
        <w:rPr>
          <w:rFonts w:ascii="華康粗明體" w:eastAsia="華康粗明體" w:hAnsi="Times New Roman" w:cs="Times New Roman" w:hint="eastAsia"/>
          <w:color w:val="000000" w:themeColor="text1"/>
          <w:spacing w:val="6"/>
          <w:w w:val="105"/>
          <w:sz w:val="26"/>
          <w:szCs w:val="26"/>
        </w:rPr>
        <w:lastRenderedPageBreak/>
        <w:t>是很長了，但是以佛的眼光來看，還是很短，短到什麼地步？善導大師在這裡說「猶如電光」，閃電一閃，我們來不及眨眼，它就消失了，是那麼的短暫。</w:t>
      </w:r>
    </w:p>
    <w:p w14:paraId="224EE21A"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w:t>
      </w:r>
      <w:r w:rsidRPr="004F5781">
        <w:rPr>
          <w:rFonts w:ascii="華康特粗楷體" w:eastAsia="華康特粗楷體" w:hAnsi="Times New Roman" w:cs="Times New Roman" w:hint="eastAsia"/>
          <w:color w:val="000000" w:themeColor="text1"/>
          <w:spacing w:val="6"/>
          <w:sz w:val="26"/>
          <w:szCs w:val="26"/>
        </w:rPr>
        <w:t>還入三惡，長時受苦</w:t>
      </w:r>
      <w:r w:rsidRPr="004F5781">
        <w:rPr>
          <w:rFonts w:ascii="華康粗明體" w:eastAsia="華康粗明體" w:hAnsi="Times New Roman" w:cs="Times New Roman" w:hint="eastAsia"/>
          <w:color w:val="000000" w:themeColor="text1"/>
          <w:spacing w:val="6"/>
          <w:w w:val="105"/>
          <w:sz w:val="26"/>
          <w:szCs w:val="26"/>
        </w:rPr>
        <w:t>」，最後還是墮入三惡道，長時受苦。也就是說，即使天界的眾生，他下輩子還是會墮入三惡道，因為天界是受果報的地方，不是行善積德、精進修行的地方，所以，果報一旦享盡，就不可能再生天界了，一定是比天界還要低，所以往往是墮落下來，可能是三惡道，甚至是地獄，即使是非想非非想處天的天人，也會墮落三惡道。佛於《涅槃經》說：</w:t>
      </w:r>
      <w:r w:rsidRPr="004F5781">
        <w:rPr>
          <w:rFonts w:ascii="微軟正黑體" w:eastAsia="華康粗明體" w:hAnsi="微軟正黑體" w:cs="微軟正黑體" w:hint="eastAsia"/>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雖復得受梵天之身，乃至非想非非想天，命終還墮三惡道中。</w:t>
      </w:r>
      <w:r w:rsidRPr="004F5781">
        <w:rPr>
          <w:rFonts w:ascii="微軟正黑體" w:eastAsia="華康粗明體" w:hAnsi="微軟正黑體" w:cs="微軟正黑體" w:hint="eastAsia"/>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於《正法念處經》說：</w:t>
      </w:r>
      <w:r w:rsidRPr="004F5781">
        <w:rPr>
          <w:rFonts w:ascii="微軟正黑體" w:eastAsia="華康粗明體" w:hAnsi="微軟正黑體" w:cs="微軟正黑體" w:hint="eastAsia"/>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從天生地獄，從地獄生天。</w:t>
      </w:r>
      <w:r w:rsidRPr="004F5781">
        <w:rPr>
          <w:rFonts w:ascii="微軟正黑體" w:eastAsia="華康粗明體" w:hAnsi="微軟正黑體" w:cs="微軟正黑體" w:hint="eastAsia"/>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w w:val="105"/>
          <w:sz w:val="26"/>
          <w:szCs w:val="26"/>
        </w:rPr>
        <w:t>由此可知，人、天最後只有「苦」一個字，都非究竟。</w:t>
      </w:r>
    </w:p>
    <w:p w14:paraId="4744CC2C"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w:t>
      </w:r>
      <w:r w:rsidRPr="004F5781">
        <w:rPr>
          <w:rFonts w:ascii="華康特粗楷體" w:eastAsia="華康特粗楷體" w:hAnsi="Times New Roman" w:cs="Times New Roman" w:hint="eastAsia"/>
          <w:color w:val="000000" w:themeColor="text1"/>
          <w:spacing w:val="6"/>
          <w:sz w:val="26"/>
          <w:szCs w:val="26"/>
        </w:rPr>
        <w:t>為此因緣，但勸即令求生淨土，向無上菩提</w:t>
      </w:r>
      <w:r w:rsidRPr="004F5781">
        <w:rPr>
          <w:rFonts w:ascii="華康粗明體" w:eastAsia="華康粗明體" w:hAnsi="Times New Roman" w:cs="Times New Roman" w:hint="eastAsia"/>
          <w:color w:val="000000" w:themeColor="text1"/>
          <w:spacing w:val="6"/>
          <w:w w:val="105"/>
          <w:sz w:val="26"/>
          <w:szCs w:val="26"/>
        </w:rPr>
        <w:t>」，因此，佛陀出現在這個世間，為我們講經說法，並不是希望我們以所修的善因，去追求人天果報，而是希望我們直接往生極樂世界，邁向無上菩提，成就佛果。所以，我們對往生這件事要非常重視，曉得十方諸佛都招喚我們、發遣我們，要往生極樂世界。</w:t>
      </w:r>
    </w:p>
    <w:p w14:paraId="35598DD3"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lastRenderedPageBreak/>
        <w:t>「</w:t>
      </w:r>
      <w:r w:rsidRPr="004F5781">
        <w:rPr>
          <w:rFonts w:ascii="華康特粗楷體" w:eastAsia="華康特粗楷體" w:hAnsi="Times New Roman" w:cs="Times New Roman" w:hint="eastAsia"/>
          <w:color w:val="000000" w:themeColor="text1"/>
          <w:spacing w:val="6"/>
          <w:sz w:val="26"/>
          <w:szCs w:val="26"/>
        </w:rPr>
        <w:t>是故今時有緣相勸，誓生淨土者，即稱諸佛本願意也</w:t>
      </w:r>
      <w:r w:rsidRPr="004F5781">
        <w:rPr>
          <w:rFonts w:ascii="華康粗明體" w:eastAsia="華康粗明體" w:hAnsi="Times New Roman" w:cs="Times New Roman" w:hint="eastAsia"/>
          <w:color w:val="000000" w:themeColor="text1"/>
          <w:spacing w:val="6"/>
          <w:w w:val="105"/>
          <w:sz w:val="26"/>
          <w:szCs w:val="26"/>
        </w:rPr>
        <w:t>」，佛教以大慈大悲、拔苦與樂為目的，能拔我們生死輪迴之苦，給予我們成佛涅槃之樂的，只有彌陀救度的法門，其</w:t>
      </w:r>
      <w:r w:rsidR="00E60B3D" w:rsidRPr="004F5781">
        <w:rPr>
          <w:rFonts w:ascii="華康粗明體" w:eastAsia="華康粗明體" w:hAnsi="Times New Roman" w:cs="Times New Roman" w:hint="eastAsia"/>
          <w:color w:val="000000" w:themeColor="text1"/>
          <w:spacing w:val="6"/>
          <w:w w:val="105"/>
          <w:sz w:val="26"/>
          <w:szCs w:val="26"/>
        </w:rPr>
        <w:t>他</w:t>
      </w:r>
      <w:r w:rsidRPr="004F5781">
        <w:rPr>
          <w:rFonts w:ascii="華康粗明體" w:eastAsia="華康粗明體" w:hAnsi="Times New Roman" w:cs="Times New Roman" w:hint="eastAsia"/>
          <w:color w:val="000000" w:themeColor="text1"/>
          <w:spacing w:val="6"/>
          <w:w w:val="105"/>
          <w:sz w:val="26"/>
          <w:szCs w:val="26"/>
        </w:rPr>
        <w:t>法門深奧艱難我們做不到。因此，十方諸佛都是以阿彌陀佛的本願做為他們的本願，十方諸佛出現在世間勸導眾生，都是希望眾生往生極樂世界，當下斷除生死輪迴之苦。我們能夠隨順諸佛的勸導而誓生彌陀淨土，就合乎諸佛出世的本願。</w:t>
      </w:r>
    </w:p>
    <w:p w14:paraId="47A2A953" w14:textId="77777777" w:rsidR="00B97C15" w:rsidRPr="004F5781" w:rsidRDefault="00B97C15" w:rsidP="0028407B">
      <w:pPr>
        <w:snapToGrid w:val="0"/>
        <w:spacing w:line="400" w:lineRule="exact"/>
        <w:ind w:firstLineChars="200" w:firstLine="569"/>
        <w:jc w:val="both"/>
        <w:rPr>
          <w:rFonts w:ascii="華康粗明體" w:eastAsia="華康粗明體" w:hAnsi="Times New Roman" w:cs="Times New Roman"/>
          <w:color w:val="000000" w:themeColor="text1"/>
          <w:spacing w:val="6"/>
          <w:w w:val="105"/>
          <w:sz w:val="26"/>
          <w:szCs w:val="26"/>
        </w:rPr>
      </w:pPr>
      <w:r w:rsidRPr="004F5781">
        <w:rPr>
          <w:rFonts w:ascii="華康粗明體" w:eastAsia="華康粗明體" w:hAnsi="Times New Roman" w:cs="Times New Roman" w:hint="eastAsia"/>
          <w:color w:val="000000" w:themeColor="text1"/>
          <w:spacing w:val="6"/>
          <w:w w:val="105"/>
          <w:sz w:val="26"/>
          <w:szCs w:val="26"/>
        </w:rPr>
        <w:t>《諸天趣頌》「六欲諸天現五衰」偈：</w:t>
      </w:r>
    </w:p>
    <w:p w14:paraId="4646AE8B"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六欲諸天現五衰，三禪猶患有風災；</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縱饒修到非非想，不如西方歸去來。</w:t>
      </w:r>
    </w:p>
    <w:p w14:paraId="20A2D8B9" w14:textId="77777777" w:rsidR="00B97C15" w:rsidRPr="004F5781" w:rsidRDefault="00B97C15" w:rsidP="00B97C15">
      <w:pPr>
        <w:spacing w:line="400" w:lineRule="exact"/>
        <w:ind w:firstLineChars="200" w:firstLine="544"/>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《龍舒淨土文》卷一「唯心自性，大而不要」文：</w:t>
      </w:r>
    </w:p>
    <w:p w14:paraId="2260FCF6"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唯心淨土，自性彌陀者，大而不要，高而不切，修未到者，誤人多矣。</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不若腳踏實地，持誦修行，則人人必生淨土，徑脫輪迴。</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與虛言無實者，天地相遠矣。</w:t>
      </w:r>
    </w:p>
    <w:p w14:paraId="7DD53557" w14:textId="77777777" w:rsidR="00B97C15" w:rsidRPr="004F5781" w:rsidRDefault="00B97C15" w:rsidP="00B97C15">
      <w:pPr>
        <w:spacing w:line="400" w:lineRule="exact"/>
        <w:ind w:firstLineChars="200" w:firstLine="544"/>
        <w:rPr>
          <w:rFonts w:ascii="華康粗明體" w:eastAsia="華康粗明體" w:hAnsi="細明體" w:cs="細明體"/>
          <w:color w:val="000000" w:themeColor="text1"/>
          <w:spacing w:val="6"/>
          <w:sz w:val="26"/>
          <w:szCs w:val="26"/>
        </w:rPr>
      </w:pPr>
      <w:r w:rsidRPr="004F5781">
        <w:rPr>
          <w:rFonts w:ascii="華康粗明體" w:eastAsia="華康粗明體" w:hAnsi="細明體" w:cs="細明體" w:hint="eastAsia"/>
          <w:color w:val="000000" w:themeColor="text1"/>
          <w:spacing w:val="6"/>
          <w:sz w:val="26"/>
          <w:szCs w:val="26"/>
        </w:rPr>
        <w:lastRenderedPageBreak/>
        <w:t>蓮池大師「為害非細」文：</w:t>
      </w:r>
    </w:p>
    <w:p w14:paraId="776C51D9"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輕談淨土，蔑視往生，為害非細。</w:t>
      </w:r>
    </w:p>
    <w:p w14:paraId="118CECCB" w14:textId="77777777" w:rsidR="00B97C15" w:rsidRPr="004F5781" w:rsidRDefault="00B97C15" w:rsidP="00B97C15">
      <w:pPr>
        <w:spacing w:line="400" w:lineRule="exact"/>
        <w:ind w:firstLineChars="200" w:firstLine="544"/>
        <w:rPr>
          <w:rFonts w:ascii="華康粗明體" w:eastAsia="華康粗明體" w:hAnsi="細明體" w:cs="細明體"/>
          <w:color w:val="000000" w:themeColor="text1"/>
          <w:spacing w:val="6"/>
          <w:sz w:val="26"/>
          <w:szCs w:val="26"/>
        </w:rPr>
      </w:pPr>
      <w:r w:rsidRPr="004F5781">
        <w:rPr>
          <w:rFonts w:ascii="華康粗明體" w:eastAsia="華康粗明體" w:hAnsi="細明體" w:cs="細明體" w:hint="eastAsia"/>
          <w:color w:val="000000" w:themeColor="text1"/>
          <w:spacing w:val="6"/>
          <w:sz w:val="26"/>
          <w:szCs w:val="26"/>
        </w:rPr>
        <w:t>蓮池大師「富貴所迷」文：</w:t>
      </w:r>
    </w:p>
    <w:p w14:paraId="6664DE11"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今生持戒修福之僧，若心地未明，願力輕微，又不求生淨土，是人來生多感富貴之報，亦多為富貴所迷，或至造業墮落者。</w:t>
      </w:r>
    </w:p>
    <w:p w14:paraId="46A82677" w14:textId="77777777" w:rsidR="00B97C15" w:rsidRPr="004F5781" w:rsidRDefault="00B97C15" w:rsidP="00B97C15">
      <w:pPr>
        <w:spacing w:line="400" w:lineRule="exact"/>
        <w:ind w:firstLineChars="200" w:firstLine="544"/>
        <w:rPr>
          <w:rFonts w:ascii="華康粗明體" w:eastAsia="華康粗明體" w:hAnsi="細明體" w:cs="細明體"/>
          <w:color w:val="000000" w:themeColor="text1"/>
          <w:spacing w:val="6"/>
          <w:sz w:val="26"/>
          <w:szCs w:val="26"/>
        </w:rPr>
      </w:pPr>
      <w:r w:rsidRPr="004F5781">
        <w:rPr>
          <w:rFonts w:ascii="華康粗明體" w:eastAsia="華康粗明體" w:hAnsi="細明體" w:cs="細明體" w:hint="eastAsia"/>
          <w:color w:val="000000" w:themeColor="text1"/>
          <w:spacing w:val="6"/>
          <w:sz w:val="26"/>
          <w:szCs w:val="26"/>
        </w:rPr>
        <w:t>截流大師「第三世怨」文：</w:t>
      </w:r>
    </w:p>
    <w:p w14:paraId="3BD87979"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修行之人，若無正信，求生西方，泛修諸善，名為第三世怨。</w:t>
      </w:r>
    </w:p>
    <w:p w14:paraId="7AB8F36A" w14:textId="77777777" w:rsidR="00B97C15" w:rsidRPr="004F5781" w:rsidRDefault="00B97C15" w:rsidP="00B97C15">
      <w:pPr>
        <w:spacing w:line="400" w:lineRule="exact"/>
        <w:ind w:firstLineChars="200" w:firstLine="544"/>
        <w:rPr>
          <w:rFonts w:ascii="華康粗明體" w:eastAsia="華康粗明體" w:hAnsi="細明體" w:cs="細明體"/>
          <w:color w:val="000000" w:themeColor="text1"/>
          <w:spacing w:val="6"/>
          <w:sz w:val="26"/>
          <w:szCs w:val="26"/>
        </w:rPr>
      </w:pPr>
      <w:r w:rsidRPr="004F5781">
        <w:rPr>
          <w:rFonts w:ascii="華康粗明體" w:eastAsia="華康粗明體" w:hAnsi="細明體" w:cs="細明體" w:hint="eastAsia"/>
          <w:color w:val="000000" w:themeColor="text1"/>
          <w:spacing w:val="6"/>
          <w:sz w:val="26"/>
          <w:szCs w:val="26"/>
        </w:rPr>
        <w:t>印光大師法語，十一條：</w:t>
      </w:r>
    </w:p>
    <w:p w14:paraId="245F2F42" w14:textId="77777777" w:rsidR="00B97C15" w:rsidRPr="004F5781" w:rsidRDefault="00B97C15" w:rsidP="00B97C15">
      <w:pPr>
        <w:spacing w:line="400" w:lineRule="exact"/>
        <w:ind w:firstLineChars="200" w:firstLine="544"/>
        <w:rPr>
          <w:rFonts w:ascii="華康粗明體" w:eastAsia="華康粗明體" w:hAnsi="細明體" w:cs="細明體"/>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「世間善業」文：</w:t>
      </w:r>
    </w:p>
    <w:p w14:paraId="72A4B34B"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世間善業，不出輪迴；若對信願具足之往生淨業，則彼善業，仍屬惡業。</w:t>
      </w:r>
    </w:p>
    <w:p w14:paraId="337F268E" w14:textId="77777777" w:rsidR="00B97C15" w:rsidRPr="004F5781" w:rsidRDefault="00B97C15" w:rsidP="00B97C15">
      <w:pPr>
        <w:spacing w:line="400" w:lineRule="exact"/>
        <w:ind w:firstLineChars="200" w:firstLine="544"/>
        <w:rPr>
          <w:rFonts w:ascii="華康粗明體" w:eastAsia="華康粗明體" w:hAnsi="細明體" w:cs="細明體"/>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「毒荼罪藪」文：</w:t>
      </w:r>
    </w:p>
    <w:p w14:paraId="2FF6D50D"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當須發決定心，臨終定欲往生西方。</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lastRenderedPageBreak/>
        <w:t>且莫說碌碌庸人之身，不願更受，即為人天王身，及出家為僧，一聞千悟，得大總持，大宏法化，普利眾生之高僧身，亦視之若毒荼罪藪，決定不生一念欲受之心。</w:t>
      </w:r>
    </w:p>
    <w:p w14:paraId="2B5827CB" w14:textId="77777777" w:rsidR="00B97C15" w:rsidRPr="004F5781" w:rsidRDefault="00B97C15" w:rsidP="00B97C15">
      <w:pPr>
        <w:spacing w:line="400" w:lineRule="exact"/>
        <w:ind w:firstLineChars="200" w:firstLine="544"/>
        <w:rPr>
          <w:rFonts w:ascii="華康粗明體" w:eastAsia="華康粗明體" w:hAnsi="細明體" w:cs="細明體"/>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「福大業大」文：</w:t>
      </w:r>
    </w:p>
    <w:p w14:paraId="6FFB68F1"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凡誦經、持咒、禮拜、懺悔，及救災、濟貧，種種慈善功德，皆須迴向往生西方。切不可求來生人天福報，一有此心，便無往生之分。</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生死未了，福愈大則業愈大，再一受生，難免墮於地獄、餓鬼、畜生之三惡道中。若欲再復人身，再遇淨土即生了脫之法門，難如登天矣。</w:t>
      </w:r>
    </w:p>
    <w:p w14:paraId="1AF5C95C" w14:textId="77777777" w:rsidR="00B97C15" w:rsidRPr="004F5781" w:rsidRDefault="00B97C15" w:rsidP="00B97C15">
      <w:pPr>
        <w:spacing w:line="400" w:lineRule="exact"/>
        <w:ind w:firstLineChars="200" w:firstLine="544"/>
        <w:rPr>
          <w:rFonts w:ascii="華康粗明體" w:eastAsia="華康粗明體" w:hAnsi="細明體" w:cs="細明體"/>
          <w:color w:val="000000" w:themeColor="text1"/>
          <w:spacing w:val="6"/>
          <w:sz w:val="26"/>
          <w:szCs w:val="26"/>
        </w:rPr>
      </w:pPr>
      <w:r w:rsidRPr="004F5781">
        <w:rPr>
          <w:rFonts w:ascii="華康粗明體" w:eastAsia="華康粗明體" w:hAnsi="細明體" w:cs="細明體" w:hint="eastAsia"/>
          <w:color w:val="000000" w:themeColor="text1"/>
          <w:spacing w:val="6"/>
          <w:sz w:val="26"/>
          <w:szCs w:val="26"/>
        </w:rPr>
        <w:t>「生死不了，危險太大」文：</w:t>
      </w:r>
    </w:p>
    <w:p w14:paraId="623A7FCC"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修行用功，原為了生死。生死不了，危險太大；</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輪迴未出，難免墮落。努力今生，以了生死。</w:t>
      </w:r>
    </w:p>
    <w:p w14:paraId="7945A9D8" w14:textId="77777777" w:rsidR="00B97C15" w:rsidRPr="004F5781" w:rsidRDefault="00B97C15" w:rsidP="00B97C15">
      <w:pPr>
        <w:spacing w:line="400" w:lineRule="exact"/>
        <w:ind w:firstLineChars="200" w:firstLine="544"/>
        <w:rPr>
          <w:rFonts w:ascii="華康粗明體" w:eastAsia="華康粗明體" w:hAnsi="細明體" w:cs="細明體"/>
          <w:color w:val="000000" w:themeColor="text1"/>
          <w:spacing w:val="6"/>
          <w:sz w:val="26"/>
          <w:szCs w:val="26"/>
        </w:rPr>
      </w:pPr>
      <w:r w:rsidRPr="004F5781">
        <w:rPr>
          <w:rFonts w:ascii="華康粗明體" w:eastAsia="華康粗明體" w:hAnsi="細明體" w:cs="細明體" w:hint="eastAsia"/>
          <w:color w:val="000000" w:themeColor="text1"/>
          <w:spacing w:val="6"/>
          <w:sz w:val="26"/>
          <w:szCs w:val="26"/>
        </w:rPr>
        <w:t>「必墮惡道」文：</w:t>
      </w:r>
    </w:p>
    <w:p w14:paraId="0091C387"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來生做人，比臨終往生還難。不生西方，將來必墮惡道。</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lastRenderedPageBreak/>
        <w:t>往生所得之利益，比得道更大。</w:t>
      </w:r>
    </w:p>
    <w:p w14:paraId="7306AF7D" w14:textId="77777777" w:rsidR="00B97C15" w:rsidRPr="004F5781" w:rsidRDefault="00B97C15" w:rsidP="00B97C15">
      <w:pPr>
        <w:spacing w:line="400" w:lineRule="exact"/>
        <w:ind w:firstLineChars="200" w:firstLine="544"/>
        <w:rPr>
          <w:rFonts w:ascii="華康粗明體" w:eastAsia="華康粗明體" w:hAnsi="細明體" w:cs="細明體"/>
          <w:color w:val="000000" w:themeColor="text1"/>
          <w:spacing w:val="6"/>
          <w:sz w:val="26"/>
          <w:szCs w:val="26"/>
        </w:rPr>
      </w:pPr>
      <w:r w:rsidRPr="004F5781">
        <w:rPr>
          <w:rFonts w:ascii="華康粗明體" w:eastAsia="華康粗明體" w:hAnsi="細明體" w:cs="細明體" w:hint="eastAsia"/>
          <w:color w:val="000000" w:themeColor="text1"/>
          <w:spacing w:val="6"/>
          <w:sz w:val="26"/>
          <w:szCs w:val="26"/>
        </w:rPr>
        <w:t>「先須自利」文：</w:t>
      </w:r>
    </w:p>
    <w:p w14:paraId="62873702"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欲利他，先須自利。若非自己先出生死，何能度彼生死眾生</w:t>
      </w:r>
      <w:r w:rsidR="00D45E78" w:rsidRPr="004F5781">
        <w:rPr>
          <w:rFonts w:ascii="華康特粗楷體" w:eastAsia="華康特粗楷體" w:hAnsi="Times New Roman" w:cs="Times New Roman" w:hint="eastAsia"/>
          <w:color w:val="000000" w:themeColor="text1"/>
          <w:spacing w:val="6"/>
          <w:sz w:val="26"/>
          <w:szCs w:val="26"/>
        </w:rPr>
        <w:t>？</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自己在苦海中未出，何能遍救苦海之人</w:t>
      </w:r>
      <w:r w:rsidR="00D45E78" w:rsidRPr="004F5781">
        <w:rPr>
          <w:rFonts w:ascii="華康特粗楷體" w:eastAsia="華康特粗楷體" w:hAnsi="Times New Roman" w:cs="Times New Roman" w:hint="eastAsia"/>
          <w:color w:val="000000" w:themeColor="text1"/>
          <w:spacing w:val="6"/>
          <w:sz w:val="26"/>
          <w:szCs w:val="26"/>
        </w:rPr>
        <w:t>？</w:t>
      </w:r>
    </w:p>
    <w:p w14:paraId="785642FB" w14:textId="77777777" w:rsidR="00B97C15" w:rsidRPr="004F5781" w:rsidRDefault="00B97C15" w:rsidP="00B97C15">
      <w:pPr>
        <w:spacing w:line="400" w:lineRule="exact"/>
        <w:ind w:firstLineChars="200" w:firstLine="544"/>
        <w:rPr>
          <w:rFonts w:ascii="華康粗明體" w:eastAsia="華康粗明體" w:hAnsi="細明體" w:cs="細明體"/>
          <w:color w:val="000000" w:themeColor="text1"/>
          <w:spacing w:val="6"/>
          <w:sz w:val="26"/>
          <w:szCs w:val="26"/>
        </w:rPr>
      </w:pPr>
      <w:r w:rsidRPr="004F5781">
        <w:rPr>
          <w:rFonts w:ascii="華康粗明體" w:eastAsia="華康粗明體" w:hAnsi="細明體" w:cs="細明體" w:hint="eastAsia"/>
          <w:color w:val="000000" w:themeColor="text1"/>
          <w:spacing w:val="6"/>
          <w:sz w:val="26"/>
          <w:szCs w:val="26"/>
        </w:rPr>
        <w:t>「只怕不成佛」文：</w:t>
      </w:r>
    </w:p>
    <w:p w14:paraId="20548FAC"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求生西方，方能弘法利生。</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只怕不成佛，勿愁佛不會說法。</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如神龍一滴水，即可遍灑全</w:t>
      </w:r>
      <w:r w:rsidRPr="004F5781">
        <w:rPr>
          <w:rFonts w:ascii="華康特粗楷體" w:eastAsia="華康特粗楷體" w:hAnsi="Times New Roman" w:cs="Times New Roman"/>
          <w:color w:val="000000" w:themeColor="text1"/>
          <w:spacing w:val="6"/>
          <w:sz w:val="26"/>
          <w:szCs w:val="26"/>
        </w:rPr>
        <w:t>國</w:t>
      </w:r>
      <w:r w:rsidRPr="004F5781">
        <w:rPr>
          <w:rFonts w:ascii="華康特粗楷體" w:eastAsia="華康特粗楷體" w:hAnsi="Times New Roman" w:cs="Times New Roman" w:hint="eastAsia"/>
          <w:color w:val="000000" w:themeColor="text1"/>
          <w:spacing w:val="6"/>
          <w:sz w:val="26"/>
          <w:szCs w:val="26"/>
        </w:rPr>
        <w:t>。</w:t>
      </w:r>
    </w:p>
    <w:p w14:paraId="67186FF5" w14:textId="77777777" w:rsidR="00B97C15" w:rsidRPr="004F5781" w:rsidRDefault="00B97C15" w:rsidP="00B97C15">
      <w:pPr>
        <w:spacing w:line="400" w:lineRule="exact"/>
        <w:ind w:firstLineChars="200" w:firstLine="544"/>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「上根下根皆所攝」文：</w:t>
      </w:r>
    </w:p>
    <w:p w14:paraId="2F8BE5DE"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上根如文殊普賢之儔，</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下根如五逆十惡之輩，</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皆為淨土法門所攝之機。</w:t>
      </w:r>
    </w:p>
    <w:p w14:paraId="24FE43A7" w14:textId="77777777" w:rsidR="00B97C15" w:rsidRPr="004F5781" w:rsidRDefault="00B97C15" w:rsidP="00B97C15">
      <w:pPr>
        <w:spacing w:line="400" w:lineRule="exact"/>
        <w:ind w:firstLineChars="200" w:firstLine="544"/>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「等覺阿鼻皆須修」文：</w:t>
      </w:r>
    </w:p>
    <w:p w14:paraId="49761484"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lastRenderedPageBreak/>
        <w:t>上至等覺菩薩，下至阿鼻種性，皆須修習。</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未成佛前，仗以自修；已成佛後，賴以度世。</w:t>
      </w:r>
    </w:p>
    <w:p w14:paraId="51FDE44B" w14:textId="77777777" w:rsidR="00B97C15" w:rsidRPr="004F5781" w:rsidRDefault="00B97C15" w:rsidP="00B97C15">
      <w:pPr>
        <w:spacing w:line="400" w:lineRule="exact"/>
        <w:ind w:firstLineChars="200" w:firstLine="544"/>
        <w:rPr>
          <w:rFonts w:ascii="華康特粗楷體" w:eastAsia="華康特粗楷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「極樂嘉賓」文：</w:t>
      </w:r>
    </w:p>
    <w:p w14:paraId="142BF102"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果能生死心切，信得及，不生一念疑惑之心，</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則雖未出娑婆，已非娑婆之久客；未生極樂，即是極樂之嘉賓。</w:t>
      </w:r>
    </w:p>
    <w:p w14:paraId="74C99272" w14:textId="77777777" w:rsidR="00B97C15" w:rsidRPr="004F5781" w:rsidRDefault="00B97C15" w:rsidP="00B97C15">
      <w:pPr>
        <w:spacing w:line="400" w:lineRule="exact"/>
        <w:ind w:firstLineChars="200" w:firstLine="544"/>
        <w:rPr>
          <w:rFonts w:ascii="華康特粗楷體" w:eastAsia="華康特粗楷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「太子墮地」文：</w:t>
      </w:r>
    </w:p>
    <w:p w14:paraId="74040C82"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能於此法，深生信心，雖是具縛凡夫，其種性已超二乘之上。</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喻如太子墮地，貴壓群臣。</w:t>
      </w:r>
    </w:p>
    <w:p w14:paraId="5A60C30C" w14:textId="77777777" w:rsidR="00B97C15" w:rsidRPr="004F5781" w:rsidRDefault="00B97C15" w:rsidP="00B97C15">
      <w:pPr>
        <w:pStyle w:val="2"/>
        <w:spacing w:beforeLines="150" w:before="360" w:afterLines="50" w:after="120" w:line="400" w:lineRule="exact"/>
        <w:rPr>
          <w:rFonts w:ascii="華康粗黑體" w:eastAsia="華康粗黑體"/>
          <w:b w:val="0"/>
          <w:color w:val="000000" w:themeColor="text1"/>
          <w:sz w:val="28"/>
          <w:szCs w:val="28"/>
        </w:rPr>
      </w:pPr>
      <w:bookmarkStart w:id="350" w:name="_Toc68614940"/>
      <w:bookmarkStart w:id="351" w:name="_Toc74211563"/>
      <w:bookmarkStart w:id="352" w:name="_Toc99622680"/>
      <w:r w:rsidRPr="004F5781">
        <w:rPr>
          <w:rFonts w:ascii="華康粗黑體" w:eastAsia="華康粗黑體" w:hint="eastAsia"/>
          <w:b w:val="0"/>
          <w:color w:val="000000" w:themeColor="text1"/>
          <w:sz w:val="28"/>
          <w:szCs w:val="28"/>
        </w:rPr>
        <w:t>七、念佛必生極樂</w:t>
      </w:r>
      <w:bookmarkEnd w:id="350"/>
      <w:bookmarkEnd w:id="351"/>
      <w:bookmarkEnd w:id="352"/>
    </w:p>
    <w:p w14:paraId="4D278BE2" w14:textId="77777777" w:rsidR="00B97C15" w:rsidRPr="004F5781" w:rsidRDefault="00B97C15" w:rsidP="0028407B">
      <w:pPr>
        <w:spacing w:line="400" w:lineRule="exact"/>
        <w:ind w:firstLineChars="200" w:firstLine="544"/>
        <w:jc w:val="both"/>
        <w:rPr>
          <w:rFonts w:ascii="華康粗明體" w:eastAsia="華康粗明體"/>
          <w:color w:val="000000" w:themeColor="text1"/>
          <w:spacing w:val="6"/>
          <w:sz w:val="26"/>
          <w:szCs w:val="26"/>
        </w:rPr>
      </w:pPr>
      <w:r w:rsidRPr="004F5781">
        <w:rPr>
          <w:rFonts w:ascii="華康粗明體" w:eastAsia="華康粗明體" w:hint="eastAsia"/>
          <w:color w:val="000000" w:themeColor="text1"/>
          <w:spacing w:val="6"/>
          <w:sz w:val="26"/>
          <w:szCs w:val="26"/>
        </w:rPr>
        <w:t>各宗各派最根本的修行方法都必須要依據經典，同樣的，往生極樂世界方法的認定一定要有所根據，不可漫無標準，而所根據的必須是聖言量</w:t>
      </w:r>
      <w:r w:rsidRPr="004F5781">
        <w:rPr>
          <w:rFonts w:ascii="Times New Roman" w:eastAsia="華康粗明體" w:hAnsi="Times New Roman" w:cs="Times New Roman"/>
          <w:color w:val="000000" w:themeColor="text1"/>
          <w:spacing w:val="6"/>
          <w:position w:val="1"/>
          <w:sz w:val="26"/>
          <w:szCs w:val="26"/>
        </w:rPr>
        <w:t>——</w:t>
      </w:r>
      <w:r w:rsidRPr="004F5781">
        <w:rPr>
          <w:rFonts w:ascii="華康粗明體" w:eastAsia="華康粗明體" w:hint="eastAsia"/>
          <w:color w:val="000000" w:themeColor="text1"/>
          <w:spacing w:val="6"/>
          <w:sz w:val="26"/>
          <w:szCs w:val="26"/>
        </w:rPr>
        <w:t>也就是佛所說，如果不依佛所說，所謂「離經一字，便同魔說」。</w:t>
      </w:r>
    </w:p>
    <w:p w14:paraId="012E45DB" w14:textId="77777777" w:rsidR="00B97C15" w:rsidRPr="004F5781" w:rsidRDefault="00B97C15" w:rsidP="0028407B">
      <w:pPr>
        <w:spacing w:line="400" w:lineRule="exact"/>
        <w:ind w:firstLineChars="200" w:firstLine="544"/>
        <w:jc w:val="both"/>
        <w:rPr>
          <w:rFonts w:ascii="華康粗明體" w:eastAsia="華康粗明體"/>
          <w:color w:val="000000" w:themeColor="text1"/>
          <w:spacing w:val="6"/>
          <w:sz w:val="26"/>
          <w:szCs w:val="26"/>
        </w:rPr>
      </w:pPr>
      <w:r w:rsidRPr="004F5781">
        <w:rPr>
          <w:rFonts w:ascii="華康粗明體" w:eastAsia="華康粗明體" w:hint="eastAsia"/>
          <w:color w:val="000000" w:themeColor="text1"/>
          <w:spacing w:val="6"/>
          <w:sz w:val="26"/>
          <w:szCs w:val="26"/>
        </w:rPr>
        <w:t>淨土宗的正依經典即是淨土三經</w:t>
      </w:r>
      <w:r w:rsidRPr="004F5781">
        <w:rPr>
          <w:rFonts w:ascii="Times New Roman" w:eastAsia="華康粗明體" w:hAnsi="Times New Roman" w:cs="Times New Roman"/>
          <w:color w:val="000000" w:themeColor="text1"/>
          <w:spacing w:val="6"/>
          <w:position w:val="1"/>
          <w:sz w:val="26"/>
          <w:szCs w:val="26"/>
        </w:rPr>
        <w:t>——</w:t>
      </w:r>
      <w:r w:rsidRPr="004F5781">
        <w:rPr>
          <w:rFonts w:ascii="華康粗明體" w:eastAsia="華康粗明體" w:hint="eastAsia"/>
          <w:color w:val="000000" w:themeColor="text1"/>
          <w:spacing w:val="6"/>
          <w:sz w:val="26"/>
          <w:szCs w:val="26"/>
        </w:rPr>
        <w:t>《無量壽經》、《觀無量壽經》、《阿彌陀</w:t>
      </w:r>
      <w:r w:rsidRPr="004F5781">
        <w:rPr>
          <w:rFonts w:ascii="華康粗明體" w:eastAsia="華康粗明體" w:hint="eastAsia"/>
          <w:color w:val="000000" w:themeColor="text1"/>
          <w:spacing w:val="6"/>
          <w:sz w:val="26"/>
          <w:szCs w:val="26"/>
        </w:rPr>
        <w:lastRenderedPageBreak/>
        <w:t>經》，其</w:t>
      </w:r>
      <w:r w:rsidRPr="004F5781">
        <w:rPr>
          <w:rFonts w:ascii="華康粗明體" w:eastAsia="華康粗明體"/>
          <w:color w:val="000000" w:themeColor="text1"/>
          <w:spacing w:val="6"/>
          <w:sz w:val="26"/>
          <w:szCs w:val="26"/>
        </w:rPr>
        <w:t>中</w:t>
      </w:r>
      <w:r w:rsidRPr="004F5781">
        <w:rPr>
          <w:rFonts w:ascii="華康粗明體" w:eastAsia="華康粗明體" w:hint="eastAsia"/>
          <w:color w:val="000000" w:themeColor="text1"/>
          <w:spacing w:val="6"/>
          <w:sz w:val="26"/>
          <w:szCs w:val="26"/>
        </w:rPr>
        <w:t>《無量壽經》是根本經，《觀無量壽經》是開展的經，《阿彌陀經》是結論的經。三經宗旨都一致地在講阿彌陀佛以名號來救度眾生，這樣的經證文句充分顯現於三經之中。</w:t>
      </w:r>
    </w:p>
    <w:p w14:paraId="673A937C" w14:textId="77777777" w:rsidR="00B97C15" w:rsidRPr="004F5781" w:rsidRDefault="00B97C15" w:rsidP="0028407B">
      <w:pPr>
        <w:spacing w:line="400" w:lineRule="exact"/>
        <w:ind w:firstLineChars="200" w:firstLine="544"/>
        <w:jc w:val="both"/>
        <w:rPr>
          <w:rFonts w:ascii="華康粗明體" w:eastAsia="華康粗明體"/>
          <w:color w:val="000000" w:themeColor="text1"/>
          <w:spacing w:val="6"/>
          <w:sz w:val="26"/>
          <w:szCs w:val="26"/>
        </w:rPr>
      </w:pPr>
      <w:r w:rsidRPr="004F5781">
        <w:rPr>
          <w:rFonts w:ascii="華康粗明體" w:eastAsia="華康粗明體" w:hint="eastAsia"/>
          <w:color w:val="000000" w:themeColor="text1"/>
          <w:spacing w:val="6"/>
          <w:sz w:val="26"/>
          <w:szCs w:val="26"/>
        </w:rPr>
        <w:t>《無量壽經》的核心就是四十八願，四十八願的根本願就是第十八願</w:t>
      </w:r>
      <w:r w:rsidRPr="004F5781">
        <w:rPr>
          <w:rFonts w:ascii="微軟正黑體" w:eastAsia="華康粗明體" w:hAnsi="微軟正黑體" w:cs="微軟正黑體" w:hint="eastAsia"/>
          <w:color w:val="000000" w:themeColor="text1"/>
          <w:spacing w:val="6"/>
          <w:sz w:val="26"/>
          <w:szCs w:val="26"/>
        </w:rPr>
        <w:t>「</w:t>
      </w:r>
      <w:r w:rsidRPr="004F5781">
        <w:rPr>
          <w:rFonts w:ascii="華康粗明體" w:eastAsia="華康粗明體" w:hAnsi="華康粗明體" w:cs="華康粗明體" w:hint="eastAsia"/>
          <w:color w:val="000000" w:themeColor="text1"/>
          <w:spacing w:val="6"/>
          <w:sz w:val="26"/>
          <w:szCs w:val="26"/>
        </w:rPr>
        <w:t>念佛往生願</w:t>
      </w:r>
      <w:r w:rsidRPr="004F5781">
        <w:rPr>
          <w:rFonts w:ascii="華康粗明體" w:eastAsia="華康粗明體" w:hint="eastAsia"/>
          <w:color w:val="000000" w:themeColor="text1"/>
          <w:spacing w:val="6"/>
          <w:sz w:val="26"/>
          <w:szCs w:val="26"/>
        </w:rPr>
        <w:t>」，所謂「本立而道生」，只要掌握第十八願，則四十八願也好，整個淨土宗的教理也好，就統統</w:t>
      </w:r>
      <w:r w:rsidRPr="004F5781">
        <w:rPr>
          <w:rFonts w:ascii="華康粗明體" w:eastAsia="華康粗明體" w:hAnsi="Times New Roman" w:cs="Times New Roman" w:hint="eastAsia"/>
          <w:color w:val="000000" w:themeColor="text1"/>
          <w:spacing w:val="6"/>
          <w:sz w:val="26"/>
          <w:szCs w:val="26"/>
        </w:rPr>
        <w:t>掌握</w:t>
      </w:r>
      <w:r w:rsidRPr="004F5781">
        <w:rPr>
          <w:rFonts w:ascii="華康粗明體" w:eastAsia="華康粗明體" w:hint="eastAsia"/>
          <w:color w:val="000000" w:themeColor="text1"/>
          <w:spacing w:val="6"/>
          <w:sz w:val="26"/>
          <w:szCs w:val="26"/>
        </w:rPr>
        <w:t>到了。</w:t>
      </w:r>
    </w:p>
    <w:p w14:paraId="4D38ED57" w14:textId="77777777" w:rsidR="00B97C15" w:rsidRPr="004F5781" w:rsidRDefault="00B97C15" w:rsidP="00B97C15">
      <w:pPr>
        <w:spacing w:beforeLines="50" w:before="120" w:line="400" w:lineRule="exact"/>
        <w:rPr>
          <w:rFonts w:ascii="華康粗黑體" w:eastAsia="華康粗黑體" w:hAnsi="華康粗明體" w:cs="華康粗明體"/>
          <w:color w:val="000000" w:themeColor="text1"/>
          <w:spacing w:val="6"/>
          <w:sz w:val="28"/>
          <w:szCs w:val="28"/>
        </w:rPr>
      </w:pPr>
      <w:r w:rsidRPr="004F5781">
        <w:rPr>
          <w:rFonts w:ascii="華康粗黑體" w:eastAsia="華康粗黑體" w:hint="eastAsia"/>
          <w:color w:val="000000" w:themeColor="text1"/>
          <w:spacing w:val="6"/>
          <w:sz w:val="28"/>
          <w:szCs w:val="28"/>
        </w:rPr>
        <w:t>（一）</w:t>
      </w:r>
      <w:r w:rsidRPr="004F5781">
        <w:rPr>
          <w:rFonts w:ascii="華康粗黑體" w:eastAsia="華康粗黑體" w:hAnsi="華康粗明體" w:cs="華康粗明體" w:hint="eastAsia"/>
          <w:color w:val="000000" w:themeColor="text1"/>
          <w:spacing w:val="6"/>
          <w:sz w:val="28"/>
          <w:szCs w:val="28"/>
        </w:rPr>
        <w:t>第十八願</w:t>
      </w:r>
    </w:p>
    <w:p w14:paraId="1BF5FA20"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設我得佛，十方眾生，至心信樂，欲生我國，乃至十念，</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若不生者，不取正覺；</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唯除五逆，誹謗正法。</w:t>
      </w:r>
    </w:p>
    <w:p w14:paraId="46895718" w14:textId="77777777" w:rsidR="00B97C15" w:rsidRPr="004F5781" w:rsidRDefault="00B97C15" w:rsidP="00B97C15">
      <w:pPr>
        <w:spacing w:line="400" w:lineRule="exact"/>
        <w:ind w:firstLineChars="200" w:firstLine="544"/>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第十八願只有三十六個字，但是教理和意涵卻非常深廣。儘管如此，對我們來說也很容易瞭解。以白話試譯如下：</w:t>
      </w:r>
    </w:p>
    <w:p w14:paraId="1DDF19C6"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若我法藏成佛之時，十方世界之任何眾生，</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只要真心信受、歡喜我的救度，欲生我國，</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lastRenderedPageBreak/>
        <w:t>而長在一生、短在十聲一聲，稱念我名，必使其往生，</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若不得往生，我誓不成佛。</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五逆謗法除外。但，若迴心念佛，也必往生。</w:t>
      </w:r>
    </w:p>
    <w:p w14:paraId="12EC838B"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十方眾生</w:t>
      </w:r>
      <w:r w:rsidRPr="004F5781">
        <w:rPr>
          <w:rFonts w:ascii="華康粗明體" w:eastAsia="華康粗明體" w:hAnsi="Times New Roman" w:cs="Times New Roman" w:hint="eastAsia"/>
          <w:color w:val="000000" w:themeColor="text1"/>
          <w:spacing w:val="6"/>
          <w:sz w:val="26"/>
          <w:szCs w:val="26"/>
        </w:rPr>
        <w:t>」，就是「十方世界之任何眾生」，包含很廣，聖凡善惡都</w:t>
      </w:r>
      <w:r w:rsidRPr="004F5781">
        <w:rPr>
          <w:rFonts w:ascii="華康粗明體" w:eastAsia="華康粗明體" w:hAnsi="Times New Roman" w:cs="Times New Roman"/>
          <w:color w:val="000000" w:themeColor="text1"/>
          <w:spacing w:val="6"/>
          <w:sz w:val="26"/>
          <w:szCs w:val="26"/>
        </w:rPr>
        <w:t>在其中</w:t>
      </w:r>
      <w:r w:rsidRPr="004F5781">
        <w:rPr>
          <w:rFonts w:ascii="華康粗明體" w:eastAsia="華康粗明體" w:hAnsi="Times New Roman" w:cs="Times New Roman" w:hint="eastAsia"/>
          <w:color w:val="000000" w:themeColor="text1"/>
          <w:spacing w:val="6"/>
          <w:sz w:val="26"/>
          <w:szCs w:val="26"/>
        </w:rPr>
        <w:t>，都是阿彌陀佛救度的對象，人人有分，都是往生極樂世界的眾生之一，只怕我們不願生彌陀淨土、不專稱彌陀佛名。</w:t>
      </w:r>
    </w:p>
    <w:p w14:paraId="167F3155"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至心信樂</w:t>
      </w:r>
      <w:r w:rsidRPr="004F5781">
        <w:rPr>
          <w:rFonts w:ascii="華康粗明體" w:eastAsia="華康粗明體" w:hAnsi="Times New Roman" w:cs="Times New Roman" w:hint="eastAsia"/>
          <w:color w:val="000000" w:themeColor="text1"/>
          <w:spacing w:val="6"/>
          <w:sz w:val="26"/>
          <w:szCs w:val="26"/>
        </w:rPr>
        <w:t>」，「至心」就是「真心」；「信樂」就是「信受、歡喜」。站在阿彌陀佛的角度來說，就是「真心信受、歡喜我的救度」；站在我們的角度，就是「真心信受、歡喜彌陀的救度」。</w:t>
      </w:r>
    </w:p>
    <w:p w14:paraId="28944872"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欲生我國」，</w:t>
      </w:r>
      <w:r w:rsidRPr="004F5781">
        <w:rPr>
          <w:rFonts w:ascii="華康粗明體" w:eastAsia="華康粗明體" w:hAnsi="Times New Roman" w:cs="Times New Roman" w:hint="eastAsia"/>
          <w:color w:val="000000" w:themeColor="text1"/>
          <w:spacing w:val="6"/>
          <w:sz w:val="26"/>
          <w:szCs w:val="26"/>
        </w:rPr>
        <w:t>站在阿彌陀佛的角度，就是「欲生我彌陀極樂國土」；站在我們的角度，就是「願生彼國」。</w:t>
      </w:r>
    </w:p>
    <w:p w14:paraId="5BAC0A9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乃至十念</w:t>
      </w:r>
      <w:r w:rsidRPr="004F5781">
        <w:rPr>
          <w:rFonts w:ascii="華康粗明體" w:eastAsia="華康粗明體" w:hAnsi="Times New Roman" w:cs="Times New Roman" w:hint="eastAsia"/>
          <w:color w:val="000000" w:themeColor="text1"/>
          <w:spacing w:val="6"/>
          <w:sz w:val="26"/>
          <w:szCs w:val="26"/>
        </w:rPr>
        <w:t>」，就是長在一生、短在臨命終才遇到這個法門，而十聲一聲的稱念彌陀名號，所以說「長在一生、短在十聲一聲，稱念我名，必使其往生」。為什麼說「稱念我名」？因為第十八願是站在阿彌陀佛本身立場所發的願，所以</w:t>
      </w:r>
      <w:r w:rsidRPr="004F5781">
        <w:rPr>
          <w:rFonts w:ascii="華康粗明體" w:eastAsia="華康粗明體" w:hAnsi="Times New Roman" w:cs="Times New Roman" w:hint="eastAsia"/>
          <w:color w:val="000000" w:themeColor="text1"/>
          <w:spacing w:val="6"/>
          <w:sz w:val="26"/>
          <w:szCs w:val="26"/>
        </w:rPr>
        <w:lastRenderedPageBreak/>
        <w:t>第一人稱就是阿彌陀佛。</w:t>
      </w:r>
    </w:p>
    <w:p w14:paraId="721F2023"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若不生者，不取正覺</w:t>
      </w:r>
      <w:r w:rsidRPr="004F5781">
        <w:rPr>
          <w:rFonts w:ascii="華康粗明體" w:eastAsia="華康粗明體" w:hAnsi="Times New Roman" w:cs="Times New Roman" w:hint="eastAsia"/>
          <w:color w:val="000000" w:themeColor="text1"/>
          <w:spacing w:val="6"/>
          <w:sz w:val="26"/>
          <w:szCs w:val="26"/>
        </w:rPr>
        <w:t>」，譯成「若不得往生，我誓不成佛」。眾生念佛能否往生，決定了法藏比丘能否成佛；法藏比丘能否成佛，決定了眾生能否往生。彌陀成佛與眾生往生結成一體，謂之「機法一體」。阿彌陀佛成佛以來，於今十劫，因此不論何人，只管念佛，都必往生。</w:t>
      </w:r>
    </w:p>
    <w:p w14:paraId="2F20E463" w14:textId="77777777" w:rsidR="00B97C15" w:rsidRPr="004F5781" w:rsidRDefault="00B97C15" w:rsidP="0028407B">
      <w:pPr>
        <w:spacing w:line="400" w:lineRule="exact"/>
        <w:ind w:firstLineChars="200" w:firstLine="544"/>
        <w:jc w:val="both"/>
        <w:rPr>
          <w:rFonts w:ascii="微軟正黑體" w:eastAsia="微軟正黑體" w:hAnsi="微軟正黑體" w:cs="微軟正黑體"/>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唯除五逆，誹謗正法</w:t>
      </w:r>
      <w:r w:rsidRPr="004F5781">
        <w:rPr>
          <w:rFonts w:ascii="華康粗明體" w:eastAsia="華康粗明體" w:hAnsi="Times New Roman" w:cs="Times New Roman" w:hint="eastAsia"/>
          <w:color w:val="000000" w:themeColor="text1"/>
          <w:spacing w:val="6"/>
          <w:sz w:val="26"/>
          <w:szCs w:val="26"/>
        </w:rPr>
        <w:t>」，譯成「五逆謗法除外。但，若迴心念佛，也必往生</w:t>
      </w:r>
      <w:r w:rsidRPr="004F5781">
        <w:rPr>
          <w:rFonts w:ascii="華康粗明體" w:eastAsia="華康粗明體" w:hAnsi="微軟正黑體" w:cs="微軟正黑體"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。善導大師解釋說：</w:t>
      </w:r>
      <w:r w:rsidRPr="004F5781">
        <w:rPr>
          <w:rFonts w:ascii="微軟正黑體" w:eastAsia="華康粗明體" w:hAnsi="微軟正黑體" w:cs="微軟正黑體"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此就未造業而解也；若造，還攝得生。</w:t>
      </w:r>
      <w:r w:rsidRPr="004F5781">
        <w:rPr>
          <w:rFonts w:ascii="微軟正黑體" w:eastAsia="華康粗明體" w:hAnsi="微軟正黑體" w:cs="微軟正黑體" w:hint="eastAsia"/>
          <w:color w:val="000000" w:themeColor="text1"/>
          <w:spacing w:val="6"/>
          <w:sz w:val="26"/>
          <w:szCs w:val="26"/>
        </w:rPr>
        <w:t>」</w:t>
      </w:r>
    </w:p>
    <w:p w14:paraId="1BE6859B"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因為五逆謗法之罪最重，故預先抑止；但若已經造了，迴心念佛也必攝取往生，如《觀經》下下品之人平生造作逆謗之罪，臨終懺悔而至心念佛十聲，也當下蒙佛金蓮接引往生極樂。</w:t>
      </w:r>
    </w:p>
    <w:p w14:paraId="75A0446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彌陀悲願無有限量，深願十方眾生都往生極樂成佛，不願獨留一人在六道輪迴。</w:t>
      </w:r>
    </w:p>
    <w:p w14:paraId="206D0CFF"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以《無量壽經》同本異譯的經文作補充，《大乘莊嚴經》法藏菩薩發願說：</w:t>
      </w:r>
    </w:p>
    <w:p w14:paraId="12984391" w14:textId="77777777" w:rsidR="00B97C15" w:rsidRPr="004F5781" w:rsidRDefault="00B97C15" w:rsidP="00B97C15">
      <w:pPr>
        <w:spacing w:beforeLines="25" w:before="60" w:afterLines="25" w:after="60" w:line="400" w:lineRule="exact"/>
        <w:ind w:leftChars="515" w:left="1236"/>
        <w:rPr>
          <w:rFonts w:ascii="華康楷書體W7" w:eastAsia="華康特粗楷體" w:hAnsi="新細明體" w:cs="新細明體"/>
          <w:bCs/>
          <w:color w:val="000000" w:themeColor="text1"/>
          <w:kern w:val="0"/>
          <w:sz w:val="26"/>
          <w:szCs w:val="26"/>
        </w:rPr>
      </w:pPr>
      <w:r w:rsidRPr="004F5781">
        <w:rPr>
          <w:rFonts w:ascii="華康楷書體W7" w:eastAsia="華康特粗楷體" w:hAnsi="新細明體" w:cs="新細明體" w:hint="eastAsia"/>
          <w:bCs/>
          <w:color w:val="000000" w:themeColor="text1"/>
          <w:kern w:val="0"/>
          <w:sz w:val="26"/>
          <w:szCs w:val="26"/>
        </w:rPr>
        <w:t>三惡道中，地獄、餓鬼、畜生，皆生我剎，受我法化，不久悉成佛。</w:t>
      </w:r>
    </w:p>
    <w:p w14:paraId="7664DC9A" w14:textId="77777777" w:rsidR="00B97C15" w:rsidRPr="004F5781" w:rsidRDefault="00B97C15" w:rsidP="00B97C15">
      <w:pPr>
        <w:spacing w:beforeLines="25" w:before="60" w:afterLines="25" w:after="60" w:line="400" w:lineRule="exact"/>
        <w:ind w:leftChars="515" w:left="1236"/>
        <w:rPr>
          <w:rFonts w:ascii="華康楷書體W7" w:eastAsia="華康特粗楷體" w:hAnsi="新細明體" w:cs="新細明體"/>
          <w:bCs/>
          <w:color w:val="000000" w:themeColor="text1"/>
          <w:kern w:val="0"/>
          <w:sz w:val="26"/>
          <w:szCs w:val="26"/>
        </w:rPr>
      </w:pPr>
      <w:r w:rsidRPr="004F5781">
        <w:rPr>
          <w:rFonts w:ascii="華康楷書體W7" w:eastAsia="華康特粗楷體" w:hAnsi="新細明體" w:cs="新細明體" w:hint="eastAsia"/>
          <w:bCs/>
          <w:color w:val="000000" w:themeColor="text1"/>
          <w:kern w:val="0"/>
          <w:sz w:val="26"/>
          <w:szCs w:val="26"/>
        </w:rPr>
        <w:lastRenderedPageBreak/>
        <w:t>輪迴諸趣眾生類，速生我剎受快樂；</w:t>
      </w:r>
      <w:r w:rsidRPr="004F5781">
        <w:rPr>
          <w:rFonts w:ascii="華康楷書體W7" w:eastAsia="華康特粗楷體" w:hAnsi="新細明體" w:cs="新細明體"/>
          <w:bCs/>
          <w:color w:val="000000" w:themeColor="text1"/>
          <w:kern w:val="0"/>
          <w:sz w:val="26"/>
          <w:szCs w:val="26"/>
        </w:rPr>
        <w:br/>
      </w:r>
      <w:r w:rsidRPr="004F5781">
        <w:rPr>
          <w:rFonts w:ascii="華康楷書體W7" w:eastAsia="華康特粗楷體" w:hAnsi="新細明體" w:cs="新細明體" w:hint="eastAsia"/>
          <w:bCs/>
          <w:color w:val="000000" w:themeColor="text1"/>
          <w:kern w:val="0"/>
          <w:sz w:val="26"/>
          <w:szCs w:val="26"/>
        </w:rPr>
        <w:t>常運慈心拔有情，度盡阿鼻苦眾生。</w:t>
      </w:r>
    </w:p>
    <w:p w14:paraId="166FF25D"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是阿彌陀佛對我們十方眾生的呼喚。不管在娑婆世界輪迴的眾生，或在他方世界、十方世界輪迴的眾生，不管這一些世界的眾生輪迴在哪一個境界，都希望他快速的到我的極樂世界來，才能夠受真正的快樂，否則永遠沒有快樂可言。</w:t>
      </w:r>
    </w:p>
    <w:p w14:paraId="5FB19B59"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阿彌陀佛的悲心徹底，怎麼悲心徹底呢？「常運慈心拔有情，度盡阿鼻苦眾生」，阿彌陀佛要度盡阿鼻地獄的眾生，這個悲心就是最徹底的，之所以這樣說，主要原因在於阿鼻地獄的眾生，是所有眾生當中罪業最為深重的，受苦也是最為激烈的，時間也是最為長久的，是十方諸佛難以救度的，可是阿彌陀佛說，我要救度阿鼻地獄的所有眾生，全部救度，不留一個，不漏一個。這就是阿彌陀佛的悲心，也是阿彌陀佛的呼喚。</w:t>
      </w:r>
    </w:p>
    <w:p w14:paraId="3BA17CB3"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以上經文，可以看出阿彌陀佛的誓願弘廣深重，所有眾生都要救度，即使罪惡深重到應該墮落阿鼻地獄的眾生，也要把他救出來。如果不能救度像這樣的眾生，阿彌陀佛說他不成佛。</w:t>
      </w:r>
    </w:p>
    <w:p w14:paraId="3D39B0ED"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lastRenderedPageBreak/>
        <w:t>由這些經文也可知道，「十方眾生」是無所不包的，是無一遺漏的，每一個眾生都是阿彌陀佛救度的對象，每一個眾生在彌陀的救度之中都有資格往生。只要他回心轉意，專念彌陀佛名，願生彌陀淨土，再怎麼深重的罪業，都能因彌陀的大願業力，都能因彌陀的六字萬德洪名而消業，百分之百往生極樂淨土。</w:t>
      </w:r>
    </w:p>
    <w:p w14:paraId="69453C0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所</w:t>
      </w:r>
      <w:r w:rsidRPr="004F5781">
        <w:rPr>
          <w:rFonts w:ascii="華康粗明體" w:eastAsia="華康粗明體" w:hAnsi="Times New Roman" w:cs="Times New Roman"/>
          <w:color w:val="000000" w:themeColor="text1"/>
          <w:spacing w:val="6"/>
          <w:sz w:val="26"/>
          <w:szCs w:val="26"/>
        </w:rPr>
        <w:t>以</w:t>
      </w:r>
      <w:r w:rsidRPr="004F5781">
        <w:rPr>
          <w:rFonts w:ascii="華康粗明體" w:eastAsia="華康粗明體" w:hAnsi="Times New Roman" w:cs="Times New Roman" w:hint="eastAsia"/>
          <w:color w:val="000000" w:themeColor="text1"/>
          <w:spacing w:val="6"/>
          <w:sz w:val="26"/>
          <w:szCs w:val="26"/>
        </w:rPr>
        <w:t>善導大師《法事讚》說：</w:t>
      </w:r>
    </w:p>
    <w:p w14:paraId="201CC0C5" w14:textId="77777777" w:rsidR="00B97C15" w:rsidRPr="004F5781" w:rsidRDefault="00B97C15" w:rsidP="0028407B">
      <w:pPr>
        <w:spacing w:beforeLines="25" w:before="60" w:afterLines="25" w:after="60" w:line="400" w:lineRule="exact"/>
        <w:ind w:leftChars="515" w:left="1236"/>
        <w:jc w:val="both"/>
        <w:rPr>
          <w:rFonts w:ascii="華康楷書體W7" w:eastAsia="華康特粗楷體" w:hAnsi="新細明體" w:cs="新細明體"/>
          <w:bCs/>
          <w:color w:val="000000" w:themeColor="text1"/>
          <w:kern w:val="0"/>
          <w:sz w:val="26"/>
          <w:szCs w:val="26"/>
        </w:rPr>
      </w:pPr>
      <w:r w:rsidRPr="004F5781">
        <w:rPr>
          <w:rFonts w:ascii="華康楷書體W7" w:eastAsia="華康特粗楷體" w:hAnsi="新細明體" w:cs="新細明體" w:hint="eastAsia"/>
          <w:bCs/>
          <w:color w:val="000000" w:themeColor="text1"/>
          <w:kern w:val="0"/>
          <w:sz w:val="26"/>
          <w:szCs w:val="26"/>
        </w:rPr>
        <w:t>以佛願力，五逆十惡，罪滅得生；謗法闡提，迴心皆往。</w:t>
      </w:r>
    </w:p>
    <w:p w14:paraId="0A1C1272" w14:textId="77777777" w:rsidR="00B97C15" w:rsidRPr="004F5781" w:rsidRDefault="00B97C15" w:rsidP="0028407B">
      <w:pPr>
        <w:spacing w:line="400" w:lineRule="exact"/>
        <w:ind w:firstLineChars="200" w:firstLine="520"/>
        <w:jc w:val="both"/>
        <w:rPr>
          <w:rFonts w:ascii="華康粗明體" w:eastAsia="華康粗明體" w:hAnsi="Times New Roman" w:cs="Times New Roman"/>
          <w:color w:val="000000" w:themeColor="text1"/>
          <w:sz w:val="26"/>
          <w:szCs w:val="26"/>
        </w:rPr>
      </w:pPr>
      <w:r w:rsidRPr="004F5781">
        <w:rPr>
          <w:rFonts w:ascii="華康粗明體" w:eastAsia="華康粗明體" w:hAnsi="Times New Roman" w:cs="Times New Roman" w:hint="eastAsia"/>
          <w:color w:val="000000" w:themeColor="text1"/>
          <w:sz w:val="26"/>
          <w:szCs w:val="26"/>
        </w:rPr>
        <w:t>阿彌陀佛的願力，能夠消滅五逆十惡的罪，而使造罪的人往生極樂；乃至誹謗佛法的一闡提眾生，斷盡善根</w:t>
      </w:r>
      <w:r w:rsidRPr="004F5781">
        <w:rPr>
          <w:rFonts w:ascii="華康中圓體" w:eastAsia="華康中圓體" w:hAnsi="FangSong" w:cs="SimSun" w:hint="eastAsia"/>
          <w:color w:val="000000" w:themeColor="text1"/>
          <w:sz w:val="25"/>
          <w:szCs w:val="25"/>
        </w:rPr>
        <w:t>，</w:t>
      </w:r>
      <w:r w:rsidRPr="004F5781">
        <w:rPr>
          <w:rFonts w:ascii="華康粗明體" w:eastAsia="華康粗明體" w:hAnsi="Times New Roman" w:cs="Times New Roman" w:hint="eastAsia"/>
          <w:color w:val="000000" w:themeColor="text1"/>
          <w:sz w:val="26"/>
          <w:szCs w:val="26"/>
        </w:rPr>
        <w:t>只要回心轉意、願生極樂、專念名號，</w:t>
      </w:r>
      <w:r w:rsidRPr="004F5781">
        <w:rPr>
          <w:rFonts w:eastAsia="華康粗明體" w:hAnsi="細明體" w:cs="細明體" w:hint="eastAsia"/>
          <w:color w:val="000000" w:themeColor="text1"/>
          <w:sz w:val="26"/>
          <w:szCs w:val="26"/>
        </w:rPr>
        <w:t>當下也能往生</w:t>
      </w:r>
      <w:r w:rsidRPr="004F5781">
        <w:rPr>
          <w:rFonts w:ascii="華康粗明體" w:eastAsia="華康粗明體" w:hAnsi="Times New Roman" w:cs="Times New Roman" w:hint="eastAsia"/>
          <w:color w:val="000000" w:themeColor="text1"/>
          <w:sz w:val="26"/>
          <w:szCs w:val="26"/>
        </w:rPr>
        <w:t>。</w:t>
      </w:r>
    </w:p>
    <w:p w14:paraId="71FC60D3"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這就顯示阿彌陀佛所說「設我得佛，十方眾生」，是一個廣大無邊的法門，對十方眾生毫無揀擇，連逆謗闡提都能往生，其他人當然更能往生。</w:t>
      </w:r>
    </w:p>
    <w:p w14:paraId="7A1B6E71"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又於《般舟讚》說：</w:t>
      </w:r>
    </w:p>
    <w:p w14:paraId="0968E58E" w14:textId="77777777" w:rsidR="00B97C15" w:rsidRPr="004F5781" w:rsidRDefault="00B97C15" w:rsidP="0028407B">
      <w:pPr>
        <w:spacing w:beforeLines="25" w:before="60" w:afterLines="25" w:after="60" w:line="400" w:lineRule="exact"/>
        <w:ind w:leftChars="515" w:left="1236"/>
        <w:jc w:val="both"/>
        <w:rPr>
          <w:rFonts w:ascii="華康楷書體W7" w:eastAsia="華康特粗楷體" w:hAnsi="新細明體" w:cs="新細明體"/>
          <w:bCs/>
          <w:color w:val="000000" w:themeColor="text1"/>
          <w:kern w:val="0"/>
          <w:sz w:val="26"/>
          <w:szCs w:val="26"/>
        </w:rPr>
      </w:pPr>
      <w:r w:rsidRPr="004F5781">
        <w:rPr>
          <w:rFonts w:ascii="華康楷書體W7" w:eastAsia="華康特粗楷體" w:hAnsi="新細明體" w:cs="新細明體" w:hint="eastAsia"/>
          <w:bCs/>
          <w:color w:val="000000" w:themeColor="text1"/>
          <w:kern w:val="0"/>
          <w:sz w:val="26"/>
          <w:szCs w:val="26"/>
        </w:rPr>
        <w:t>利劍即是彌陀號，一聲稱念罪皆除。</w:t>
      </w:r>
      <w:r w:rsidRPr="004F5781">
        <w:rPr>
          <w:rFonts w:ascii="華康楷書體W7" w:eastAsia="華康特粗楷體" w:hAnsi="新細明體" w:cs="新細明體"/>
          <w:bCs/>
          <w:color w:val="000000" w:themeColor="text1"/>
          <w:kern w:val="0"/>
          <w:sz w:val="26"/>
          <w:szCs w:val="26"/>
        </w:rPr>
        <w:br/>
      </w:r>
      <w:r w:rsidRPr="004F5781">
        <w:rPr>
          <w:rFonts w:ascii="華康楷書體W7" w:eastAsia="華康特粗楷體" w:hAnsi="新細明體" w:cs="新細明體" w:hint="eastAsia"/>
          <w:bCs/>
          <w:color w:val="000000" w:themeColor="text1"/>
          <w:kern w:val="0"/>
          <w:sz w:val="26"/>
          <w:szCs w:val="26"/>
        </w:rPr>
        <w:t>謗法闡提行十惡，迴心念佛罪皆除。</w:t>
      </w:r>
    </w:p>
    <w:p w14:paraId="183B3FD8"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lastRenderedPageBreak/>
        <w:t>利劍與鈍刀是相對比的，名號與其他法門也是對比的。一般的法門，有的罪能消除，有的罪不能消除。可是如果專稱彌陀佛名，就沒有任何罪是不能消的，因為這句彌陀佛名就如銳利的寶劍，無堅不摧。</w:t>
      </w:r>
    </w:p>
    <w:p w14:paraId="340D1158" w14:textId="77777777" w:rsidR="00B97C15" w:rsidRPr="004F5781" w:rsidRDefault="00B97C15" w:rsidP="0028407B">
      <w:pPr>
        <w:spacing w:line="400" w:lineRule="exact"/>
        <w:ind w:firstLineChars="200" w:firstLine="544"/>
        <w:jc w:val="both"/>
        <w:rPr>
          <w:rFonts w:ascii="華康中圓體" w:eastAsia="華康中圓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謗法闡提是所有罪惡中最為嚴重的，只要迴心念</w:t>
      </w:r>
      <w:r w:rsidRPr="004F5781">
        <w:rPr>
          <w:rFonts w:ascii="華康粗明體" w:eastAsia="華康粗明體" w:hAnsi="Times New Roman" w:cs="Times New Roman"/>
          <w:color w:val="000000" w:themeColor="text1"/>
          <w:spacing w:val="6"/>
          <w:sz w:val="26"/>
          <w:szCs w:val="26"/>
        </w:rPr>
        <w:t>佛</w:t>
      </w:r>
      <w:r w:rsidRPr="004F5781">
        <w:rPr>
          <w:rFonts w:ascii="華康粗明體" w:eastAsia="華康粗明體" w:hAnsi="Times New Roman" w:cs="Times New Roman" w:hint="eastAsia"/>
          <w:color w:val="000000" w:themeColor="text1"/>
          <w:spacing w:val="6"/>
          <w:sz w:val="26"/>
          <w:szCs w:val="26"/>
        </w:rPr>
        <w:t>，當下都能夠消除。</w:t>
      </w:r>
    </w:p>
    <w:p w14:paraId="745F2892"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法照大師也說：</w:t>
      </w:r>
    </w:p>
    <w:p w14:paraId="01A44D72" w14:textId="77777777" w:rsidR="00B97C15" w:rsidRPr="004F5781" w:rsidRDefault="00B97C15" w:rsidP="00B97C15">
      <w:pPr>
        <w:spacing w:beforeLines="25" w:before="60" w:afterLines="25" w:after="60" w:line="400" w:lineRule="exact"/>
        <w:ind w:leftChars="515" w:left="1236"/>
        <w:rPr>
          <w:rFonts w:ascii="華康楷書體W7" w:eastAsia="華康特粗楷體" w:hAnsi="新細明體" w:cs="新細明體"/>
          <w:bCs/>
          <w:color w:val="000000" w:themeColor="text1"/>
          <w:kern w:val="0"/>
          <w:sz w:val="26"/>
          <w:szCs w:val="26"/>
        </w:rPr>
      </w:pPr>
      <w:r w:rsidRPr="004F5781">
        <w:rPr>
          <w:rFonts w:ascii="華康楷書體W7" w:eastAsia="華康特粗楷體" w:hAnsi="新細明體" w:cs="新細明體" w:hint="eastAsia"/>
          <w:bCs/>
          <w:color w:val="000000" w:themeColor="text1"/>
          <w:kern w:val="0"/>
          <w:sz w:val="26"/>
          <w:szCs w:val="26"/>
        </w:rPr>
        <w:t>十惡五逆至愚人，永劫沉淪在六塵；</w:t>
      </w:r>
      <w:r w:rsidRPr="004F5781">
        <w:rPr>
          <w:rFonts w:ascii="華康楷書體W7" w:eastAsia="華康特粗楷體" w:hAnsi="新細明體" w:cs="新細明體"/>
          <w:bCs/>
          <w:color w:val="000000" w:themeColor="text1"/>
          <w:kern w:val="0"/>
          <w:sz w:val="26"/>
          <w:szCs w:val="26"/>
        </w:rPr>
        <w:br/>
      </w:r>
      <w:r w:rsidRPr="004F5781">
        <w:rPr>
          <w:rFonts w:ascii="華康楷書體W7" w:eastAsia="華康特粗楷體" w:hAnsi="新細明體" w:cs="新細明體" w:hint="eastAsia"/>
          <w:bCs/>
          <w:color w:val="000000" w:themeColor="text1"/>
          <w:kern w:val="0"/>
          <w:sz w:val="26"/>
          <w:szCs w:val="26"/>
        </w:rPr>
        <w:t>一念稱得彌陀號，至彼還同法性身。</w:t>
      </w:r>
    </w:p>
    <w:p w14:paraId="173BD12E"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十惡五逆那種根機的人，一輩子沒有遇到善緣去行善積德，更沒有遇到佛緣來學佛修行。他所遇到的都是惡緣惡境，致使一生造了十惡五逆的罪，像這樣愚癡的罪人，理應永劫沉淪在六道中，可是臨終時遇到善知識來為他助念、開示，乃至只念了一句佛號就斷氣了，也能往生極樂世界，證悟到跟阿彌陀佛一樣的法性法身，也就是成佛。</w:t>
      </w:r>
    </w:p>
    <w:p w14:paraId="6CD47F1E"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這並非他本身修行的關係，完全是阿彌陀佛這句名號的威神功德不可思議的結果；他不是靠自己的力量，而是完全靠佛力（他力），使得凡夫往生成佛，這</w:t>
      </w:r>
      <w:r w:rsidRPr="004F5781">
        <w:rPr>
          <w:rFonts w:ascii="華康粗明體" w:eastAsia="華康粗明體" w:hAnsi="Times New Roman" w:cs="Times New Roman" w:hint="eastAsia"/>
          <w:color w:val="000000" w:themeColor="text1"/>
          <w:spacing w:val="6"/>
          <w:sz w:val="26"/>
          <w:szCs w:val="26"/>
        </w:rPr>
        <w:lastRenderedPageBreak/>
        <w:t>種功效法照大師喻為「能令瓦礫變成金」，變瓦成金，轉凡成聖。</w:t>
      </w:r>
    </w:p>
    <w:p w14:paraId="2F1D8A16"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第十八願「欲生我國」這四個字，充分顯露阿彌陀佛對我們十方眾生的悲心呼喚。阿彌陀佛救度我們是主動積極的，並不是因為我們的祈求、拜託才救度，在我們還不知道，還不懂得祈求的時候，阿彌陀佛就在為我們發願，為我們修行了。《莊嚴經》也說「</w:t>
      </w:r>
      <w:r w:rsidRPr="004F5781">
        <w:rPr>
          <w:rFonts w:ascii="華康特粗楷體" w:eastAsia="華康特粗楷體" w:hAnsi="Times New Roman" w:cs="Times New Roman" w:hint="eastAsia"/>
          <w:color w:val="000000" w:themeColor="text1"/>
          <w:spacing w:val="6"/>
          <w:sz w:val="26"/>
          <w:szCs w:val="26"/>
        </w:rPr>
        <w:t>輪迴諸趣眾生類，速生我剎受快樂</w:t>
      </w:r>
      <w:r w:rsidRPr="004F5781">
        <w:rPr>
          <w:rFonts w:ascii="華康粗明體" w:eastAsia="華康粗明體" w:hAnsi="Times New Roman" w:cs="Times New Roman" w:hint="eastAsia"/>
          <w:color w:val="000000" w:themeColor="text1"/>
          <w:spacing w:val="6"/>
          <w:sz w:val="26"/>
          <w:szCs w:val="26"/>
        </w:rPr>
        <w:t>」，阿彌陀佛是時刻慈悲地在呼喚我們，甚至拜託我們接受他的救度，這顯示他的救度是主動性的，而且是絕對平等，沒有任何門檻、條件，所以又說「</w:t>
      </w:r>
      <w:r w:rsidRPr="004F5781">
        <w:rPr>
          <w:rFonts w:ascii="華康特粗楷體" w:eastAsia="華康特粗楷體" w:hAnsi="Times New Roman" w:cs="Times New Roman" w:hint="eastAsia"/>
          <w:color w:val="000000" w:themeColor="text1"/>
          <w:spacing w:val="6"/>
          <w:sz w:val="26"/>
          <w:szCs w:val="26"/>
        </w:rPr>
        <w:t>常運慈心拔有情，度盡阿鼻苦眾生</w:t>
      </w:r>
      <w:r w:rsidRPr="004F5781">
        <w:rPr>
          <w:rFonts w:ascii="華康粗明體" w:eastAsia="華康粗明體" w:hAnsi="Times New Roman" w:cs="Times New Roman" w:hint="eastAsia"/>
          <w:color w:val="000000" w:themeColor="text1"/>
          <w:spacing w:val="6"/>
          <w:sz w:val="26"/>
          <w:szCs w:val="26"/>
        </w:rPr>
        <w:t>」，阿鼻地獄的眾生根本沒有能力修習其他法門及其他善事功德，可是念佛也能往生，必須阿彌陀佛有這個愛心、力量，阿彌陀佛正是有這個愛心、力量，而且這個愛心與力量是絕對性、圓滿性的。絕對性是說任何眾生都可以將他救度，圓滿性則是不僅救度到極樂淨土，而且讓他快速圓滿成佛。</w:t>
      </w:r>
    </w:p>
    <w:p w14:paraId="1B474AAE" w14:textId="77777777" w:rsidR="00B97C15" w:rsidRPr="004F5781" w:rsidRDefault="00B97C15" w:rsidP="00B97C15">
      <w:pPr>
        <w:spacing w:beforeLines="50" w:before="120" w:line="400" w:lineRule="exact"/>
        <w:rPr>
          <w:rFonts w:ascii="華康粗黑體" w:eastAsia="華康粗黑體"/>
          <w:color w:val="000000" w:themeColor="text1"/>
          <w:spacing w:val="6"/>
          <w:sz w:val="28"/>
          <w:szCs w:val="28"/>
        </w:rPr>
      </w:pPr>
      <w:r w:rsidRPr="004F5781">
        <w:rPr>
          <w:rFonts w:ascii="華康粗黑體" w:eastAsia="華康粗黑體" w:hint="eastAsia"/>
          <w:color w:val="000000" w:themeColor="text1"/>
          <w:spacing w:val="6"/>
          <w:sz w:val="28"/>
          <w:szCs w:val="28"/>
        </w:rPr>
        <w:t>（二）第十八願成就文</w:t>
      </w:r>
    </w:p>
    <w:p w14:paraId="1908C324" w14:textId="77777777" w:rsidR="00B97C15" w:rsidRPr="004F5781" w:rsidRDefault="00B97C15" w:rsidP="00B97C15">
      <w:pPr>
        <w:spacing w:beforeLines="25" w:before="60" w:afterLines="25" w:after="60" w:line="400" w:lineRule="exact"/>
        <w:ind w:leftChars="515" w:left="1236"/>
        <w:rPr>
          <w:rFonts w:ascii="華康楷書體W7" w:eastAsia="華康特粗楷體" w:hAnsi="新細明體" w:cs="新細明體"/>
          <w:bCs/>
          <w:color w:val="000000" w:themeColor="text1"/>
          <w:kern w:val="0"/>
          <w:sz w:val="26"/>
          <w:szCs w:val="26"/>
        </w:rPr>
      </w:pPr>
      <w:r w:rsidRPr="004F5781">
        <w:rPr>
          <w:rFonts w:ascii="華康楷書體W7" w:eastAsia="華康特粗楷體" w:hAnsi="新細明體" w:cs="新細明體" w:hint="eastAsia"/>
          <w:bCs/>
          <w:color w:val="000000" w:themeColor="text1"/>
          <w:kern w:val="0"/>
          <w:sz w:val="26"/>
          <w:szCs w:val="26"/>
        </w:rPr>
        <w:t>諸有眾生，聞其名號，信心歡喜，乃至一念，至心迴向，願生彼國，</w:t>
      </w:r>
      <w:r w:rsidRPr="004F5781">
        <w:rPr>
          <w:rFonts w:ascii="華康楷書體W7" w:eastAsia="華康特粗楷體" w:hAnsi="新細明體" w:cs="新細明體"/>
          <w:bCs/>
          <w:color w:val="000000" w:themeColor="text1"/>
          <w:kern w:val="0"/>
          <w:sz w:val="26"/>
          <w:szCs w:val="26"/>
        </w:rPr>
        <w:br/>
      </w:r>
      <w:r w:rsidRPr="004F5781">
        <w:rPr>
          <w:rFonts w:ascii="華康楷書體W7" w:eastAsia="華康特粗楷體" w:hAnsi="新細明體" w:cs="新細明體" w:hint="eastAsia"/>
          <w:bCs/>
          <w:color w:val="000000" w:themeColor="text1"/>
          <w:kern w:val="0"/>
          <w:sz w:val="26"/>
          <w:szCs w:val="26"/>
        </w:rPr>
        <w:t>即得往生，住不退轉；唯除五逆，誹謗正法。</w:t>
      </w:r>
    </w:p>
    <w:p w14:paraId="0032EBF6" w14:textId="77777777" w:rsidR="00B97C15" w:rsidRPr="004F5781" w:rsidRDefault="00B97C15" w:rsidP="0028407B">
      <w:pPr>
        <w:pStyle w:val="af2"/>
        <w:topLinePunct/>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lastRenderedPageBreak/>
        <w:t>這四十個字跟「第十八願文」的三十六個字，文字上差不多，兩兩相對，因為它是釋迦牟尼佛對阿</w:t>
      </w:r>
      <w:r w:rsidRPr="004F5781">
        <w:rPr>
          <w:rFonts w:ascii="華康粗明體" w:eastAsia="華康粗明體" w:hAnsi="Times New Roman" w:cs="Times New Roman"/>
          <w:color w:val="000000" w:themeColor="text1"/>
          <w:spacing w:val="6"/>
          <w:sz w:val="26"/>
          <w:szCs w:val="26"/>
        </w:rPr>
        <w:t>彌陀佛</w:t>
      </w:r>
      <w:r w:rsidRPr="004F5781">
        <w:rPr>
          <w:rFonts w:ascii="華康粗明體" w:eastAsia="華康粗明體" w:hAnsi="Times New Roman" w:cs="Times New Roman" w:hint="eastAsia"/>
          <w:color w:val="000000" w:themeColor="text1"/>
          <w:spacing w:val="6"/>
          <w:sz w:val="26"/>
          <w:szCs w:val="26"/>
        </w:rPr>
        <w:t>第十八願成就之後的功德說明。</w:t>
      </w:r>
    </w:p>
    <w:p w14:paraId="3C92F277" w14:textId="77777777" w:rsidR="00B97C15" w:rsidRPr="004F5781" w:rsidRDefault="00B97C15" w:rsidP="0028407B">
      <w:pPr>
        <w:pStyle w:val="af2"/>
        <w:topLinePunct/>
        <w:spacing w:line="400" w:lineRule="exact"/>
        <w:ind w:firstLineChars="200" w:firstLine="544"/>
        <w:jc w:val="both"/>
        <w:rPr>
          <w:rFonts w:ascii="華康粗明體" w:eastAsia="華康粗明體" w:hAnsi="SimSun" w:cs="SimSun"/>
          <w:color w:val="000000" w:themeColor="text1"/>
          <w:spacing w:val="6"/>
          <w:sz w:val="26"/>
          <w:szCs w:val="25"/>
        </w:rPr>
      </w:pPr>
      <w:r w:rsidRPr="004F5781">
        <w:rPr>
          <w:rFonts w:ascii="華康粗明體" w:eastAsia="華康粗明體" w:hAnsi="Times New Roman" w:cs="Times New Roman"/>
          <w:color w:val="000000" w:themeColor="text1"/>
          <w:spacing w:val="6"/>
          <w:sz w:val="26"/>
          <w:szCs w:val="26"/>
        </w:rPr>
        <w:t>「第十八願</w:t>
      </w:r>
      <w:r w:rsidRPr="004F5781">
        <w:rPr>
          <w:rFonts w:ascii="華康粗明體" w:eastAsia="華康粗明體" w:hAnsi="Times New Roman" w:cs="Times New Roman" w:hint="eastAsia"/>
          <w:color w:val="000000" w:themeColor="text1"/>
          <w:spacing w:val="6"/>
          <w:sz w:val="26"/>
          <w:szCs w:val="26"/>
        </w:rPr>
        <w:t>成</w:t>
      </w:r>
      <w:r w:rsidRPr="004F5781">
        <w:rPr>
          <w:rFonts w:ascii="華康粗明體" w:eastAsia="華康粗明體" w:hAnsi="Times New Roman" w:cs="Times New Roman"/>
          <w:color w:val="000000" w:themeColor="text1"/>
          <w:spacing w:val="6"/>
          <w:sz w:val="26"/>
          <w:szCs w:val="26"/>
        </w:rPr>
        <w:t>就文」</w:t>
      </w:r>
      <w:r w:rsidRPr="004F5781">
        <w:rPr>
          <w:rFonts w:ascii="華康粗明體" w:eastAsia="華康粗明體" w:hAnsi="Times New Roman" w:cs="Times New Roman" w:hint="eastAsia"/>
          <w:color w:val="000000" w:themeColor="text1"/>
          <w:spacing w:val="6"/>
          <w:sz w:val="26"/>
          <w:szCs w:val="26"/>
        </w:rPr>
        <w:t>與「第十八願願文」同樣重要，也是整部《無量壽經》的歸趣、核心所在。為什麼？雖然四十八願，願願都殊勝，但是，以念佛往生最為重要；雖然每一願的成就都難以思議，但第十八願的成就更</w:t>
      </w:r>
      <w:r w:rsidRPr="004F5781">
        <w:rPr>
          <w:rFonts w:ascii="華康粗明體" w:eastAsia="華康粗明體" w:hAnsi="細明體" w:cs="細明體" w:hint="eastAsia"/>
          <w:color w:val="000000" w:themeColor="text1"/>
          <w:spacing w:val="6"/>
          <w:sz w:val="26"/>
          <w:szCs w:val="25"/>
        </w:rPr>
        <w:t>是不可思議中的不可思議。也就是說，第十八願的成就是超越性的，而且是不共的、絕對性的，所以十方諸佛的讚歎都歸納在第十八願，都歸屬在第十八願的成就文。</w:t>
      </w:r>
    </w:p>
    <w:p w14:paraId="6C6C9E9D"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諸有眾生</w:t>
      </w:r>
      <w:r w:rsidRPr="004F5781">
        <w:rPr>
          <w:rFonts w:ascii="華康粗明體" w:eastAsia="華康粗明體" w:hAnsi="Times New Roman" w:cs="Times New Roman" w:hint="eastAsia"/>
          <w:color w:val="000000" w:themeColor="text1"/>
          <w:spacing w:val="6"/>
          <w:sz w:val="26"/>
          <w:szCs w:val="26"/>
        </w:rPr>
        <w:t>」，就是第十八願所講的「十方眾生」，也就是十方世界的任何眾生，不論任何根機，所有聖凡、善惡、僧俗、智愚、貴賤通通包含在內。</w:t>
      </w:r>
    </w:p>
    <w:p w14:paraId="1E0DDE08"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聞其名號</w:t>
      </w:r>
      <w:r w:rsidRPr="004F5781">
        <w:rPr>
          <w:rFonts w:ascii="華康粗明體" w:eastAsia="華康粗明體" w:hAnsi="Times New Roman" w:cs="Times New Roman" w:hint="eastAsia"/>
          <w:color w:val="000000" w:themeColor="text1"/>
          <w:spacing w:val="6"/>
          <w:sz w:val="26"/>
          <w:szCs w:val="26"/>
        </w:rPr>
        <w:t>」，就是聽聞「南無阿彌陀佛」威神功德不可思議的六字名號，就像《阿彌陀經》所講的「</w:t>
      </w:r>
      <w:r w:rsidRPr="004F5781">
        <w:rPr>
          <w:rFonts w:ascii="華康特粗楷體" w:eastAsia="華康特粗楷體" w:hAnsi="Times New Roman" w:cs="Times New Roman" w:hint="eastAsia"/>
          <w:color w:val="000000" w:themeColor="text1"/>
          <w:spacing w:val="6"/>
          <w:sz w:val="26"/>
          <w:szCs w:val="26"/>
        </w:rPr>
        <w:t>善男子善女人，聞說阿彌陀佛</w:t>
      </w:r>
      <w:r w:rsidRPr="004F5781">
        <w:rPr>
          <w:rFonts w:ascii="華康粗明體" w:eastAsia="華康粗明體" w:hAnsi="Times New Roman" w:cs="Times New Roman" w:hint="eastAsia"/>
          <w:color w:val="000000" w:themeColor="text1"/>
          <w:spacing w:val="6"/>
          <w:sz w:val="26"/>
          <w:szCs w:val="26"/>
        </w:rPr>
        <w:t>」意義一樣。也如《淨土經》所說：「</w:t>
      </w:r>
      <w:r w:rsidRPr="004F5781">
        <w:rPr>
          <w:rFonts w:ascii="華康特粗楷體" w:eastAsia="華康特粗楷體" w:hAnsi="Times New Roman" w:cs="Times New Roman" w:hint="eastAsia"/>
          <w:color w:val="000000" w:themeColor="text1"/>
          <w:spacing w:val="6"/>
          <w:sz w:val="26"/>
          <w:szCs w:val="26"/>
        </w:rPr>
        <w:t>得聞如是，無量壽佛，無量無邊不可思議功德名號。</w:t>
      </w:r>
      <w:r w:rsidRPr="004F5781">
        <w:rPr>
          <w:rFonts w:ascii="華康粗明體" w:eastAsia="華康粗明體" w:hAnsi="Times New Roman" w:cs="Times New Roman" w:hint="eastAsia"/>
          <w:color w:val="000000" w:themeColor="text1"/>
          <w:spacing w:val="6"/>
          <w:sz w:val="26"/>
          <w:szCs w:val="26"/>
        </w:rPr>
        <w:t>」</w:t>
      </w:r>
    </w:p>
    <w:p w14:paraId="150B891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信心歡喜</w:t>
      </w:r>
      <w:r w:rsidRPr="004F5781">
        <w:rPr>
          <w:rFonts w:ascii="華康粗明體" w:eastAsia="華康粗明體" w:hAnsi="Times New Roman" w:cs="Times New Roman" w:hint="eastAsia"/>
          <w:color w:val="000000" w:themeColor="text1"/>
          <w:spacing w:val="6"/>
          <w:sz w:val="26"/>
          <w:szCs w:val="26"/>
        </w:rPr>
        <w:t>」，就是聞說「南無阿彌陀佛」這句名號而悲喜交集，就是第十八願願文所講的「信樂」。</w:t>
      </w:r>
    </w:p>
    <w:p w14:paraId="7696E2F6"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為什麼悲喜交集呢？當一個人修行到最後，任何法門都學過、修過了，但是</w:t>
      </w:r>
      <w:r w:rsidRPr="004F5781">
        <w:rPr>
          <w:rFonts w:ascii="華康粗明體" w:eastAsia="華康粗明體" w:hAnsi="Times New Roman" w:cs="Times New Roman" w:hint="eastAsia"/>
          <w:color w:val="000000" w:themeColor="text1"/>
          <w:spacing w:val="6"/>
          <w:sz w:val="26"/>
          <w:szCs w:val="26"/>
        </w:rPr>
        <w:lastRenderedPageBreak/>
        <w:t>面對自己煩惱的解脫，面對生死輪迴的解脫，卻毫無把握，那時他心中的苦惱可說無法形容；現在聽聞到阿彌陀佛是為了他而成就，曾經為他五劫發願，為他永劫修行，為他完成了極樂世界，為他成就這個諸佛之王、佛中極尊的阿彌陀佛，讓他在絕望中頓時得到了希望，黑暗中獲得了光明，那時，他可說是給「阿彌陀佛」救到了，獲得了重生，以前的舊生命已經過去，新的生命從此開始，這稱做「信心歡喜」，也稱為「至心信樂」。</w:t>
      </w:r>
    </w:p>
    <w:p w14:paraId="158DECA2"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從今之後，他就「乃至一念、乃至十念」、「若一日、若二日……若七日、若八日」、「若一年、若二年」地盡其</w:t>
      </w:r>
      <w:r w:rsidRPr="004F5781">
        <w:rPr>
          <w:rFonts w:ascii="華康粗明體" w:eastAsia="華康粗明體" w:hAnsi="Times New Roman" w:cs="Times New Roman"/>
          <w:color w:val="000000" w:themeColor="text1"/>
          <w:spacing w:val="6"/>
          <w:sz w:val="26"/>
          <w:szCs w:val="26"/>
        </w:rPr>
        <w:t>餘生</w:t>
      </w:r>
      <w:r w:rsidRPr="004F5781">
        <w:rPr>
          <w:rFonts w:ascii="華康粗明體" w:eastAsia="華康粗明體" w:hAnsi="Times New Roman" w:cs="Times New Roman" w:hint="eastAsia"/>
          <w:color w:val="000000" w:themeColor="text1"/>
          <w:spacing w:val="6"/>
          <w:sz w:val="26"/>
          <w:szCs w:val="26"/>
        </w:rPr>
        <w:t>專一稱念這句「南無阿彌陀佛」，念佛就此落實於他的生活中，為他唯一的修行、唯一的生命。從今以後，他的肉體以飲食作為養分，精神則以念佛作為養分，以念佛為他的法身慧命，</w:t>
      </w:r>
      <w:r w:rsidRPr="004F5781">
        <w:rPr>
          <w:rFonts w:ascii="華康粗明體" w:eastAsia="華康粗明體" w:hAnsi="細明體" w:cs="細明體" w:hint="eastAsia"/>
          <w:color w:val="000000" w:themeColor="text1"/>
          <w:spacing w:val="6"/>
          <w:sz w:val="26"/>
          <w:szCs w:val="25"/>
        </w:rPr>
        <w:t>對他來說，這一生就以念佛為最重要</w:t>
      </w:r>
      <w:r w:rsidR="008A2748" w:rsidRPr="004F5781">
        <w:rPr>
          <w:rFonts w:ascii="華康粗明體" w:eastAsia="華康粗明體" w:hAnsi="細明體" w:cs="細明體" w:hint="eastAsia"/>
          <w:color w:val="000000" w:themeColor="text1"/>
          <w:spacing w:val="6"/>
          <w:sz w:val="26"/>
          <w:szCs w:val="25"/>
        </w:rPr>
        <w:t>、</w:t>
      </w:r>
      <w:r w:rsidRPr="004F5781">
        <w:rPr>
          <w:rFonts w:ascii="華康粗明體" w:eastAsia="華康粗明體" w:hAnsi="細明體" w:cs="細明體" w:hint="eastAsia"/>
          <w:color w:val="000000" w:themeColor="text1"/>
          <w:spacing w:val="6"/>
          <w:sz w:val="26"/>
          <w:szCs w:val="25"/>
        </w:rPr>
        <w:t>最歡喜，是他的興趣、嗜好。不論行住坐臥、時處諸緣，他都念念不捨。</w:t>
      </w:r>
    </w:p>
    <w:p w14:paraId="00BBC0AC"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乃至一念</w:t>
      </w:r>
      <w:r w:rsidRPr="004F5781">
        <w:rPr>
          <w:rFonts w:ascii="華康粗明體" w:eastAsia="華康粗明體" w:hAnsi="Times New Roman" w:cs="Times New Roman" w:hint="eastAsia"/>
          <w:color w:val="000000" w:themeColor="text1"/>
          <w:spacing w:val="6"/>
          <w:sz w:val="26"/>
          <w:szCs w:val="26"/>
        </w:rPr>
        <w:t>」，第十八願說「乃至十念」，成就文說「乃至一念」，這是以極少的十念與一念，來顯示臨命終時雖一念也必定往生，也顯示念念都是往生之因，更顯示這句彌陀名號本身具足往生的功能，只要遇到這句彌陀名號，便能夠往生，</w:t>
      </w:r>
      <w:r w:rsidRPr="004F5781">
        <w:rPr>
          <w:rFonts w:ascii="華康粗明體" w:eastAsia="華康粗明體" w:hAnsi="Times New Roman" w:cs="Times New Roman" w:hint="eastAsia"/>
          <w:color w:val="000000" w:themeColor="text1"/>
          <w:spacing w:val="6"/>
          <w:sz w:val="26"/>
          <w:szCs w:val="26"/>
        </w:rPr>
        <w:lastRenderedPageBreak/>
        <w:t>不管是平生遇到，或臨終才遇到，何時遇到，何時都有往生希望，不是平生遇到才能往生，而「平生沒修行，臨終才遇到」就來不及，是任何時刻都有希望、都來得及。</w:t>
      </w:r>
    </w:p>
    <w:p w14:paraId="3DDB345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所以，「十念」、「一念」是就臨終來講的，前面有「乃至」，是就平生來講的。</w:t>
      </w:r>
    </w:p>
    <w:p w14:paraId="1D73CDBE"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就「上盡一形」以及「乃至十念一念」這方面，善導大師做過很多解釋，在此引用一首偈子說明。善導大師說：</w:t>
      </w:r>
    </w:p>
    <w:p w14:paraId="7EA8B2AF" w14:textId="77777777" w:rsidR="00B97C15" w:rsidRPr="004F5781" w:rsidRDefault="00B97C15" w:rsidP="0028407B">
      <w:pPr>
        <w:spacing w:beforeLines="25" w:before="60" w:afterLines="25" w:after="60" w:line="400" w:lineRule="exact"/>
        <w:ind w:leftChars="515" w:left="1236"/>
        <w:jc w:val="both"/>
        <w:rPr>
          <w:rFonts w:ascii="華康楷書體W7" w:eastAsia="華康特粗楷體" w:hAnsi="新細明體" w:cs="新細明體"/>
          <w:bCs/>
          <w:color w:val="000000" w:themeColor="text1"/>
          <w:kern w:val="0"/>
          <w:sz w:val="26"/>
          <w:szCs w:val="26"/>
        </w:rPr>
      </w:pPr>
      <w:r w:rsidRPr="004F5781">
        <w:rPr>
          <w:rFonts w:ascii="華康楷書體W7" w:eastAsia="華康特粗楷體" w:hAnsi="新細明體" w:cs="新細明體" w:hint="eastAsia"/>
          <w:bCs/>
          <w:color w:val="000000" w:themeColor="text1"/>
          <w:kern w:val="0"/>
          <w:sz w:val="26"/>
          <w:szCs w:val="26"/>
        </w:rPr>
        <w:t>上盡一形至十念，三念五念佛來迎；</w:t>
      </w:r>
      <w:r w:rsidRPr="004F5781">
        <w:rPr>
          <w:rFonts w:ascii="華康楷書體W7" w:eastAsia="華康特粗楷體" w:hAnsi="新細明體" w:cs="新細明體"/>
          <w:bCs/>
          <w:color w:val="000000" w:themeColor="text1"/>
          <w:kern w:val="0"/>
          <w:sz w:val="26"/>
          <w:szCs w:val="26"/>
        </w:rPr>
        <w:br/>
      </w:r>
      <w:r w:rsidRPr="004F5781">
        <w:rPr>
          <w:rFonts w:ascii="華康楷書體W7" w:eastAsia="華康特粗楷體" w:hAnsi="新細明體" w:cs="新細明體" w:hint="eastAsia"/>
          <w:bCs/>
          <w:color w:val="000000" w:themeColor="text1"/>
          <w:kern w:val="0"/>
          <w:sz w:val="26"/>
          <w:szCs w:val="26"/>
        </w:rPr>
        <w:t>直為彌陀弘誓重，致使凡夫念即生。</w:t>
      </w:r>
    </w:p>
    <w:p w14:paraId="28DBDA6A" w14:textId="77777777" w:rsidR="00B97C15" w:rsidRPr="004F5781" w:rsidRDefault="00B97C15" w:rsidP="0028407B">
      <w:pPr>
        <w:spacing w:line="400" w:lineRule="exact"/>
        <w:ind w:firstLineChars="200" w:firstLine="520"/>
        <w:jc w:val="both"/>
        <w:rPr>
          <w:rFonts w:ascii="華康粗明體" w:eastAsia="華康粗明體" w:hAnsi="Times New Roman" w:cs="Times New Roman"/>
          <w:color w:val="000000" w:themeColor="text1"/>
          <w:sz w:val="26"/>
          <w:szCs w:val="26"/>
        </w:rPr>
      </w:pPr>
      <w:r w:rsidRPr="004F5781">
        <w:rPr>
          <w:rFonts w:ascii="華康粗明體" w:eastAsia="華康粗明體" w:hAnsi="Times New Roman" w:cs="Times New Roman" w:hint="eastAsia"/>
          <w:color w:val="000000" w:themeColor="text1"/>
          <w:sz w:val="26"/>
          <w:szCs w:val="26"/>
        </w:rPr>
        <w:t>意思是上盡一輩子念佛的人、下至臨終十念五念三念一念的人，佛都會來迎接他往生極樂世界。正由於阿彌陀佛第十八願極為深重，致使貪瞋癡的凡夫不假其他</w:t>
      </w:r>
      <w:r w:rsidR="008065D2" w:rsidRPr="004F5781">
        <w:rPr>
          <w:rFonts w:ascii="華康粗明體" w:eastAsia="華康粗明體" w:hAnsi="Times New Roman" w:cs="Times New Roman" w:hint="eastAsia"/>
          <w:color w:val="000000" w:themeColor="text1"/>
          <w:sz w:val="26"/>
          <w:szCs w:val="26"/>
        </w:rPr>
        <w:t>，</w:t>
      </w:r>
      <w:r w:rsidRPr="004F5781">
        <w:rPr>
          <w:rFonts w:ascii="華康粗明體" w:eastAsia="華康粗明體" w:hAnsi="Times New Roman" w:cs="Times New Roman" w:hint="eastAsia"/>
          <w:color w:val="000000" w:themeColor="text1"/>
          <w:sz w:val="26"/>
          <w:szCs w:val="26"/>
        </w:rPr>
        <w:t>也沒能力做其他的修行，只要專念彌陀佛名，便能離開三界輪迴，往生涅槃的極樂淨土。</w:t>
      </w:r>
    </w:p>
    <w:p w14:paraId="1556CB49"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至心迴向，願生彼國</w:t>
      </w:r>
      <w:r w:rsidRPr="004F5781">
        <w:rPr>
          <w:rFonts w:ascii="華康粗明體" w:eastAsia="華康粗明體" w:hAnsi="Times New Roman" w:cs="Times New Roman" w:hint="eastAsia"/>
          <w:color w:val="000000" w:themeColor="text1"/>
          <w:spacing w:val="6"/>
          <w:sz w:val="26"/>
          <w:szCs w:val="26"/>
        </w:rPr>
        <w:t>」，就是第十八願「至心信樂，欲生我國」的意思。「至心」就是「至誠懇切之心」，第十八願站在彌陀的立場說「欲生我國」，「成</w:t>
      </w:r>
      <w:r w:rsidRPr="004F5781">
        <w:rPr>
          <w:rFonts w:ascii="華康粗明體" w:eastAsia="華康粗明體" w:hAnsi="Times New Roman" w:cs="Times New Roman" w:hint="eastAsia"/>
          <w:color w:val="000000" w:themeColor="text1"/>
          <w:spacing w:val="6"/>
          <w:sz w:val="26"/>
          <w:szCs w:val="26"/>
        </w:rPr>
        <w:lastRenderedPageBreak/>
        <w:t>就文」則是站在釋迦牟尼佛勸導我們的立場，要我們至心迴轉向於極樂，</w:t>
      </w:r>
      <w:r w:rsidRPr="004F5781">
        <w:rPr>
          <w:rFonts w:ascii="華康粗明體" w:eastAsia="華康粗明體" w:hAnsi="Times New Roman" w:cs="Times New Roman"/>
          <w:color w:val="000000" w:themeColor="text1"/>
          <w:spacing w:val="6"/>
          <w:sz w:val="26"/>
          <w:szCs w:val="26"/>
        </w:rPr>
        <w:t>而</w:t>
      </w:r>
      <w:r w:rsidRPr="004F5781">
        <w:rPr>
          <w:rFonts w:ascii="華康粗明體" w:eastAsia="華康粗明體" w:hAnsi="Times New Roman" w:cs="Times New Roman" w:hint="eastAsia"/>
          <w:color w:val="000000" w:themeColor="text1"/>
          <w:spacing w:val="6"/>
          <w:sz w:val="26"/>
          <w:szCs w:val="26"/>
        </w:rPr>
        <w:t>願生極樂世界。</w:t>
      </w:r>
    </w:p>
    <w:p w14:paraId="3DC15A8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乃至一念，至心迴向，願生彼國</w:t>
      </w:r>
      <w:r w:rsidRPr="004F5781">
        <w:rPr>
          <w:rFonts w:ascii="華康粗明體" w:eastAsia="華康粗明體" w:hAnsi="Times New Roman" w:cs="Times New Roman" w:hint="eastAsia"/>
          <w:color w:val="000000" w:themeColor="text1"/>
          <w:spacing w:val="6"/>
          <w:sz w:val="26"/>
          <w:szCs w:val="26"/>
        </w:rPr>
        <w:t>」，在文字說明上有前後的次第，可是在我們的心念上是同時的。也就是我們在念念當中，同時具有「至心迴向，願生彼國」，並非前念是念佛，後念才要至心迴向願生彼國，可以說念念都是「心行具足」，都是「願生之心」跟「稱念彌陀之行」同時具足，只是「說有次第」，因此「聞也有次第」，但實際上是「同時具足」。</w:t>
      </w:r>
    </w:p>
    <w:p w14:paraId="3DBAD0EC"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即得往生，住不退轉</w:t>
      </w:r>
      <w:r w:rsidRPr="004F5781">
        <w:rPr>
          <w:rFonts w:ascii="華康粗明體" w:eastAsia="華康粗明體" w:hAnsi="Times New Roman" w:cs="Times New Roman" w:hint="eastAsia"/>
          <w:color w:val="000000" w:themeColor="text1"/>
          <w:spacing w:val="6"/>
          <w:sz w:val="26"/>
          <w:szCs w:val="26"/>
        </w:rPr>
        <w:t>」，這是解釋第十八願的「若不生者，不取正覺」。阿彌陀佛已經成正覺了，所以我們念佛的人就解釋為「即得往生，住不退轉」。</w:t>
      </w:r>
    </w:p>
    <w:p w14:paraId="42EDCC72"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「即得往生，住不退轉」是「正定聚」。「聚」有正定聚、不定聚、邪定聚三種。</w:t>
      </w:r>
    </w:p>
    <w:p w14:paraId="37C8FBAB"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正定聚：決定不退，永遠不會從佛的境界退轉下來。</w:t>
      </w:r>
    </w:p>
    <w:p w14:paraId="346BA93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不定聚：隨緣不定，或前進，或退轉。</w:t>
      </w:r>
    </w:p>
    <w:p w14:paraId="214656A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邪定聚：決定流轉，就是永遠在六道輪迴。</w:t>
      </w:r>
    </w:p>
    <w:p w14:paraId="227711B2"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就六道生死輪迴的凡夫來講，是邪定聚；就二乘來講，是不定聚；就往生淨</w:t>
      </w:r>
      <w:r w:rsidRPr="004F5781">
        <w:rPr>
          <w:rFonts w:ascii="華康粗明體" w:eastAsia="華康粗明體" w:hAnsi="Times New Roman" w:cs="Times New Roman" w:hint="eastAsia"/>
          <w:color w:val="000000" w:themeColor="text1"/>
          <w:spacing w:val="6"/>
          <w:sz w:val="26"/>
          <w:szCs w:val="26"/>
        </w:rPr>
        <w:lastRenderedPageBreak/>
        <w:t>土來講，是正定聚。因為往生淨土，不論聖凡都必定進入涅槃，唯有正定聚，沒有其他，無二亦無三，所以，往生極樂都是不退轉。</w:t>
      </w:r>
    </w:p>
    <w:p w14:paraId="4CEEA903"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可以說一個願生心不退轉的念佛人，現在雖還沒有往生極樂，就已經先擁有不退轉的身分。</w:t>
      </w:r>
    </w:p>
    <w:p w14:paraId="7AD6BFA3"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「即得往生，住不退轉」的「即」就是「不離」，也可說是「即時」，因為我們「願生之心」不退轉。善導大師說：</w:t>
      </w:r>
    </w:p>
    <w:p w14:paraId="1B82D178" w14:textId="77777777" w:rsidR="00B97C15" w:rsidRPr="004F5781" w:rsidRDefault="00B97C15" w:rsidP="0028407B">
      <w:pPr>
        <w:spacing w:beforeLines="25" w:before="60" w:afterLines="25" w:after="60" w:line="400" w:lineRule="exact"/>
        <w:ind w:leftChars="515" w:left="1236"/>
        <w:jc w:val="both"/>
        <w:rPr>
          <w:rFonts w:ascii="華康楷書體W7" w:eastAsia="華康特粗楷體" w:hAnsi="新細明體" w:cs="新細明體"/>
          <w:bCs/>
          <w:color w:val="000000" w:themeColor="text1"/>
          <w:kern w:val="0"/>
          <w:sz w:val="26"/>
          <w:szCs w:val="26"/>
        </w:rPr>
      </w:pPr>
      <w:r w:rsidRPr="004F5781">
        <w:rPr>
          <w:rFonts w:ascii="華康楷書體W7" w:eastAsia="華康特粗楷體" w:hAnsi="新細明體" w:cs="新細明體" w:hint="eastAsia"/>
          <w:bCs/>
          <w:color w:val="000000" w:themeColor="text1"/>
          <w:kern w:val="0"/>
          <w:sz w:val="26"/>
          <w:szCs w:val="26"/>
        </w:rPr>
        <w:t>誓畢此生，無有退轉，唯以淨土為期。</w:t>
      </w:r>
    </w:p>
    <w:p w14:paraId="04AAA8D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既然「無有退轉」，豈不是必定往生？因中說果，豈不就是「正定聚」？所以，從決定不退轉來講，我們現在就已獲得了不退轉。</w:t>
      </w:r>
    </w:p>
    <w:p w14:paraId="221ADA3A" w14:textId="77777777" w:rsidR="00B97C15" w:rsidRPr="004F5781" w:rsidRDefault="00B97C15" w:rsidP="00B97C15">
      <w:pPr>
        <w:spacing w:beforeLines="50" w:before="120" w:line="400" w:lineRule="exact"/>
        <w:rPr>
          <w:rFonts w:ascii="華康粗黑體" w:eastAsia="華康粗黑體"/>
          <w:color w:val="000000" w:themeColor="text1"/>
          <w:spacing w:val="6"/>
          <w:sz w:val="28"/>
          <w:szCs w:val="28"/>
        </w:rPr>
      </w:pPr>
      <w:r w:rsidRPr="004F5781">
        <w:rPr>
          <w:rFonts w:ascii="華康粗黑體" w:eastAsia="華康粗黑體" w:hint="eastAsia"/>
          <w:color w:val="000000" w:themeColor="text1"/>
          <w:spacing w:val="6"/>
          <w:sz w:val="28"/>
          <w:szCs w:val="28"/>
        </w:rPr>
        <w:t>（三）《無量壽經》「流通分」之文</w:t>
      </w:r>
    </w:p>
    <w:p w14:paraId="7B32B26B"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佛告彌勒：</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其有得聞，彼佛名號，歡喜踴躍，乃至一念；</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當知此人，為得大利，則是具足，無上功德。</w:t>
      </w:r>
    </w:p>
    <w:p w14:paraId="62F39A6C" w14:textId="77777777" w:rsidR="00B97C15" w:rsidRPr="004F5781" w:rsidRDefault="00B97C15" w:rsidP="0028407B">
      <w:pPr>
        <w:spacing w:line="400" w:lineRule="exact"/>
        <w:ind w:firstLineChars="200" w:firstLine="544"/>
        <w:jc w:val="both"/>
        <w:rPr>
          <w:rFonts w:ascii="華康粗明體" w:eastAsia="華康粗明體" w:hAnsi="細明體" w:cs="細明體"/>
          <w:color w:val="000000" w:themeColor="text1"/>
          <w:spacing w:val="6"/>
          <w:sz w:val="26"/>
          <w:szCs w:val="25"/>
        </w:rPr>
      </w:pPr>
      <w:r w:rsidRPr="004F5781">
        <w:rPr>
          <w:rFonts w:ascii="華康粗明體" w:eastAsia="華康粗明體" w:hAnsi="細明體" w:cs="細明體" w:hint="eastAsia"/>
          <w:color w:val="000000" w:themeColor="text1"/>
          <w:spacing w:val="6"/>
          <w:sz w:val="26"/>
          <w:szCs w:val="25"/>
        </w:rPr>
        <w:t>《無量壽經》的流通文，其實也是第十八願的流通文，和第十八願的成就文</w:t>
      </w:r>
      <w:r w:rsidRPr="004F5781">
        <w:rPr>
          <w:rFonts w:ascii="華康粗明體" w:eastAsia="華康粗明體" w:hAnsi="細明體" w:cs="細明體" w:hint="eastAsia"/>
          <w:color w:val="000000" w:themeColor="text1"/>
          <w:spacing w:val="6"/>
          <w:sz w:val="26"/>
          <w:szCs w:val="25"/>
        </w:rPr>
        <w:lastRenderedPageBreak/>
        <w:t>同樣重要，因為這段文等於是第十八願的歸結，說明第十八願的功能力用。</w:t>
      </w:r>
    </w:p>
    <w:p w14:paraId="3677FC46"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佛告彌勒</w:t>
      </w:r>
      <w:r w:rsidRPr="004F5781">
        <w:rPr>
          <w:rFonts w:ascii="華康粗明體" w:eastAsia="華康粗明體" w:hAnsi="Times New Roman" w:cs="Times New Roman" w:hint="eastAsia"/>
          <w:color w:val="000000" w:themeColor="text1"/>
          <w:spacing w:val="6"/>
          <w:sz w:val="26"/>
          <w:szCs w:val="26"/>
        </w:rPr>
        <w:t>」，釋迦牟尼佛付囑彌勒菩薩，要將這念佛法門，念佛的功德、利益永遠流傳到後世，所以又稱「付囑文」。</w:t>
      </w:r>
    </w:p>
    <w:p w14:paraId="3415D782"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其有得聞，彼佛名號，歡喜踴躍</w:t>
      </w:r>
      <w:r w:rsidRPr="004F5781">
        <w:rPr>
          <w:rFonts w:ascii="華康粗明體" w:eastAsia="華康粗明體" w:hAnsi="Times New Roman" w:cs="Times New Roman" w:hint="eastAsia"/>
          <w:color w:val="000000" w:themeColor="text1"/>
          <w:spacing w:val="6"/>
          <w:sz w:val="26"/>
          <w:szCs w:val="26"/>
        </w:rPr>
        <w:t>」，「其」是指十方眾生，不論何人；「得聞」是聽聞了「南無阿彌陀佛」這句名號，名號就是萬德，所以說「萬德洪名」。當然，所謂的聽聞，並非偶而聽到人家念這句名號而已，而是如同剛剛所講的悲喜交集的那種狀態，才會有歡喜踴躍的心理。</w:t>
      </w:r>
    </w:p>
    <w:p w14:paraId="44F9540B"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乃至一念</w:t>
      </w:r>
      <w:r w:rsidRPr="004F5781">
        <w:rPr>
          <w:rFonts w:ascii="華康粗明體" w:eastAsia="華康粗明體" w:hAnsi="Times New Roman" w:cs="Times New Roman" w:hint="eastAsia"/>
          <w:color w:val="000000" w:themeColor="text1"/>
          <w:spacing w:val="6"/>
          <w:sz w:val="26"/>
          <w:szCs w:val="26"/>
        </w:rPr>
        <w:t>」，第十八願說「乃至十念」，成就文說「乃至一念」，流通分也說「乃至一念」，這個是以極少的十念跟一念，來顯示念念都是往生之因，來顯示這句彌陀名號本身具足往生的功能，只要遇到這句彌陀名號，便能夠往生，不管是平生遇到，或臨終才遇到。</w:t>
      </w:r>
    </w:p>
    <w:p w14:paraId="2C19FE38"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當知此人，為得大利，則是具足，無上功德</w:t>
      </w:r>
      <w:r w:rsidRPr="004F5781">
        <w:rPr>
          <w:rFonts w:ascii="華康粗明體" w:eastAsia="華康粗明體" w:hAnsi="Times New Roman" w:cs="Times New Roman" w:hint="eastAsia"/>
          <w:color w:val="000000" w:themeColor="text1"/>
          <w:spacing w:val="6"/>
          <w:sz w:val="26"/>
          <w:szCs w:val="26"/>
        </w:rPr>
        <w:t>」，要知道，此人已經得到了最高、最大、最超越的利益，即是具足了成佛的功德。能夠往生無漏報土，超越品位階級而成佛，因此才被讚歎為「大利」。</w:t>
      </w:r>
    </w:p>
    <w:p w14:paraId="7C3A641C"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所謂「大利」，就是無上功德，無上功德就是成佛的功德，所以說「為得大</w:t>
      </w:r>
      <w:r w:rsidRPr="004F5781">
        <w:rPr>
          <w:rFonts w:ascii="華康粗明體" w:eastAsia="華康粗明體" w:hAnsi="Times New Roman" w:cs="Times New Roman" w:hint="eastAsia"/>
          <w:color w:val="000000" w:themeColor="text1"/>
          <w:spacing w:val="6"/>
          <w:sz w:val="26"/>
          <w:szCs w:val="26"/>
        </w:rPr>
        <w:lastRenderedPageBreak/>
        <w:t>利，則是具足無上功德」。在這裡顯現出，除了念佛以外的所有法門與修行都是小利，都是有上功德。</w:t>
      </w:r>
    </w:p>
    <w:p w14:paraId="671F8818"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種大利無上功德的法門，等覺的彌勒菩薩未必知道，所以釋迦牟尼佛就呼喚彌勒菩薩的名字而告訴他說：「彌勒啊！你要知道，如果有人聽聞『南無阿彌陀佛』名號而歡喜踴躍地稱念，那麼應該知道這個人已經獲得了大利無上的成佛功德。」</w:t>
      </w:r>
    </w:p>
    <w:p w14:paraId="3FB4FFB9"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釋迦牟尼佛還要把這句彌陀名號流通到未來世，也就是像法時代、末法時代、滅法時代，乃至將來彌勒菩薩下降龍華三會的時候，都要把這個法門宣揚流布下去，所以才「佛告彌勒」。</w:t>
      </w:r>
    </w:p>
    <w:p w14:paraId="1DC3317A"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善導大師根據第十八願、第十八願成就文以及《無量壽經》流通文而說：</w:t>
      </w:r>
    </w:p>
    <w:p w14:paraId="644DE3EB" w14:textId="77777777" w:rsidR="00B97C15" w:rsidRPr="004F5781" w:rsidRDefault="00B97C15" w:rsidP="0028407B">
      <w:pPr>
        <w:spacing w:beforeLines="25" w:before="60" w:afterLines="25" w:after="60" w:line="400" w:lineRule="exact"/>
        <w:ind w:leftChars="515" w:left="1236"/>
        <w:jc w:val="both"/>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自餘眾行，雖名是善；若比念佛者，全非比較也。</w:t>
      </w:r>
    </w:p>
    <w:p w14:paraId="1B2D9CF8"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所有的六度萬行都是善事，都是功德，都是很殊勝的法門、很難得的修行，但如果跟稱名念佛法門相比，是不能比較的。</w:t>
      </w:r>
    </w:p>
    <w:p w14:paraId="3FEB8D7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由於有這一段流通文，我們可以得知整部《無量壽經》的宗旨是在說念佛。</w:t>
      </w:r>
    </w:p>
    <w:p w14:paraId="4A9EF0FC" w14:textId="77777777" w:rsidR="00B97C15" w:rsidRPr="004F5781" w:rsidRDefault="00B97C15" w:rsidP="0028407B">
      <w:pPr>
        <w:spacing w:line="400" w:lineRule="exact"/>
        <w:ind w:firstLineChars="200" w:firstLine="544"/>
        <w:jc w:val="both"/>
        <w:rPr>
          <w:rFonts w:ascii="華康粗明體" w:eastAsia="華康粗明體" w:hAnsi="細明體" w:cs="細明體"/>
          <w:color w:val="000000" w:themeColor="text1"/>
          <w:spacing w:val="6"/>
          <w:sz w:val="26"/>
          <w:szCs w:val="25"/>
        </w:rPr>
      </w:pPr>
      <w:r w:rsidRPr="004F5781">
        <w:rPr>
          <w:rFonts w:ascii="華康粗明體" w:eastAsia="華康粗明體" w:hAnsi="Times New Roman" w:cs="Times New Roman" w:hint="eastAsia"/>
          <w:color w:val="000000" w:themeColor="text1"/>
          <w:spacing w:val="6"/>
          <w:sz w:val="26"/>
          <w:szCs w:val="26"/>
        </w:rPr>
        <w:lastRenderedPageBreak/>
        <w:t>為什麼？因為能夠「即得往生，住不退轉」的功能力用，就在念佛的第十八願，不在</w:t>
      </w:r>
      <w:r w:rsidRPr="004F5781">
        <w:rPr>
          <w:rFonts w:ascii="華康粗明體" w:eastAsia="華康粗明體" w:hAnsi="細明體" w:cs="細明體" w:hint="eastAsia"/>
          <w:color w:val="000000" w:themeColor="text1"/>
          <w:spacing w:val="6"/>
          <w:sz w:val="26"/>
          <w:szCs w:val="25"/>
        </w:rPr>
        <w:t>「修諸功德」的</w:t>
      </w:r>
      <w:r w:rsidRPr="004F5781">
        <w:rPr>
          <w:rFonts w:ascii="華康粗明體" w:eastAsia="華康粗明體" w:hAnsi="Times New Roman" w:cs="Times New Roman" w:hint="eastAsia"/>
          <w:color w:val="000000" w:themeColor="text1"/>
          <w:spacing w:val="6"/>
          <w:sz w:val="26"/>
          <w:szCs w:val="26"/>
        </w:rPr>
        <w:t>第十九願，也不在「植諸德本」的第二十</w:t>
      </w:r>
      <w:r w:rsidRPr="004F5781">
        <w:rPr>
          <w:rFonts w:ascii="華康粗明體" w:eastAsia="華康粗明體" w:hAnsi="細明體" w:cs="細明體" w:hint="eastAsia"/>
          <w:color w:val="000000" w:themeColor="text1"/>
          <w:spacing w:val="6"/>
          <w:sz w:val="26"/>
          <w:szCs w:val="25"/>
        </w:rPr>
        <w:t>願；流通分所講的「為得大利，具足無上功德」，也是在第十八願，不是在第十九願、二十願。</w:t>
      </w:r>
    </w:p>
    <w:p w14:paraId="4E8FDCD2"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《無量壽經》卷下所說的三輩，其</w:t>
      </w:r>
      <w:r w:rsidRPr="004F5781">
        <w:rPr>
          <w:rFonts w:ascii="華康粗明體" w:eastAsia="華康粗明體" w:hAnsi="Times New Roman" w:cs="Times New Roman"/>
          <w:color w:val="000000" w:themeColor="text1"/>
          <w:spacing w:val="6"/>
          <w:sz w:val="26"/>
          <w:szCs w:val="26"/>
        </w:rPr>
        <w:t>實</w:t>
      </w:r>
      <w:r w:rsidRPr="004F5781">
        <w:rPr>
          <w:rFonts w:ascii="華康粗明體" w:eastAsia="華康粗明體" w:hAnsi="Times New Roman" w:cs="Times New Roman" w:hint="eastAsia"/>
          <w:color w:val="000000" w:themeColor="text1"/>
          <w:spacing w:val="6"/>
          <w:sz w:val="26"/>
          <w:szCs w:val="26"/>
        </w:rPr>
        <w:t>就是第十九願的成就文，可是三輩文中</w:t>
      </w:r>
      <w:r w:rsidRPr="004F5781">
        <w:rPr>
          <w:rFonts w:ascii="華康粗明體" w:eastAsia="華康粗明體" w:hAnsi="Times New Roman" w:cs="Times New Roman"/>
          <w:color w:val="000000" w:themeColor="text1"/>
          <w:spacing w:val="6"/>
          <w:sz w:val="26"/>
          <w:szCs w:val="26"/>
        </w:rPr>
        <w:t>並</w:t>
      </w:r>
      <w:r w:rsidRPr="004F5781">
        <w:rPr>
          <w:rFonts w:ascii="華康粗明體" w:eastAsia="華康粗明體" w:hAnsi="Times New Roman" w:cs="Times New Roman" w:hint="eastAsia"/>
          <w:color w:val="000000" w:themeColor="text1"/>
          <w:spacing w:val="6"/>
          <w:sz w:val="26"/>
          <w:szCs w:val="26"/>
        </w:rPr>
        <w:t>沒有「即得往生，住不退轉」的功能。流通分所講的，除了第十八願稱名念佛以外，並沒有說到三輩九品的修行方法，也沒有說到三學六度的修行方法，當</w:t>
      </w:r>
      <w:r w:rsidRPr="004F5781">
        <w:rPr>
          <w:rFonts w:ascii="華康粗明體" w:eastAsia="華康粗明體" w:hAnsi="Times New Roman" w:cs="Times New Roman"/>
          <w:color w:val="000000" w:themeColor="text1"/>
          <w:spacing w:val="6"/>
          <w:sz w:val="26"/>
          <w:szCs w:val="26"/>
        </w:rPr>
        <w:t>然也</w:t>
      </w:r>
      <w:r w:rsidRPr="004F5781">
        <w:rPr>
          <w:rFonts w:ascii="華康粗明體" w:eastAsia="華康粗明體" w:hAnsi="Times New Roman" w:cs="Times New Roman" w:hint="eastAsia"/>
          <w:color w:val="000000" w:themeColor="text1"/>
          <w:spacing w:val="6"/>
          <w:sz w:val="26"/>
          <w:szCs w:val="26"/>
        </w:rPr>
        <w:t>沒有講其他任何法門的修行方法。</w:t>
      </w:r>
    </w:p>
    <w:p w14:paraId="00174600" w14:textId="77777777" w:rsidR="00B97C15" w:rsidRPr="004F5781" w:rsidRDefault="00B97C15" w:rsidP="00B97C15">
      <w:pPr>
        <w:spacing w:beforeLines="50" w:before="120" w:line="400" w:lineRule="exact"/>
        <w:rPr>
          <w:rFonts w:ascii="華康粗黑體" w:eastAsia="華康粗黑體"/>
          <w:color w:val="000000" w:themeColor="text1"/>
          <w:spacing w:val="6"/>
          <w:sz w:val="28"/>
          <w:szCs w:val="28"/>
        </w:rPr>
      </w:pPr>
      <w:r w:rsidRPr="004F5781">
        <w:rPr>
          <w:rFonts w:ascii="華康粗黑體" w:eastAsia="華康粗黑體" w:hint="eastAsia"/>
          <w:color w:val="000000" w:themeColor="text1"/>
          <w:spacing w:val="6"/>
          <w:sz w:val="28"/>
          <w:szCs w:val="28"/>
        </w:rPr>
        <w:t>（四）第十八願成就偈</w:t>
      </w:r>
    </w:p>
    <w:p w14:paraId="17E51C15"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其佛本願力，聞名欲往生，皆悉到彼國，自致不退轉。</w:t>
      </w:r>
    </w:p>
    <w:p w14:paraId="4B73204E"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此偈有五要點：本願、聞名、往生、自然、不退。</w:t>
      </w:r>
    </w:p>
    <w:p w14:paraId="1AAB2D32"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此偈是釋迦牟尼佛親自解釋阿彌陀佛的第十八願</w:t>
      </w:r>
      <w:r w:rsidRPr="004F5781">
        <w:rPr>
          <w:rFonts w:ascii="Times New Roman" w:eastAsia="華康粗明體" w:hAnsi="Times New Roman" w:cs="Times New Roman"/>
          <w:color w:val="000000" w:themeColor="text1"/>
          <w:spacing w:val="6"/>
          <w:position w:val="2"/>
          <w:sz w:val="26"/>
          <w:szCs w:val="26"/>
        </w:rPr>
        <w:t>——</w:t>
      </w:r>
      <w:r w:rsidRPr="004F5781">
        <w:rPr>
          <w:rFonts w:ascii="華康粗明體" w:eastAsia="華康粗明體" w:hAnsi="Times New Roman" w:cs="Times New Roman" w:hint="eastAsia"/>
          <w:color w:val="000000" w:themeColor="text1"/>
          <w:spacing w:val="6"/>
          <w:sz w:val="26"/>
          <w:szCs w:val="26"/>
        </w:rPr>
        <w:t>念佛往生願，故此偈亦稱「第十八願成就偈」，或稱「本願成就偈」，簡稱為「願成偈」，亦稱為「本願偈」。此本願偈與第十八願、第十八願成就文、《大經》流通文，內涵相同，旨趣一致，都是《大經》最核心的經文，所以此偈是《大經》的核心，也是四十八願</w:t>
      </w:r>
      <w:r w:rsidRPr="004F5781">
        <w:rPr>
          <w:rFonts w:ascii="華康粗明體" w:eastAsia="華康粗明體" w:hAnsi="Times New Roman" w:cs="Times New Roman" w:hint="eastAsia"/>
          <w:color w:val="000000" w:themeColor="text1"/>
          <w:spacing w:val="6"/>
          <w:sz w:val="26"/>
          <w:szCs w:val="26"/>
        </w:rPr>
        <w:lastRenderedPageBreak/>
        <w:t>的核心，同樣也是第十八願的核心，其重要可知。</w:t>
      </w:r>
    </w:p>
    <w:p w14:paraId="33F184CC"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其佛本願力</w:t>
      </w:r>
      <w:r w:rsidRPr="004F5781">
        <w:rPr>
          <w:rFonts w:ascii="華康粗明體" w:eastAsia="華康粗明體" w:hAnsi="Times New Roman" w:cs="Times New Roman" w:hint="eastAsia"/>
          <w:color w:val="000000" w:themeColor="text1"/>
          <w:spacing w:val="6"/>
          <w:sz w:val="26"/>
          <w:szCs w:val="26"/>
        </w:rPr>
        <w:t>」，釋迦牟尼佛是站在他自己的立場來說阿彌陀佛的本願力，故「其佛」就是指阿彌陀佛，「其佛本願力」就是「彌陀本願力」。</w:t>
      </w:r>
    </w:p>
    <w:p w14:paraId="53805156"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本願力</w:t>
      </w:r>
      <w:r w:rsidRPr="004F5781">
        <w:rPr>
          <w:rFonts w:ascii="華康粗明體" w:eastAsia="華康粗明體" w:hAnsi="Times New Roman" w:cs="Times New Roman" w:hint="eastAsia"/>
          <w:color w:val="000000" w:themeColor="text1"/>
          <w:spacing w:val="6"/>
          <w:sz w:val="26"/>
          <w:szCs w:val="26"/>
        </w:rPr>
        <w:t>」是阿彌陀佛的本願之力，也就是第十八願之力。第十八願說「欲生我國，乃至十念，若不生者，不取正覺」，現在阿彌陀佛已經成正覺了，他因地所發念佛的根本願已經成就了，因此第十八願便具足了廣度十方眾生的功德力量，所以說「其佛本願力」。阿彌陀佛的本願力即是阿彌陀佛總功德力，是阿彌陀佛一切功德的結晶。</w:t>
      </w:r>
    </w:p>
    <w:p w14:paraId="7CBD382A"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本願力</w:t>
      </w:r>
      <w:r w:rsidRPr="004F5781">
        <w:rPr>
          <w:rFonts w:ascii="華康粗明體" w:eastAsia="華康粗明體" w:hAnsi="Times New Roman" w:cs="Times New Roman" w:hint="eastAsia"/>
          <w:color w:val="000000" w:themeColor="text1"/>
          <w:spacing w:val="6"/>
          <w:sz w:val="26"/>
          <w:szCs w:val="26"/>
        </w:rPr>
        <w:t>」也是指「南無阿彌陀佛」的名號力，這個名號力有什麼功德、功能、力量呢？這句名號有一種超絕的力量，能使聽到它、稱念它的眾生往生極樂世界。亦即阿彌陀佛的本願力就是要使信佛念佛願生極樂世界的人，自然就可以往生極樂世界，並且現生自然地獲得不退轉的果位。</w:t>
      </w:r>
    </w:p>
    <w:p w14:paraId="0220A0FE"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聞名</w:t>
      </w:r>
      <w:r w:rsidRPr="004F5781">
        <w:rPr>
          <w:rFonts w:ascii="華康粗明體" w:eastAsia="華康粗明體" w:hAnsi="Times New Roman" w:cs="Times New Roman" w:hint="eastAsia"/>
          <w:color w:val="000000" w:themeColor="text1"/>
          <w:spacing w:val="6"/>
          <w:sz w:val="26"/>
          <w:szCs w:val="26"/>
        </w:rPr>
        <w:t>」，含「信」與「念」。若不信即聞不具足，若不念即信不具足。</w:t>
      </w:r>
    </w:p>
    <w:p w14:paraId="38CCDBF5"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聞名欲往生，皆悉到彼國</w:t>
      </w:r>
      <w:r w:rsidRPr="004F5781">
        <w:rPr>
          <w:rFonts w:ascii="華康粗明體" w:eastAsia="華康粗明體" w:hAnsi="Times New Roman" w:cs="Times New Roman" w:hint="eastAsia"/>
          <w:color w:val="000000" w:themeColor="text1"/>
          <w:spacing w:val="6"/>
          <w:sz w:val="26"/>
          <w:szCs w:val="26"/>
        </w:rPr>
        <w:t>」，故釋迦牟尼佛解釋說：只要聽到南無阿彌陀佛這句佛名，而信佛念佛願生，人人都可以往生極樂，一個都不漏掉，所以說「皆</w:t>
      </w:r>
      <w:r w:rsidRPr="004F5781">
        <w:rPr>
          <w:rFonts w:ascii="華康粗明體" w:eastAsia="華康粗明體" w:hAnsi="Times New Roman" w:cs="Times New Roman" w:hint="eastAsia"/>
          <w:color w:val="000000" w:themeColor="text1"/>
          <w:spacing w:val="6"/>
          <w:sz w:val="26"/>
          <w:szCs w:val="26"/>
        </w:rPr>
        <w:lastRenderedPageBreak/>
        <w:t>悉到彼國」。</w:t>
      </w:r>
    </w:p>
    <w:p w14:paraId="261F1BE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在四十八願的攝生三願（第十八、第十九、第二十）之中，只有第十八願專講彌陀名號的力量，專講乃至十念的念佛功德，其他如第十九願也好，第二十願也罷，都不是專門在講念佛的願，故非本願。因此，這首偈也叫作「本願成就偈」，也就是釋迦牟尼佛解說第十八願的內容。由這首偈就能知道，釋迦牟尼佛唯以第十八願作為「本願」，不是以其他願作為「本願」。</w:t>
      </w:r>
    </w:p>
    <w:p w14:paraId="127D310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善導大師也把第十八願稱為「本願」，即阿彌陀佛的「根本願」，也是根據此偈。善導大師《觀經疏》在最後結論的地方就說：「</w:t>
      </w:r>
      <w:r w:rsidRPr="004F5781">
        <w:rPr>
          <w:rFonts w:ascii="華康特粗楷體" w:eastAsia="華康特粗楷體" w:hAnsi="Times New Roman" w:cs="Times New Roman" w:hint="eastAsia"/>
          <w:color w:val="000000" w:themeColor="text1"/>
          <w:spacing w:val="6"/>
          <w:sz w:val="26"/>
          <w:szCs w:val="26"/>
        </w:rPr>
        <w:t>望佛本願，意在眾生一向專稱彌陀佛名。</w:t>
      </w:r>
      <w:r w:rsidRPr="004F5781">
        <w:rPr>
          <w:rFonts w:ascii="華康粗明體" w:eastAsia="華康粗明體" w:hAnsi="Times New Roman" w:cs="Times New Roman" w:hint="eastAsia"/>
          <w:color w:val="000000" w:themeColor="text1"/>
          <w:spacing w:val="6"/>
          <w:sz w:val="26"/>
          <w:szCs w:val="26"/>
        </w:rPr>
        <w:t>」</w:t>
      </w:r>
    </w:p>
    <w:p w14:paraId="67CD918F"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也就是說，釋迦牟尼佛雖然在《觀經》之中介紹十三種入定觀想的方法，也提出淨業三福種種修行的內容，但是從阿彌陀佛的「本願」來看，就可以知道釋迦牟尼佛的本意不是在十三定觀，也不是在三福九品，而是要我們「一向專稱彌陀佛名」，所以《觀經》「流通分付囑文」說：</w:t>
      </w:r>
      <w:r w:rsidRPr="004F5781">
        <w:rPr>
          <w:rFonts w:ascii="新細明體" w:eastAsia="新細明體" w:hAnsi="新細明體" w:cs="新細明體"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佛告阿難：汝好持是語，持是語者，即是持無量壽佛名。</w:t>
      </w:r>
      <w:r w:rsidRPr="004F5781">
        <w:rPr>
          <w:rFonts w:ascii="微軟正黑體" w:eastAsia="華康粗明體" w:hAnsi="微軟正黑體" w:cs="微軟正黑體"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這段付囑文善導大師解釋為「望佛本願，意在眾生一向專稱彌陀佛名」。</w:t>
      </w:r>
      <w:r w:rsidRPr="004F5781">
        <w:rPr>
          <w:rFonts w:ascii="華康粗明體" w:eastAsia="華康粗明體" w:hAnsi="微軟正黑體" w:cs="微軟正黑體"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望佛本願</w:t>
      </w:r>
      <w:r w:rsidRPr="004F5781">
        <w:rPr>
          <w:rFonts w:ascii="微軟正黑體" w:eastAsia="華康粗明體" w:hAnsi="微軟正黑體" w:cs="微軟正黑體"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的本願就是第十八願，而第十八願的主旨就是要</w:t>
      </w:r>
      <w:r w:rsidRPr="004F5781">
        <w:rPr>
          <w:rFonts w:ascii="華康粗明體" w:eastAsia="華康粗明體" w:hAnsi="Times New Roman" w:cs="Times New Roman" w:hint="eastAsia"/>
          <w:color w:val="000000" w:themeColor="text1"/>
          <w:spacing w:val="6"/>
          <w:sz w:val="26"/>
          <w:szCs w:val="26"/>
        </w:rPr>
        <w:lastRenderedPageBreak/>
        <w:t>我們眾生「一向專稱彌陀佛名」。</w:t>
      </w:r>
    </w:p>
    <w:p w14:paraId="5455FC81" w14:textId="77777777" w:rsidR="00B97C15" w:rsidRPr="004F5781" w:rsidRDefault="00B97C15" w:rsidP="0028407B">
      <w:pPr>
        <w:spacing w:line="400" w:lineRule="exact"/>
        <w:ind w:firstLineChars="200" w:firstLine="520"/>
        <w:jc w:val="both"/>
        <w:rPr>
          <w:rFonts w:ascii="華康粗明體" w:eastAsia="華康粗明體" w:hAnsi="Times New Roman" w:cs="Times New Roman"/>
          <w:color w:val="000000" w:themeColor="text1"/>
          <w:sz w:val="26"/>
          <w:szCs w:val="26"/>
        </w:rPr>
      </w:pPr>
      <w:r w:rsidRPr="004F5781">
        <w:rPr>
          <w:rFonts w:ascii="華康粗明體" w:eastAsia="華康粗明體" w:hAnsi="Times New Roman" w:cs="Times New Roman" w:hint="eastAsia"/>
          <w:color w:val="000000" w:themeColor="text1"/>
          <w:sz w:val="26"/>
          <w:szCs w:val="26"/>
        </w:rPr>
        <w:t>「</w:t>
      </w:r>
      <w:r w:rsidRPr="004F5781">
        <w:rPr>
          <w:rFonts w:ascii="華康特粗楷體" w:eastAsia="華康特粗楷體" w:hAnsi="Times New Roman" w:cs="Times New Roman" w:hint="eastAsia"/>
          <w:color w:val="000000" w:themeColor="text1"/>
          <w:sz w:val="26"/>
          <w:szCs w:val="26"/>
        </w:rPr>
        <w:t>自致不退轉</w:t>
      </w:r>
      <w:r w:rsidRPr="004F5781">
        <w:rPr>
          <w:rFonts w:ascii="華康粗明體" w:eastAsia="華康粗明體" w:hAnsi="Times New Roman" w:cs="Times New Roman" w:hint="eastAsia"/>
          <w:color w:val="000000" w:themeColor="text1"/>
          <w:sz w:val="26"/>
          <w:szCs w:val="26"/>
        </w:rPr>
        <w:t>」，釋迦牟尼佛又進一步解釋說「自致不退轉」，自自然然就成為不退轉的菩薩。「自」就是自然天然，自自然然、天性自然的。既是天然、自自然然，就不是聖人或凡夫有為的造作。我們只要欲往生極樂世界，念這句南無阿彌陀佛，自自然然就可以往生極樂世界，而且自自然然在今生今世得到不退轉的身分。為什麼呢？因為稱念彌陀名號，以名號之力，必定往生，不再輪迴六道，而極樂世界是成佛的境界，豈不是從現在算起，就已經獲得不退轉的身分了？這就叫作「凡夫菩薩格」：現在雖然還是貪瞋癡的凡夫，不過身分卻是等覺菩薩，一旦往生極樂世界，就即時捨掉凡夫的肉體和身分，自然就在極樂世界顯現等覺菩薩的身分，這就是「自致不退轉」。</w:t>
      </w:r>
    </w:p>
    <w:p w14:paraId="01C4CDBD"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這不是靠我們凡夫的功夫、功德和力量，完全都是靠阿彌陀佛的本願力，自自然然，天性自然，法爾自然，不需造作，不用勉強，甚至不必經過時間，不必經過階位，彌陀本願有此力量。</w:t>
      </w:r>
    </w:p>
    <w:p w14:paraId="76157C36"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這首「其佛本願力，聞名欲往生，皆悉到彼國，自致不退轉」對第十八願的解釋，如畫龍點睛，給我們絕對的信心、安心與歡喜，讓我們無比地感激，知道</w:t>
      </w:r>
      <w:r w:rsidRPr="004F5781">
        <w:rPr>
          <w:rFonts w:ascii="華康粗明體" w:eastAsia="華康粗明體" w:hAnsi="Times New Roman" w:cs="Times New Roman" w:hint="eastAsia"/>
          <w:color w:val="000000" w:themeColor="text1"/>
          <w:spacing w:val="6"/>
          <w:sz w:val="26"/>
          <w:szCs w:val="26"/>
        </w:rPr>
        <w:lastRenderedPageBreak/>
        <w:t>這個法門這麼容易又這麼殊勝，只要「聞名欲往生」，就「皆悉到彼國」，而且自自然然進入不退轉的菩薩階位，不用藉著其他的功德力用，毫無勉強。所以，淨土法門是信佛念佛自然往生成佛的法門，釋迦牟尼佛已說得明明白白，經典上白紙黑字也寫得清清楚楚，一點都不模糊。</w:t>
      </w:r>
    </w:p>
    <w:p w14:paraId="314B186F"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此偈簡明扼要，非常好，也很重要，是釋迦牟尼佛對阿彌陀佛第十八願的解釋，清楚明白地表達了整部《無量壽經》的宗旨。</w:t>
      </w:r>
    </w:p>
    <w:p w14:paraId="28F52BA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此偈顯明第十八願即是阿彌陀佛之根本願，故第十八願獨稱「本願」，第十九願與第二十願都不稱為本願，因而此第十八願之念佛亦稱為本願念佛。</w:t>
      </w:r>
    </w:p>
    <w:p w14:paraId="60974FAC"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由此可知，整部《無量壽經》的體是什麼？就是「念佛」。</w:t>
      </w:r>
    </w:p>
    <w:p w14:paraId="27D85C51" w14:textId="77777777" w:rsidR="00B97C15" w:rsidRPr="004F5781" w:rsidRDefault="00B97C15" w:rsidP="00B97C15">
      <w:pPr>
        <w:spacing w:beforeLines="50" w:before="120" w:line="400" w:lineRule="exact"/>
        <w:rPr>
          <w:rFonts w:ascii="華康粗黑體" w:eastAsia="華康粗黑體"/>
          <w:color w:val="000000" w:themeColor="text1"/>
          <w:spacing w:val="6"/>
          <w:sz w:val="28"/>
          <w:szCs w:val="28"/>
        </w:rPr>
      </w:pPr>
      <w:r w:rsidRPr="004F5781">
        <w:rPr>
          <w:rFonts w:ascii="華康粗黑體" w:eastAsia="華康粗黑體" w:hint="eastAsia"/>
          <w:color w:val="000000" w:themeColor="text1"/>
          <w:spacing w:val="6"/>
          <w:sz w:val="28"/>
          <w:szCs w:val="28"/>
        </w:rPr>
        <w:t>（五）《無量壽經》「必得超絕去」之文</w:t>
      </w:r>
    </w:p>
    <w:p w14:paraId="325A594E"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必得超絕去，往生安樂國；橫截五惡道，惡道自然閉。</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昇道無窮極，易往而無人；其國不逆違，自然之所牽。</w:t>
      </w:r>
    </w:p>
    <w:p w14:paraId="4F20E2EC" w14:textId="77777777" w:rsidR="00B97C15" w:rsidRPr="004F5781" w:rsidRDefault="00B97C15" w:rsidP="004215FF">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這段經文說念佛是橫超的法門，必定往生極樂淨土，離分段、變易之生死，獲得大涅槃之果報。</w:t>
      </w:r>
      <w:r w:rsidR="004215FF" w:rsidRPr="004F5781">
        <w:rPr>
          <w:rFonts w:ascii="華康粗明體" w:eastAsia="華康粗明體" w:hAnsi="Times New Roman" w:cs="Times New Roman" w:hint="eastAsia"/>
          <w:color w:val="000000" w:themeColor="text1"/>
          <w:spacing w:val="6"/>
          <w:sz w:val="26"/>
          <w:szCs w:val="26"/>
        </w:rPr>
        <w:t>此</w:t>
      </w:r>
      <w:r w:rsidRPr="004F5781">
        <w:rPr>
          <w:rFonts w:ascii="華康粗明體" w:eastAsia="華康粗明體" w:hAnsi="Times New Roman" w:cs="Times New Roman" w:hint="eastAsia"/>
          <w:color w:val="000000" w:themeColor="text1"/>
          <w:spacing w:val="6"/>
          <w:sz w:val="26"/>
          <w:szCs w:val="26"/>
        </w:rPr>
        <w:t>經文與念佛人有非常深切的關係，</w:t>
      </w:r>
      <w:r w:rsidR="004215FF" w:rsidRPr="004F5781">
        <w:rPr>
          <w:rFonts w:ascii="華康粗明體" w:eastAsia="華康粗明體" w:hAnsi="Times New Roman" w:cs="Times New Roman" w:hint="eastAsia"/>
          <w:color w:val="000000" w:themeColor="text1"/>
          <w:spacing w:val="6"/>
          <w:sz w:val="26"/>
          <w:szCs w:val="26"/>
        </w:rPr>
        <w:t>詳</w:t>
      </w:r>
      <w:r w:rsidR="004215FF" w:rsidRPr="004F5781">
        <w:rPr>
          <w:rFonts w:ascii="華康粗明體" w:eastAsia="華康粗明體" w:hAnsi="Times New Roman" w:cs="Times New Roman"/>
          <w:color w:val="000000" w:themeColor="text1"/>
          <w:spacing w:val="6"/>
          <w:sz w:val="26"/>
          <w:szCs w:val="26"/>
        </w:rPr>
        <w:t>細的</w:t>
      </w:r>
      <w:r w:rsidR="00812D74" w:rsidRPr="004F5781">
        <w:rPr>
          <w:rFonts w:ascii="華康粗明體" w:eastAsia="華康粗明體" w:hAnsi="Times New Roman" w:cs="Times New Roman" w:hint="eastAsia"/>
          <w:color w:val="000000" w:themeColor="text1"/>
          <w:spacing w:val="6"/>
          <w:sz w:val="26"/>
          <w:szCs w:val="26"/>
        </w:rPr>
        <w:t>義理</w:t>
      </w:r>
      <w:r w:rsidR="004215FF" w:rsidRPr="004F5781">
        <w:rPr>
          <w:rFonts w:ascii="華康粗明體" w:eastAsia="華康粗明體" w:hAnsi="Times New Roman" w:cs="Times New Roman" w:hint="eastAsia"/>
          <w:color w:val="000000" w:themeColor="text1"/>
          <w:spacing w:val="6"/>
          <w:sz w:val="26"/>
          <w:szCs w:val="26"/>
        </w:rPr>
        <w:t>解</w:t>
      </w:r>
      <w:r w:rsidR="004215FF" w:rsidRPr="004F5781">
        <w:rPr>
          <w:rFonts w:ascii="華康粗明體" w:eastAsia="華康粗明體" w:hAnsi="Times New Roman" w:cs="Times New Roman"/>
          <w:color w:val="000000" w:themeColor="text1"/>
          <w:spacing w:val="6"/>
          <w:sz w:val="26"/>
          <w:szCs w:val="26"/>
        </w:rPr>
        <w:t>釋</w:t>
      </w:r>
      <w:r w:rsidR="00812D74" w:rsidRPr="004F5781">
        <w:rPr>
          <w:rFonts w:ascii="華康粗明體" w:eastAsia="華康粗明體" w:hAnsi="Times New Roman" w:cs="Times New Roman" w:hint="eastAsia"/>
          <w:color w:val="000000" w:themeColor="text1"/>
          <w:spacing w:val="6"/>
          <w:sz w:val="26"/>
          <w:szCs w:val="26"/>
        </w:rPr>
        <w:t>請</w:t>
      </w:r>
      <w:r w:rsidR="004215FF" w:rsidRPr="004F5781">
        <w:rPr>
          <w:rFonts w:ascii="華康粗明體" w:eastAsia="華康粗明體" w:hAnsi="Times New Roman" w:cs="Times New Roman" w:hint="eastAsia"/>
          <w:color w:val="000000" w:themeColor="text1"/>
          <w:spacing w:val="6"/>
          <w:sz w:val="26"/>
          <w:szCs w:val="26"/>
        </w:rPr>
        <w:t>參</w:t>
      </w:r>
      <w:r w:rsidR="004215FF" w:rsidRPr="004F5781">
        <w:rPr>
          <w:rFonts w:ascii="華康粗明體" w:eastAsia="華康粗明體" w:hAnsi="Times New Roman" w:cs="Times New Roman"/>
          <w:color w:val="000000" w:themeColor="text1"/>
          <w:spacing w:val="6"/>
          <w:sz w:val="26"/>
          <w:szCs w:val="26"/>
        </w:rPr>
        <w:t>閱</w:t>
      </w:r>
      <w:r w:rsidR="004215FF" w:rsidRPr="004F5781">
        <w:rPr>
          <w:rFonts w:ascii="華康粗明體" w:eastAsia="華康粗明體" w:hAnsi="Times New Roman" w:cs="Times New Roman"/>
          <w:color w:val="000000" w:themeColor="text1"/>
          <w:spacing w:val="6"/>
          <w:sz w:val="26"/>
          <w:szCs w:val="26"/>
        </w:rPr>
        <w:lastRenderedPageBreak/>
        <w:t>本書</w:t>
      </w:r>
      <w:r w:rsidR="00812D74" w:rsidRPr="004F5781">
        <w:rPr>
          <w:rFonts w:ascii="華康粗明體" w:eastAsia="華康粗明體" w:hAnsi="Times New Roman" w:cs="Times New Roman" w:hint="eastAsia"/>
          <w:color w:val="000000" w:themeColor="text1"/>
          <w:spacing w:val="6"/>
          <w:sz w:val="26"/>
          <w:szCs w:val="26"/>
        </w:rPr>
        <w:t>第</w:t>
      </w:r>
      <w:r w:rsidR="004B54F9" w:rsidRPr="004F5781">
        <w:rPr>
          <w:rFonts w:ascii="華康粗明體" w:eastAsia="華康粗明體" w:hAnsi="Times New Roman" w:cs="Times New Roman" w:hint="eastAsia"/>
          <w:color w:val="000000" w:themeColor="text1"/>
          <w:spacing w:val="6"/>
          <w:sz w:val="26"/>
          <w:szCs w:val="26"/>
        </w:rPr>
        <w:t>一</w:t>
      </w:r>
      <w:r w:rsidR="004B54F9" w:rsidRPr="004F5781">
        <w:rPr>
          <w:rFonts w:ascii="華康粗明體" w:eastAsia="華康粗明體" w:hAnsi="Times New Roman" w:cs="Times New Roman"/>
          <w:color w:val="000000" w:themeColor="text1"/>
          <w:spacing w:val="6"/>
          <w:sz w:val="26"/>
          <w:szCs w:val="26"/>
        </w:rPr>
        <w:t>六</w:t>
      </w:r>
      <w:r w:rsidR="00812D74" w:rsidRPr="004F5781">
        <w:rPr>
          <w:rFonts w:ascii="華康粗明體" w:eastAsia="華康粗明體" w:hAnsi="Times New Roman" w:cs="Times New Roman" w:hint="eastAsia"/>
          <w:color w:val="000000" w:themeColor="text1"/>
          <w:spacing w:val="6"/>
          <w:sz w:val="26"/>
          <w:szCs w:val="26"/>
        </w:rPr>
        <w:t>○頁</w:t>
      </w:r>
      <w:r w:rsidRPr="004F5781">
        <w:rPr>
          <w:rFonts w:ascii="華康粗明體" w:eastAsia="華康粗明體" w:hAnsi="Times New Roman" w:cs="Times New Roman" w:hint="eastAsia"/>
          <w:color w:val="000000" w:themeColor="text1"/>
          <w:spacing w:val="6"/>
          <w:sz w:val="26"/>
          <w:szCs w:val="26"/>
        </w:rPr>
        <w:t>。</w:t>
      </w:r>
    </w:p>
    <w:p w14:paraId="3BAE4C8E" w14:textId="77777777" w:rsidR="00B97C15" w:rsidRPr="004F5781" w:rsidRDefault="00B97C15" w:rsidP="00B97C15">
      <w:pPr>
        <w:spacing w:beforeLines="50" w:before="120" w:line="400" w:lineRule="exact"/>
        <w:rPr>
          <w:rFonts w:ascii="華康粗黑體" w:eastAsia="華康粗黑體"/>
          <w:color w:val="000000" w:themeColor="text1"/>
          <w:spacing w:val="6"/>
          <w:sz w:val="28"/>
          <w:szCs w:val="28"/>
        </w:rPr>
      </w:pPr>
      <w:r w:rsidRPr="004F5781">
        <w:rPr>
          <w:rFonts w:ascii="華康粗黑體" w:eastAsia="華康粗黑體" w:hint="eastAsia"/>
          <w:color w:val="000000" w:themeColor="text1"/>
          <w:spacing w:val="6"/>
          <w:sz w:val="28"/>
          <w:szCs w:val="28"/>
        </w:rPr>
        <w:t>（六）《大乘莊嚴經》「重誓偈」之文</w:t>
      </w:r>
    </w:p>
    <w:p w14:paraId="28BBAEBE"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我若成正覺，立名無量壽，眾生聞此號，俱來我剎中；</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如佛金色身，妙相悉圓滿，亦以大悲心，利益諸群品。</w:t>
      </w:r>
    </w:p>
    <w:p w14:paraId="432B699E"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法藏菩薩說：「我若成佛，名號叫作無量壽佛，所有眾生，只要聽到我無量壽佛的正覺名號，我必使他發願往生到我的淨土，而且往生後都跟我一樣，是金色之身，妙相通通圓滿，沒有一樣缺少；同時，一樣以無緣大慈、同體大悲，去廣度眾生。」</w:t>
      </w:r>
    </w:p>
    <w:p w14:paraId="737FADE2"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「我若成正覺，立名無量壽，眾生聞此號，俱來我剎中」，</w:t>
      </w:r>
      <w:r w:rsidRPr="004F5781">
        <w:rPr>
          <w:rFonts w:ascii="華康粗明體" w:eastAsia="華康粗明體" w:hAnsi="Times New Roman" w:cs="Times New Roman" w:hint="eastAsia"/>
          <w:color w:val="000000" w:themeColor="text1"/>
          <w:spacing w:val="6"/>
          <w:sz w:val="26"/>
          <w:szCs w:val="26"/>
        </w:rPr>
        <w:t>顯明阿</w:t>
      </w:r>
      <w:r w:rsidRPr="004F5781">
        <w:rPr>
          <w:rFonts w:ascii="華康粗明體" w:eastAsia="華康粗明體" w:hAnsi="Times New Roman" w:cs="Times New Roman"/>
          <w:color w:val="000000" w:themeColor="text1"/>
          <w:spacing w:val="6"/>
          <w:sz w:val="26"/>
          <w:szCs w:val="26"/>
        </w:rPr>
        <w:t>彌陀佛以其名號救度所有眾生，</w:t>
      </w:r>
      <w:r w:rsidRPr="004F5781">
        <w:rPr>
          <w:rFonts w:ascii="華康粗明體" w:eastAsia="華康粗明體" w:hAnsi="Times New Roman" w:cs="Times New Roman" w:hint="eastAsia"/>
          <w:color w:val="000000" w:themeColor="text1"/>
          <w:spacing w:val="6"/>
          <w:sz w:val="26"/>
          <w:szCs w:val="26"/>
        </w:rPr>
        <w:t>往生極樂完</w:t>
      </w:r>
      <w:r w:rsidRPr="004F5781">
        <w:rPr>
          <w:rFonts w:ascii="華康粗明體" w:eastAsia="華康粗明體" w:hAnsi="Times New Roman" w:cs="Times New Roman"/>
          <w:color w:val="000000" w:themeColor="text1"/>
          <w:spacing w:val="6"/>
          <w:sz w:val="26"/>
          <w:szCs w:val="26"/>
        </w:rPr>
        <w:t>全</w:t>
      </w:r>
      <w:r w:rsidRPr="004F5781">
        <w:rPr>
          <w:rFonts w:ascii="華康粗明體" w:eastAsia="華康粗明體" w:hAnsi="Times New Roman" w:cs="Times New Roman" w:hint="eastAsia"/>
          <w:color w:val="000000" w:themeColor="text1"/>
          <w:spacing w:val="6"/>
          <w:sz w:val="26"/>
          <w:szCs w:val="26"/>
        </w:rPr>
        <w:t>是靠阿</w:t>
      </w:r>
      <w:r w:rsidRPr="004F5781">
        <w:rPr>
          <w:rFonts w:ascii="華康粗明體" w:eastAsia="華康粗明體" w:hAnsi="Times New Roman" w:cs="Times New Roman"/>
          <w:color w:val="000000" w:themeColor="text1"/>
          <w:spacing w:val="6"/>
          <w:sz w:val="26"/>
          <w:szCs w:val="26"/>
        </w:rPr>
        <w:t>彌陀佛</w:t>
      </w:r>
      <w:r w:rsidRPr="004F5781">
        <w:rPr>
          <w:rFonts w:ascii="華康粗明體" w:eastAsia="華康粗明體" w:hAnsi="Times New Roman" w:cs="Times New Roman" w:hint="eastAsia"/>
          <w:color w:val="000000" w:themeColor="text1"/>
          <w:spacing w:val="6"/>
          <w:sz w:val="26"/>
          <w:szCs w:val="26"/>
        </w:rPr>
        <w:t>的名號，眾</w:t>
      </w:r>
      <w:r w:rsidRPr="004F5781">
        <w:rPr>
          <w:rFonts w:ascii="華康粗明體" w:eastAsia="華康粗明體" w:hAnsi="Times New Roman" w:cs="Times New Roman"/>
          <w:color w:val="000000" w:themeColor="text1"/>
          <w:spacing w:val="6"/>
          <w:sz w:val="26"/>
          <w:szCs w:val="26"/>
        </w:rPr>
        <w:t>生</w:t>
      </w:r>
      <w:r w:rsidRPr="004F5781">
        <w:rPr>
          <w:rFonts w:ascii="華康粗明體" w:eastAsia="華康粗明體" w:hAnsi="Times New Roman" w:cs="Times New Roman" w:hint="eastAsia"/>
          <w:color w:val="000000" w:themeColor="text1"/>
          <w:spacing w:val="6"/>
          <w:sz w:val="26"/>
          <w:szCs w:val="26"/>
        </w:rPr>
        <w:t>無聞便罷，若是聽到這句無量無邊、不可思議的功德名號，曉得這句名號是平等、無條件要救度所有眾生，又</w:t>
      </w:r>
      <w:r w:rsidRPr="004F5781">
        <w:rPr>
          <w:rFonts w:ascii="華康粗明體" w:eastAsia="華康粗明體" w:hAnsi="Times New Roman" w:cs="Times New Roman"/>
          <w:color w:val="000000" w:themeColor="text1"/>
          <w:spacing w:val="6"/>
          <w:sz w:val="26"/>
          <w:szCs w:val="26"/>
        </w:rPr>
        <w:t>曉得極樂世界清淨莊嚴超越諸佛世界，</w:t>
      </w:r>
      <w:r w:rsidRPr="004F5781">
        <w:rPr>
          <w:rFonts w:ascii="華康粗明體" w:eastAsia="華康粗明體" w:hAnsi="Times New Roman" w:cs="Times New Roman" w:hint="eastAsia"/>
          <w:color w:val="000000" w:themeColor="text1"/>
          <w:spacing w:val="6"/>
          <w:sz w:val="26"/>
          <w:szCs w:val="26"/>
        </w:rPr>
        <w:t>這樣大家就會隨順彌陀的誓願，專念南無阿彌陀佛，願生極樂世界。我們人都有一個選擇，一定會選擇好的、殊勝的，所</w:t>
      </w:r>
      <w:r w:rsidRPr="004F5781">
        <w:rPr>
          <w:rFonts w:ascii="華康粗明體" w:eastAsia="華康粗明體" w:hAnsi="Times New Roman" w:cs="Times New Roman"/>
          <w:color w:val="000000" w:themeColor="text1"/>
          <w:spacing w:val="6"/>
          <w:sz w:val="26"/>
          <w:szCs w:val="26"/>
        </w:rPr>
        <w:t>以</w:t>
      </w:r>
      <w:r w:rsidRPr="004F5781">
        <w:rPr>
          <w:rFonts w:ascii="華康粗明體" w:eastAsia="華康粗明體" w:hAnsi="Times New Roman" w:cs="Times New Roman" w:hint="eastAsia"/>
          <w:color w:val="000000" w:themeColor="text1"/>
          <w:spacing w:val="6"/>
          <w:sz w:val="26"/>
          <w:szCs w:val="26"/>
        </w:rPr>
        <w:t>這個「聞」有「信樂」的</w:t>
      </w:r>
      <w:r w:rsidRPr="004F5781">
        <w:rPr>
          <w:rFonts w:ascii="華康粗明體" w:eastAsia="華康粗明體" w:hAnsi="Times New Roman" w:cs="Times New Roman"/>
          <w:color w:val="000000" w:themeColor="text1"/>
          <w:spacing w:val="6"/>
          <w:sz w:val="26"/>
          <w:szCs w:val="26"/>
        </w:rPr>
        <w:t>內涵在裡面</w:t>
      </w:r>
      <w:r w:rsidRPr="004F5781">
        <w:rPr>
          <w:rFonts w:ascii="華康粗明體" w:eastAsia="華康粗明體" w:hAnsi="Times New Roman" w:cs="Times New Roman" w:hint="eastAsia"/>
          <w:color w:val="000000" w:themeColor="text1"/>
          <w:spacing w:val="6"/>
          <w:sz w:val="26"/>
          <w:szCs w:val="26"/>
        </w:rPr>
        <w:t>。</w:t>
      </w:r>
    </w:p>
    <w:p w14:paraId="043EAEFE"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lastRenderedPageBreak/>
        <w:t>「如佛金色身，妙相悉圓滿，亦以大悲心，利益諸群品」</w:t>
      </w:r>
      <w:r w:rsidRPr="004F5781">
        <w:rPr>
          <w:rFonts w:ascii="華康特粗楷體" w:eastAsia="華康特粗楷體" w:hAnsi="Times New Roman" w:cs="Times New Roman"/>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顯示阿彌陀佛的救度是大慈悲、大智慧、大平等、大願力，彌陀成正覺即是眾生成正覺，彌陀二利圓滿也是眾生二利圓滿。「如佛金色身，妙相悉圓滿」，是自利圓滿；「亦以大悲心，利益諸群品」，是利他圓滿。</w:t>
      </w:r>
    </w:p>
    <w:p w14:paraId="73CBEB5C"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如佛金色身</w:t>
      </w:r>
      <w:r w:rsidRPr="004F5781">
        <w:rPr>
          <w:rFonts w:ascii="華康粗明體" w:eastAsia="華康粗明體" w:hAnsi="Times New Roman" w:cs="Times New Roman" w:hint="eastAsia"/>
          <w:color w:val="000000" w:themeColor="text1"/>
          <w:spacing w:val="6"/>
          <w:sz w:val="26"/>
          <w:szCs w:val="26"/>
        </w:rPr>
        <w:t>」，阿彌陀佛是紫磨真金色，為什麼是金身？所謂「真金不怕火煉」，佛身是最真實的，永遠不會生老病死，永遠存在而不改變。我們現在都有煩惱，都是虛假不真，身體都會生老病死，不能永遠存在，可是一旦往生極樂世界，心是真實不虛的，生命也就永恆存在，不再生老病死了。</w:t>
      </w:r>
    </w:p>
    <w:p w14:paraId="7111254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佛身是金色，金色也代表他是完全的純淨，沒有貪瞋癡的煩惱，沒有業力的障礙，沒有妄想雜念，內心非常平靜，因此感得金色之身。我們凡夫在這五濁惡世，煩惱重重，雜想紛飛，可是極樂世界是涅槃的境界，我們一旦往生，心就清淨了，也就感得跟佛一樣的金色之身。</w:t>
      </w:r>
    </w:p>
    <w:p w14:paraId="39CEF9C4"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妙相悉圓滿</w:t>
      </w:r>
      <w:r w:rsidRPr="004F5781">
        <w:rPr>
          <w:rFonts w:ascii="華康粗明體" w:eastAsia="華康粗明體" w:hAnsi="Times New Roman" w:cs="Times New Roman" w:hint="eastAsia"/>
          <w:color w:val="000000" w:themeColor="text1"/>
          <w:spacing w:val="6"/>
          <w:sz w:val="26"/>
          <w:szCs w:val="26"/>
        </w:rPr>
        <w:t>」，阿彌陀佛相好莊嚴，無與倫比。佛有法、報、應化三身。法身沒有形體的，我們看不到、聽不到、摸不到，也想像不到；報身卻可以看得到，有多大呢？如同虛空之大，在《觀經》中就用「八萬四千相好」來形容阿彌</w:t>
      </w:r>
      <w:r w:rsidRPr="004F5781">
        <w:rPr>
          <w:rFonts w:ascii="華康粗明體" w:eastAsia="華康粗明體" w:hAnsi="Times New Roman" w:cs="Times New Roman" w:hint="eastAsia"/>
          <w:color w:val="000000" w:themeColor="text1"/>
          <w:spacing w:val="6"/>
          <w:sz w:val="26"/>
          <w:szCs w:val="26"/>
        </w:rPr>
        <w:lastRenderedPageBreak/>
        <w:t>陀佛的高大身及相好；以應化身來講是三十二相。現</w:t>
      </w:r>
      <w:r w:rsidRPr="004F5781">
        <w:rPr>
          <w:rFonts w:ascii="華康粗明體" w:eastAsia="華康粗明體" w:hAnsi="Times New Roman" w:cs="Times New Roman"/>
          <w:color w:val="000000" w:themeColor="text1"/>
          <w:spacing w:val="6"/>
          <w:sz w:val="26"/>
          <w:szCs w:val="26"/>
        </w:rPr>
        <w:t>在</w:t>
      </w:r>
      <w:r w:rsidRPr="004F5781">
        <w:rPr>
          <w:rFonts w:ascii="華康粗明體" w:eastAsia="華康粗明體" w:hAnsi="Times New Roman" w:cs="Times New Roman" w:hint="eastAsia"/>
          <w:color w:val="000000" w:themeColor="text1"/>
          <w:spacing w:val="6"/>
          <w:sz w:val="26"/>
          <w:szCs w:val="26"/>
        </w:rPr>
        <w:t>我們雖</w:t>
      </w:r>
      <w:r w:rsidRPr="004F5781">
        <w:rPr>
          <w:rFonts w:ascii="華康粗明體" w:eastAsia="華康粗明體" w:hAnsi="Times New Roman" w:cs="Times New Roman"/>
          <w:color w:val="000000" w:themeColor="text1"/>
          <w:spacing w:val="6"/>
          <w:sz w:val="26"/>
          <w:szCs w:val="26"/>
        </w:rPr>
        <w:t>然</w:t>
      </w:r>
      <w:r w:rsidRPr="004F5781">
        <w:rPr>
          <w:rFonts w:ascii="華康粗明體" w:eastAsia="華康粗明體" w:hAnsi="Times New Roman" w:cs="Times New Roman" w:hint="eastAsia"/>
          <w:color w:val="000000" w:themeColor="text1"/>
          <w:spacing w:val="6"/>
          <w:sz w:val="26"/>
          <w:szCs w:val="26"/>
        </w:rPr>
        <w:t>連一相都沒有具足，不過，不用自卑</w:t>
      </w:r>
      <w:r w:rsidR="00587460" w:rsidRPr="004F5781">
        <w:rPr>
          <w:rFonts w:ascii="華康粗明體" w:eastAsia="華康粗明體" w:hAnsi="Times New Roman" w:cs="Times New Roman"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也不要遺憾，到了極樂世界，不只一相，三十二相、百千萬相、八萬四千相就通通圓滿具足，一樣也不缺少。</w:t>
      </w:r>
    </w:p>
    <w:p w14:paraId="5450B53C"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亦以大悲心，利益諸群品</w:t>
      </w:r>
      <w:r w:rsidRPr="004F5781">
        <w:rPr>
          <w:rFonts w:ascii="華康粗明體" w:eastAsia="華康粗明體" w:hAnsi="Times New Roman" w:cs="Times New Roman" w:hint="eastAsia"/>
          <w:color w:val="000000" w:themeColor="text1"/>
          <w:spacing w:val="6"/>
          <w:sz w:val="26"/>
          <w:szCs w:val="26"/>
        </w:rPr>
        <w:t>」，往生之後，相是佛的相，心也是佛的大悲心，有大悲心就可以利益群萌，廣度眾生了。</w:t>
      </w:r>
    </w:p>
    <w:p w14:paraId="3745A141" w14:textId="77777777" w:rsidR="00B97C15" w:rsidRPr="004F5781" w:rsidRDefault="00B97C15" w:rsidP="0028407B">
      <w:pPr>
        <w:spacing w:line="400" w:lineRule="exact"/>
        <w:ind w:firstLineChars="200" w:firstLine="544"/>
        <w:jc w:val="both"/>
        <w:rPr>
          <w:rFonts w:ascii="華康粗黑體" w:eastAsia="華康粗黑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佛說八萬四千法門，要我們所有的法門都學是不可能的，可是只要專稱彌陀佛名，功能和力用就等同廣學無量法門。所以，念佛必定往生，往生必定成佛，念佛往生，往生成佛，就是「上求菩提」，之後迴入娑婆廣度眾生，就是「下化眾生」。因此，淨土宗是自利利他的二利法門，不論上求菩提，或者下化眾生，在專一稱念「南無阿彌陀佛」當中，都圓滿成就了。</w:t>
      </w:r>
    </w:p>
    <w:p w14:paraId="05480805" w14:textId="77777777" w:rsidR="00B97C15" w:rsidRPr="004F5781" w:rsidRDefault="00B97C15" w:rsidP="00B97C15">
      <w:pPr>
        <w:spacing w:beforeLines="50" w:before="120" w:line="400" w:lineRule="exact"/>
        <w:rPr>
          <w:rFonts w:ascii="華康粗黑體" w:eastAsia="華康粗黑體"/>
          <w:color w:val="000000" w:themeColor="text1"/>
          <w:spacing w:val="6"/>
          <w:sz w:val="28"/>
          <w:szCs w:val="28"/>
        </w:rPr>
      </w:pPr>
      <w:r w:rsidRPr="004F5781">
        <w:rPr>
          <w:rFonts w:ascii="華康粗黑體" w:eastAsia="華康粗黑體" w:hint="eastAsia"/>
          <w:color w:val="000000" w:themeColor="text1"/>
          <w:spacing w:val="6"/>
          <w:sz w:val="28"/>
          <w:szCs w:val="28"/>
        </w:rPr>
        <w:t>（七）《觀經》「光明遍照」之文</w:t>
      </w:r>
    </w:p>
    <w:p w14:paraId="37684D48"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光明遍照十方世界，念佛眾生攝取不捨。</w:t>
      </w:r>
    </w:p>
    <w:p w14:paraId="3769961A"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這段經</w:t>
      </w:r>
      <w:r w:rsidRPr="004F5781">
        <w:rPr>
          <w:rFonts w:ascii="華康粗明體" w:eastAsia="華康粗明體" w:hAnsi="Times New Roman" w:cs="Times New Roman"/>
          <w:color w:val="000000" w:themeColor="text1"/>
          <w:spacing w:val="6"/>
          <w:sz w:val="26"/>
          <w:szCs w:val="26"/>
        </w:rPr>
        <w:t>文</w:t>
      </w:r>
      <w:r w:rsidRPr="004F5781">
        <w:rPr>
          <w:rFonts w:ascii="華康粗明體" w:eastAsia="華康粗明體" w:hAnsi="Times New Roman" w:cs="Times New Roman" w:hint="eastAsia"/>
          <w:color w:val="000000" w:themeColor="text1"/>
          <w:spacing w:val="6"/>
          <w:sz w:val="26"/>
          <w:szCs w:val="26"/>
        </w:rPr>
        <w:t>也是在闡釋阿彌陀佛的第十八願，可說是第十八願成就所呈現的結果，是第十八願完成之後的利益。</w:t>
      </w:r>
    </w:p>
    <w:p w14:paraId="68B04034"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lastRenderedPageBreak/>
        <w:t>「光明遍照」，「光明」是指誰呢？就是第十八願所講的「設我得佛」的佛；「十方世界」就是第十八願所講的「十方眾生」的世界；「念佛眾生」就是第十八願所講的十方眾生，「念佛」就是第十八願所講的「乃至十念」的念佛。</w:t>
      </w:r>
    </w:p>
    <w:p w14:paraId="4C9C0626"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「攝取不捨」就是保護、救度，直到臨終都不離開我們，必定接引我們到極樂世界。所以「攝取不捨」，就是第十八願所講的「若不生者，不取正覺」。</w:t>
      </w:r>
    </w:p>
    <w:p w14:paraId="18A4B1EE" w14:textId="77777777" w:rsidR="00B97C15" w:rsidRPr="004F5781" w:rsidRDefault="00B97C15" w:rsidP="0028407B">
      <w:pPr>
        <w:spacing w:line="400" w:lineRule="exact"/>
        <w:ind w:firstLineChars="200" w:firstLine="544"/>
        <w:jc w:val="both"/>
        <w:rPr>
          <w:rFonts w:ascii="華康特粗楷體" w:eastAsia="華康特粗楷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因為阿彌陀佛已經成佛了，才能夠有這遍照十方的光明來攝取念佛的眾生，如果阿彌陀佛還沒有成佛，遍照十方的光明哪裡來呢？攝取救度十方念佛眾生的功能又哪裡來呢？</w:t>
      </w:r>
    </w:p>
    <w:p w14:paraId="014AADF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由於阿彌陀佛「若不生者，不取正覺」已經成就，所以能夠攝取念佛人永遠不捨，顯示這一句名號的含義就是攝取念佛人。唯有念佛的眾生才在彌陀的光明名號的攝取中，修其他法門就不在名號攝取中，因為其他行門跟彌陀的名號、光明是不相應的。</w:t>
      </w:r>
    </w:p>
    <w:p w14:paraId="28FF85B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阿彌陀佛有無量的光明，而這無量的光明也是無礙的光明，不受凡夫貪瞋癡或業障的障礙，當然也不受時間、空間的障礙。這無量、無礙、遍照法界的光明目的何在？只有一個目的，就是尋找念佛的眾生而給予攝取不捨。所謂攝取不捨</w:t>
      </w:r>
      <w:r w:rsidRPr="004F5781">
        <w:rPr>
          <w:rFonts w:ascii="華康粗明體" w:eastAsia="華康粗明體" w:hAnsi="Times New Roman" w:cs="Times New Roman" w:hint="eastAsia"/>
          <w:color w:val="000000" w:themeColor="text1"/>
          <w:spacing w:val="6"/>
          <w:sz w:val="26"/>
          <w:szCs w:val="26"/>
        </w:rPr>
        <w:lastRenderedPageBreak/>
        <w:t>有何利益呢？就是平生保護他，使其增福慧，消業障，免災難，保平安；臨終迎接他，使其無有障礙順利安然往生；而且永不離開、永不捨棄，不論何時、何地、何緣，只要他是一個念佛人，阿彌陀佛就永遠攝取不捨。好像舞台的燈光很強，它照來照去都不是在照觀眾，都是在照表演的主角；阿彌陀佛「光明遍照十方世界」，這個光明所要照射的主角是誰呢？是念佛眾生</w:t>
      </w:r>
      <w:r w:rsidRPr="004F5781">
        <w:rPr>
          <w:rFonts w:ascii="Times New Roman" w:eastAsia="華康粗明體" w:hAnsi="Times New Roman" w:cs="Times New Roman"/>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「念佛眾生攝取不捨」。</w:t>
      </w:r>
    </w:p>
    <w:p w14:paraId="6DB87EF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這個光明唯獨指阿彌陀佛的光明，不是指十方諸佛的光明，唯有阿彌陀佛的光明才是攝取念佛的眾生，諸佛的光明並沒有攝取眾生的願與功能。</w:t>
      </w:r>
    </w:p>
    <w:p w14:paraId="59EAA5E6" w14:textId="77777777" w:rsidR="00B97C15" w:rsidRPr="004F5781" w:rsidRDefault="00B97C15" w:rsidP="00B97C15">
      <w:pPr>
        <w:spacing w:beforeLines="50" w:before="120" w:line="400" w:lineRule="exact"/>
        <w:rPr>
          <w:rFonts w:ascii="華康粗黑體" w:eastAsia="華康粗黑體"/>
          <w:color w:val="000000" w:themeColor="text1"/>
          <w:spacing w:val="6"/>
          <w:sz w:val="26"/>
          <w:szCs w:val="26"/>
        </w:rPr>
      </w:pPr>
      <w:r w:rsidRPr="004F5781">
        <w:rPr>
          <w:rFonts w:ascii="華康粗黑體" w:eastAsia="華康粗黑體" w:hint="eastAsia"/>
          <w:color w:val="000000" w:themeColor="text1"/>
          <w:spacing w:val="6"/>
          <w:sz w:val="26"/>
          <w:szCs w:val="26"/>
        </w:rPr>
        <w:t>（八）第十八願取意文</w:t>
      </w:r>
    </w:p>
    <w:p w14:paraId="19EB4F95"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若我成佛，十方眾生，願生我國，稱我名字，下至十聲，</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乘我願力，若不生者，不取正覺。</w:t>
      </w:r>
    </w:p>
    <w:p w14:paraId="7358D799"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4"/>
          <w:sz w:val="26"/>
          <w:szCs w:val="26"/>
        </w:rPr>
      </w:pPr>
      <w:r w:rsidRPr="004F5781">
        <w:rPr>
          <w:rFonts w:ascii="華康粗明體" w:eastAsia="華康粗明體" w:hAnsi="Times New Roman" w:cs="Times New Roman" w:hint="eastAsia"/>
          <w:color w:val="000000" w:themeColor="text1"/>
          <w:spacing w:val="6"/>
          <w:sz w:val="26"/>
          <w:szCs w:val="26"/>
        </w:rPr>
        <w:t>善</w:t>
      </w:r>
      <w:r w:rsidRPr="004F5781">
        <w:rPr>
          <w:rFonts w:ascii="華康粗明體" w:eastAsia="華康粗明體" w:hAnsi="Times New Roman" w:cs="Times New Roman" w:hint="eastAsia"/>
          <w:color w:val="000000" w:themeColor="text1"/>
          <w:spacing w:val="4"/>
          <w:sz w:val="26"/>
          <w:szCs w:val="26"/>
        </w:rPr>
        <w:t>導大師在《觀念法門》也以三十二個字來解釋阿彌陀佛的第十八願，意思是說：假如將來我成佛，十方世界一切眾生，願意往生我的國土，稱念我的名字，下至僅僅稱念十聲而命終，這樣乘託我的願力，必定往生；如果不往生，我就誓不成佛。</w:t>
      </w:r>
    </w:p>
    <w:p w14:paraId="32540BEF"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lastRenderedPageBreak/>
        <w:t>念佛即是乘佛願力。彌陀救度之法，聞信之後相續念佛，期生淨土，徹至臨終。</w:t>
      </w:r>
    </w:p>
    <w:p w14:paraId="5D5A9355"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只要專稱彌陀名號，自自然然就是「乘我願力」。從阿彌陀佛那邊來講是「乘我願力」，從眾生這邊來講是「乘彼願力」，也就是乘佛願力。只要念佛，自然靠上了阿彌陀佛的功德力（救度力量）；以阿彌陀佛光明攝取不捨的救度力量為緣，因緣和合，自自然然就獲得往生極樂世界的果。</w:t>
      </w:r>
    </w:p>
    <w:p w14:paraId="76D316F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由此顯示，我們念佛能夠往生是靠什麼？靠阿彌陀佛的力量。如果沒有靠阿彌陀佛的力量，我們就無法往生。是因為這句名號本身有佛力，有佛德，因此稱念名號自然能夠被吸引往生到極樂世界。</w:t>
      </w:r>
    </w:p>
    <w:p w14:paraId="1B2501EF" w14:textId="77777777" w:rsidR="00B97C15" w:rsidRPr="004F5781" w:rsidRDefault="00B97C15" w:rsidP="00B97C15">
      <w:pPr>
        <w:spacing w:beforeLines="50" w:before="120" w:line="400" w:lineRule="exact"/>
        <w:rPr>
          <w:rFonts w:ascii="華康粗黑體" w:eastAsia="華康粗黑體"/>
          <w:color w:val="000000" w:themeColor="text1"/>
          <w:spacing w:val="6"/>
          <w:sz w:val="26"/>
          <w:szCs w:val="26"/>
        </w:rPr>
      </w:pPr>
      <w:r w:rsidRPr="004F5781">
        <w:rPr>
          <w:rFonts w:ascii="華康粗黑體" w:eastAsia="華康粗黑體" w:hint="eastAsia"/>
          <w:color w:val="000000" w:themeColor="text1"/>
          <w:spacing w:val="6"/>
          <w:sz w:val="26"/>
          <w:szCs w:val="26"/>
        </w:rPr>
        <w:t>（九）四十八字願成釋</w:t>
      </w:r>
    </w:p>
    <w:p w14:paraId="75C7FF91"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若我成佛，十方眾生，稱我名號，下至十聲，若不生者，不取正覺；</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彼佛今現，在世成佛，當知本誓，重願不虛，眾生稱念，必得往生。</w:t>
      </w:r>
    </w:p>
    <w:p w14:paraId="14A46466"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（阿彌陀佛因地發願）假如我將來成佛，十方世界一切眾生稱念我的名號，下至僅稱十聲而命終，如果不往生，我決不成佛；阿彌陀佛現在已經成佛，當知</w:t>
      </w:r>
      <w:r w:rsidRPr="004F5781">
        <w:rPr>
          <w:rFonts w:ascii="華康粗明體" w:eastAsia="華康粗明體" w:hAnsi="Times New Roman" w:cs="Times New Roman" w:hint="eastAsia"/>
          <w:color w:val="000000" w:themeColor="text1"/>
          <w:spacing w:val="6"/>
          <w:sz w:val="26"/>
          <w:szCs w:val="26"/>
        </w:rPr>
        <w:lastRenderedPageBreak/>
        <w:t>他的因地誓願真實不虛，眾生稱念他的名號，必得往生他的淨土。</w:t>
      </w:r>
    </w:p>
    <w:p w14:paraId="01AC675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善導大師於《往生禮讚》特別以這四十八個字來解釋第十八願以及第十八願的成就文，這叫作「四十八字願成釋」，簡稱「願成釋」，也可以說是第十八願「因」和「果」的取意之文，即取其意而簡要明瞭的解釋。這簡要不繁的「四十八字願成釋」，對淨土宗來講，可以說是根本，非常重要。</w:t>
      </w:r>
    </w:p>
    <w:p w14:paraId="4E041BC3"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前六句因位本願，也就是前六句是解釋阿彌陀佛四十八願的根本願</w:t>
      </w:r>
      <w:r w:rsidRPr="004F5781">
        <w:rPr>
          <w:rFonts w:ascii="Times New Roman" w:eastAsia="華康粗明體" w:hAnsi="Times New Roman" w:cs="Times New Roman"/>
          <w:color w:val="000000" w:themeColor="text1"/>
          <w:spacing w:val="6"/>
          <w:position w:val="1"/>
          <w:sz w:val="26"/>
          <w:szCs w:val="26"/>
        </w:rPr>
        <w:t>——</w:t>
      </w:r>
      <w:r w:rsidRPr="004F5781">
        <w:rPr>
          <w:rFonts w:ascii="華康粗明體" w:eastAsia="華康粗明體" w:hAnsi="Times New Roman" w:cs="Times New Roman" w:hint="eastAsia"/>
          <w:color w:val="000000" w:themeColor="text1"/>
          <w:spacing w:val="6"/>
          <w:sz w:val="26"/>
          <w:szCs w:val="26"/>
        </w:rPr>
        <w:t>第十八願，是有關法藏菩薩因地所發根本願的內涵。</w:t>
      </w:r>
    </w:p>
    <w:p w14:paraId="0EA9EE6C"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z w:val="26"/>
          <w:szCs w:val="26"/>
        </w:rPr>
      </w:pPr>
      <w:r w:rsidRPr="004F5781">
        <w:rPr>
          <w:rFonts w:ascii="華康粗明體" w:eastAsia="華康粗明體" w:hAnsi="Times New Roman" w:cs="Times New Roman" w:hint="eastAsia"/>
          <w:color w:val="000000" w:themeColor="text1"/>
          <w:spacing w:val="6"/>
          <w:sz w:val="26"/>
          <w:szCs w:val="26"/>
        </w:rPr>
        <w:t>後</w:t>
      </w:r>
      <w:r w:rsidRPr="004F5781">
        <w:rPr>
          <w:rFonts w:ascii="華康粗明體" w:eastAsia="華康粗明體" w:hAnsi="Times New Roman" w:cs="Times New Roman" w:hint="eastAsia"/>
          <w:color w:val="000000" w:themeColor="text1"/>
          <w:sz w:val="26"/>
          <w:szCs w:val="26"/>
        </w:rPr>
        <w:t>六句果上勝益，因為法藏菩薩已經證果成聖，因此後六句是解釋彌陀法性法身的本體，以及方便法身的名號，也就是彌陀體、相、用的殊勝功能，以及應用的目的。</w:t>
      </w:r>
    </w:p>
    <w:p w14:paraId="282C62E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因果相依相攝，第十八願總共三十六個字，善導大師以二十四個字來解釋；第十八願的成就文總共四十個字，善導大師也以二十四個字來解釋。第十八願的「因」與成就之後的「果」，是相依相攝的，「相依」就是互相依靠，「相攝」就是彼此包含，所謂「因該果海，果徹因源」。</w:t>
      </w:r>
    </w:p>
    <w:p w14:paraId="49DAFE33" w14:textId="77777777" w:rsidR="00B97C15" w:rsidRPr="004F5781" w:rsidRDefault="00B97C15" w:rsidP="0028407B">
      <w:pPr>
        <w:spacing w:line="400" w:lineRule="exact"/>
        <w:ind w:firstLineChars="200" w:firstLine="569"/>
        <w:jc w:val="both"/>
        <w:rPr>
          <w:rFonts w:ascii="華康粗明體" w:eastAsia="華康粗明體" w:hAnsi="Times New Roman" w:cs="Times New Roman"/>
          <w:color w:val="000000" w:themeColor="text1"/>
          <w:spacing w:val="6"/>
          <w:sz w:val="26"/>
          <w:szCs w:val="26"/>
        </w:rPr>
      </w:pPr>
      <w:r w:rsidRPr="004F5781">
        <w:rPr>
          <w:rFonts w:ascii="新細明體" w:eastAsia="華康粗明體" w:hAnsi="新細明體" w:cs="新細明體" w:hint="eastAsia"/>
          <w:color w:val="000000" w:themeColor="text1"/>
          <w:spacing w:val="6"/>
          <w:w w:val="105"/>
          <w:sz w:val="26"/>
          <w:szCs w:val="26"/>
        </w:rPr>
        <w:t>「</w:t>
      </w:r>
      <w:r w:rsidRPr="004F5781">
        <w:rPr>
          <w:rFonts w:ascii="華康特粗楷體" w:eastAsia="華康特粗楷體" w:hAnsi="細明體" w:cs="細明體" w:hint="eastAsia"/>
          <w:color w:val="000000" w:themeColor="text1"/>
          <w:spacing w:val="6"/>
          <w:w w:val="105"/>
          <w:sz w:val="26"/>
          <w:szCs w:val="26"/>
        </w:rPr>
        <w:t>當知本誓，重願不虛</w:t>
      </w:r>
      <w:r w:rsidRPr="004F5781">
        <w:rPr>
          <w:rFonts w:ascii="華康特粗楷體" w:eastAsia="華康特粗楷體" w:hAnsi="Times New Roman" w:cs="Times New Roman" w:hint="eastAsia"/>
          <w:color w:val="000000" w:themeColor="text1"/>
          <w:spacing w:val="6"/>
          <w:sz w:val="26"/>
          <w:szCs w:val="26"/>
        </w:rPr>
        <w:t>，眾生稱念，必得往生</w:t>
      </w:r>
      <w:r w:rsidRPr="004F5781">
        <w:rPr>
          <w:rFonts w:ascii="新細明體" w:eastAsia="華康粗明體" w:hAnsi="新細明體" w:cs="新細明體" w:hint="eastAsia"/>
          <w:color w:val="000000" w:themeColor="text1"/>
          <w:spacing w:val="6"/>
          <w:w w:val="105"/>
          <w:sz w:val="26"/>
          <w:szCs w:val="26"/>
        </w:rPr>
        <w:t>」</w:t>
      </w:r>
      <w:r w:rsidRPr="004F5781">
        <w:rPr>
          <w:rFonts w:ascii="華康粗明體" w:eastAsia="華康粗明體" w:hAnsi="Times New Roman" w:cs="Times New Roman" w:hint="eastAsia"/>
          <w:color w:val="000000" w:themeColor="text1"/>
          <w:spacing w:val="6"/>
          <w:sz w:val="26"/>
          <w:szCs w:val="26"/>
        </w:rPr>
        <w:t>，當知當信法藏菩薩既然已</w:t>
      </w:r>
      <w:r w:rsidRPr="004F5781">
        <w:rPr>
          <w:rFonts w:ascii="華康粗明體" w:eastAsia="華康粗明體" w:hAnsi="Times New Roman" w:cs="Times New Roman" w:hint="eastAsia"/>
          <w:color w:val="000000" w:themeColor="text1"/>
          <w:spacing w:val="6"/>
          <w:sz w:val="26"/>
          <w:szCs w:val="26"/>
        </w:rPr>
        <w:lastRenderedPageBreak/>
        <w:t>經成佛，則他因地為我們十方眾生所發的根本誓願，也就是第十八願念佛往生願，此願深重無可比擬，為什麼？就是因為十方諸佛所不能救度的眾生，阿彌陀佛也能救度，完成了這樣的願行，所以是重願，約而言之，就是因為能夠救度你我之故。顯示第十八願不只是願，而是已經具有願力，亦即此重願已不是因地的空願，而是全具果地救度十方眾生的功能，所以此願不虛設、不虛假、不落空，此願有它的功能力用，彌陀不可思議的威神功德，都在此願之中。因此不論任何聖凡善惡的十方眾生，只要稱念佛名，即自然隨順這個願，自然受這個願力的牽引，而必定的，必然的，百分之百的往生極樂世界，十即十生，百即百生，毫無差錯，毫無遺漏。</w:t>
      </w:r>
    </w:p>
    <w:p w14:paraId="7156D2E6" w14:textId="77777777" w:rsidR="00B97C15" w:rsidRPr="004F5781" w:rsidRDefault="00B97C15" w:rsidP="00B97C15">
      <w:pPr>
        <w:spacing w:beforeLines="50" w:before="120" w:line="400" w:lineRule="exact"/>
        <w:rPr>
          <w:rFonts w:ascii="華康粗黑體" w:eastAsia="華康粗黑體"/>
          <w:color w:val="000000" w:themeColor="text1"/>
          <w:spacing w:val="6"/>
          <w:sz w:val="26"/>
          <w:szCs w:val="26"/>
        </w:rPr>
      </w:pPr>
      <w:r w:rsidRPr="004F5781">
        <w:rPr>
          <w:rFonts w:ascii="華康粗黑體" w:eastAsia="華康粗黑體" w:hint="eastAsia"/>
          <w:color w:val="000000" w:themeColor="text1"/>
          <w:spacing w:val="6"/>
          <w:sz w:val="26"/>
          <w:szCs w:val="26"/>
        </w:rPr>
        <w:t>（十）光號攝化之文</w:t>
      </w:r>
    </w:p>
    <w:p w14:paraId="2AE5C2BC"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彌陀世尊，本發深重誓願，以光明名號攝化十方，但使信心求念；</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上盡一形，下至十聲、一聲等，以佛願力，易得往生。</w:t>
      </w:r>
    </w:p>
    <w:p w14:paraId="4B6C5F7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這是善導大師於《往生禮讚》所說，這段法語主要也是在解釋阿彌陀佛的第十八願，把第十八願背</w:t>
      </w:r>
      <w:r w:rsidRPr="004F5781">
        <w:rPr>
          <w:rFonts w:ascii="華康粗明體" w:eastAsia="華康粗明體" w:hAnsi="Times New Roman" w:cs="Times New Roman"/>
          <w:color w:val="000000" w:themeColor="text1"/>
          <w:spacing w:val="6"/>
          <w:sz w:val="26"/>
          <w:szCs w:val="26"/>
        </w:rPr>
        <w:t>後</w:t>
      </w:r>
      <w:r w:rsidRPr="004F5781">
        <w:rPr>
          <w:rFonts w:ascii="華康粗明體" w:eastAsia="華康粗明體" w:hAnsi="Times New Roman" w:cs="Times New Roman" w:hint="eastAsia"/>
          <w:color w:val="000000" w:themeColor="text1"/>
          <w:spacing w:val="6"/>
          <w:sz w:val="26"/>
          <w:szCs w:val="26"/>
        </w:rPr>
        <w:t>的含義顯發出來，彰顯得很好。</w:t>
      </w:r>
    </w:p>
    <w:p w14:paraId="179748C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lastRenderedPageBreak/>
        <w:t>「</w:t>
      </w:r>
      <w:r w:rsidRPr="004F5781">
        <w:rPr>
          <w:rFonts w:ascii="華康特粗楷體" w:eastAsia="華康特粗楷體" w:hAnsi="細明體" w:cs="細明體" w:hint="eastAsia"/>
          <w:color w:val="000000" w:themeColor="text1"/>
          <w:spacing w:val="6"/>
          <w:w w:val="105"/>
          <w:sz w:val="26"/>
          <w:szCs w:val="26"/>
        </w:rPr>
        <w:t>彌陀世尊，本發深重誓願</w:t>
      </w:r>
      <w:r w:rsidRPr="004F5781">
        <w:rPr>
          <w:rFonts w:ascii="華康粗明體" w:eastAsia="華康粗明體" w:hAnsi="Times New Roman" w:cs="Times New Roman" w:hint="eastAsia"/>
          <w:color w:val="000000" w:themeColor="text1"/>
          <w:spacing w:val="6"/>
          <w:sz w:val="26"/>
          <w:szCs w:val="26"/>
        </w:rPr>
        <w:t>」，阿彌陀佛所發四十八願之中的第十八願，對比其他十方諸佛，無論是通願也好、別願也好，都是較為深重的，能夠救度十方諸佛所不能救度的罪苦眾生往生極樂成佛，這是彌陀誓願深重之原因。</w:t>
      </w:r>
    </w:p>
    <w:p w14:paraId="21CFA70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2"/>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細明體" w:cs="細明體" w:hint="eastAsia"/>
          <w:color w:val="000000" w:themeColor="text1"/>
          <w:spacing w:val="6"/>
          <w:w w:val="105"/>
          <w:sz w:val="26"/>
          <w:szCs w:val="26"/>
        </w:rPr>
        <w:t>以光明名號攝化十方</w:t>
      </w:r>
      <w:r w:rsidRPr="004F5781">
        <w:rPr>
          <w:rFonts w:ascii="華康粗明體" w:eastAsia="華康粗明體" w:hAnsi="Times New Roman" w:cs="Times New Roman"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2"/>
          <w:sz w:val="26"/>
          <w:szCs w:val="26"/>
        </w:rPr>
        <w:t>「</w:t>
      </w:r>
      <w:r w:rsidRPr="004F5781">
        <w:rPr>
          <w:rFonts w:ascii="華康粗明體" w:eastAsia="華康粗明體" w:hAnsi="Times New Roman" w:cs="Times New Roman"/>
          <w:color w:val="000000" w:themeColor="text1"/>
          <w:spacing w:val="2"/>
          <w:sz w:val="26"/>
          <w:szCs w:val="26"/>
        </w:rPr>
        <w:t>光</w:t>
      </w:r>
      <w:r w:rsidRPr="004F5781">
        <w:rPr>
          <w:rFonts w:ascii="華康粗明體" w:eastAsia="華康粗明體" w:hAnsi="Times New Roman" w:cs="Times New Roman" w:hint="eastAsia"/>
          <w:color w:val="000000" w:themeColor="text1"/>
          <w:spacing w:val="2"/>
          <w:sz w:val="26"/>
          <w:szCs w:val="26"/>
        </w:rPr>
        <w:t>明</w:t>
      </w:r>
      <w:r w:rsidRPr="004F5781">
        <w:rPr>
          <w:rFonts w:ascii="華康粗明體" w:eastAsia="華康粗明體" w:hAnsi="Times New Roman" w:cs="Times New Roman"/>
          <w:color w:val="000000" w:themeColor="text1"/>
          <w:spacing w:val="2"/>
          <w:sz w:val="26"/>
          <w:szCs w:val="26"/>
        </w:rPr>
        <w:t>名號」</w:t>
      </w:r>
      <w:r w:rsidRPr="004F5781">
        <w:rPr>
          <w:rFonts w:ascii="華康粗明體" w:eastAsia="華康粗明體" w:hAnsi="Times New Roman" w:cs="Times New Roman" w:hint="eastAsia"/>
          <w:color w:val="000000" w:themeColor="text1"/>
          <w:spacing w:val="2"/>
          <w:sz w:val="26"/>
          <w:szCs w:val="26"/>
        </w:rPr>
        <w:t>就是這句「南無阿彌陀佛」，阿彌陀佛是以這句名號，廣度十方一切聖凡善惡眾生往生極樂世界。光明名號雖然是白紙黑字，是一個聲音，可是它的內容是具足阿彌陀佛的光明，而阿彌陀佛的光明又是阿彌陀佛的智慧，阿彌陀佛的智慧又離不開阿彌陀佛的慈悲，所以這句名號本身就已涵蓋了阿彌陀佛的慈悲及智慧，因此這句名號就會發光發亮。凡是念南無阿彌陀佛的人，不管他是什麼樣的眾生，乃至不管他知與不知、信與不信、願與不願，只要稱念，他身上也同樣會顯現佛光，也同樣蒙受阿彌陀佛的光明照耀，也就是光明的保護。</w:t>
      </w:r>
    </w:p>
    <w:p w14:paraId="36477BE1"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細明體" w:cs="細明體" w:hint="eastAsia"/>
          <w:color w:val="000000" w:themeColor="text1"/>
          <w:spacing w:val="6"/>
          <w:w w:val="105"/>
          <w:sz w:val="26"/>
          <w:szCs w:val="26"/>
        </w:rPr>
        <w:t>但使信心求念</w:t>
      </w:r>
      <w:r w:rsidRPr="004F5781">
        <w:rPr>
          <w:rFonts w:ascii="華康粗明體" w:eastAsia="華康粗明體" w:hAnsi="Times New Roman" w:cs="Times New Roman" w:hint="eastAsia"/>
          <w:color w:val="000000" w:themeColor="text1"/>
          <w:spacing w:val="6"/>
          <w:sz w:val="26"/>
          <w:szCs w:val="26"/>
        </w:rPr>
        <w:t>」，第十八願說到「至心信樂，欲生我國」，善導大師在這裡解釋為「信心求念」，「信心」就是至心信樂的意思；「求念」範圍就很廣，不管你是為了往生極樂世界的當來利益也好，或為了求現世的種種福報也好，都可以用念佛來求，所以叫作「但使信心求念」。也就是這句名號就像百寶箱，就像寶</w:t>
      </w:r>
      <w:r w:rsidRPr="004F5781">
        <w:rPr>
          <w:rFonts w:ascii="華康粗明體" w:eastAsia="華康粗明體" w:hAnsi="Times New Roman" w:cs="Times New Roman" w:hint="eastAsia"/>
          <w:color w:val="000000" w:themeColor="text1"/>
          <w:spacing w:val="6"/>
          <w:sz w:val="26"/>
          <w:szCs w:val="26"/>
        </w:rPr>
        <w:lastRenderedPageBreak/>
        <w:t>庫，可以任運、隨意地支取，要支取多少，都可以以念佛為之。</w:t>
      </w:r>
    </w:p>
    <w:p w14:paraId="6F683363"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細明體" w:cs="細明體" w:hint="eastAsia"/>
          <w:color w:val="000000" w:themeColor="text1"/>
          <w:spacing w:val="6"/>
          <w:w w:val="105"/>
          <w:sz w:val="26"/>
          <w:szCs w:val="26"/>
        </w:rPr>
        <w:t>上盡一形，下至十聲</w:t>
      </w:r>
      <w:r w:rsidR="00094A1C" w:rsidRPr="004F5781">
        <w:rPr>
          <w:rFonts w:ascii="華康特粗楷體" w:eastAsia="華康特粗楷體" w:hAnsi="細明體" w:cs="細明體" w:hint="eastAsia"/>
          <w:color w:val="000000" w:themeColor="text1"/>
          <w:spacing w:val="6"/>
          <w:w w:val="105"/>
          <w:sz w:val="26"/>
          <w:szCs w:val="26"/>
        </w:rPr>
        <w:t>、</w:t>
      </w:r>
      <w:r w:rsidRPr="004F5781">
        <w:rPr>
          <w:rFonts w:ascii="華康特粗楷體" w:eastAsia="華康特粗楷體" w:hAnsi="細明體" w:cs="細明體" w:hint="eastAsia"/>
          <w:color w:val="000000" w:themeColor="text1"/>
          <w:spacing w:val="6"/>
          <w:w w:val="105"/>
          <w:sz w:val="26"/>
          <w:szCs w:val="26"/>
        </w:rPr>
        <w:t>一聲等，以佛願力，易得往生</w:t>
      </w:r>
      <w:r w:rsidRPr="004F5781">
        <w:rPr>
          <w:rFonts w:ascii="華康粗明體" w:eastAsia="華康粗明體" w:hAnsi="Times New Roman" w:cs="Times New Roman" w:hint="eastAsia"/>
          <w:color w:val="000000" w:themeColor="text1"/>
          <w:spacing w:val="6"/>
          <w:sz w:val="26"/>
          <w:szCs w:val="26"/>
        </w:rPr>
        <w:t>」，為什麼？因為這句名號有阿彌陀佛的威神功德力量在裡面，所以才能使得我們上盡一形</w:t>
      </w:r>
      <w:r w:rsidRPr="004F5781">
        <w:rPr>
          <w:rFonts w:ascii="標楷體" w:eastAsia="標楷體" w:hAnsi="標楷體" w:cs="Times New Roman" w:hint="eastAsia"/>
          <w:color w:val="000000" w:themeColor="text1"/>
          <w:spacing w:val="6"/>
          <w:sz w:val="26"/>
          <w:szCs w:val="26"/>
        </w:rPr>
        <w:t>（一輩子）</w:t>
      </w:r>
      <w:r w:rsidRPr="004F5781">
        <w:rPr>
          <w:rFonts w:ascii="華康粗明體" w:eastAsia="華康粗明體" w:hAnsi="Times New Roman" w:cs="Times New Roman" w:hint="eastAsia"/>
          <w:color w:val="000000" w:themeColor="text1"/>
          <w:spacing w:val="6"/>
          <w:sz w:val="26"/>
          <w:szCs w:val="26"/>
        </w:rPr>
        <w:t>念佛也好，或臨終才遇到這個法門，只念十聲一聲也好，都容易達到我們所求的，也都容易達到往生的終極目的，因為阿彌陀佛的誓願深重。</w:t>
      </w:r>
    </w:p>
    <w:p w14:paraId="0B885634" w14:textId="77777777" w:rsidR="00B97C15" w:rsidRPr="004F5781" w:rsidRDefault="00B97C15" w:rsidP="00B97C15">
      <w:pPr>
        <w:spacing w:beforeLines="50" w:before="120" w:line="400" w:lineRule="exact"/>
        <w:rPr>
          <w:rFonts w:ascii="華康粗黑體" w:eastAsia="華康粗黑體"/>
          <w:color w:val="000000" w:themeColor="text1"/>
          <w:spacing w:val="6"/>
          <w:sz w:val="26"/>
          <w:szCs w:val="26"/>
        </w:rPr>
      </w:pPr>
      <w:r w:rsidRPr="004F5781">
        <w:rPr>
          <w:rFonts w:ascii="華康粗黑體" w:eastAsia="華康粗黑體" w:hint="eastAsia"/>
          <w:color w:val="000000" w:themeColor="text1"/>
          <w:spacing w:val="6"/>
          <w:sz w:val="26"/>
          <w:szCs w:val="26"/>
        </w:rPr>
        <w:t>（十一）不問罪福時節之文</w:t>
      </w:r>
    </w:p>
    <w:p w14:paraId="085FB879" w14:textId="77777777" w:rsidR="00B97C15" w:rsidRPr="004F5781" w:rsidRDefault="00B97C15" w:rsidP="00B97C15">
      <w:pPr>
        <w:spacing w:beforeLines="25" w:before="60" w:afterLines="25" w:after="60" w:line="400" w:lineRule="exact"/>
        <w:ind w:leftChars="515" w:left="1236"/>
        <w:rPr>
          <w:rFonts w:ascii="華康特粗楷體" w:eastAsia="華康特粗楷體" w:hAnsi="細明體" w:cs="細明體"/>
          <w:color w:val="000000" w:themeColor="text1"/>
          <w:spacing w:val="6"/>
          <w:w w:val="105"/>
          <w:sz w:val="27"/>
          <w:szCs w:val="27"/>
        </w:rPr>
      </w:pPr>
      <w:r w:rsidRPr="004F5781">
        <w:rPr>
          <w:rFonts w:ascii="華康特粗楷體" w:eastAsia="華康特粗楷體" w:hAnsi="細明體" w:cs="細明體" w:hint="eastAsia"/>
          <w:color w:val="000000" w:themeColor="text1"/>
          <w:spacing w:val="6"/>
          <w:w w:val="105"/>
          <w:sz w:val="26"/>
          <w:szCs w:val="26"/>
        </w:rPr>
        <w:t>一切凡夫，不問罪福多少、時節久近，</w:t>
      </w:r>
      <w:r w:rsidRPr="004F5781">
        <w:rPr>
          <w:rFonts w:ascii="華康特粗楷體" w:eastAsia="華康特粗楷體" w:hAnsi="細明體" w:cs="細明體"/>
          <w:color w:val="000000" w:themeColor="text1"/>
          <w:spacing w:val="6"/>
          <w:w w:val="105"/>
          <w:sz w:val="26"/>
          <w:szCs w:val="26"/>
        </w:rPr>
        <w:br/>
      </w:r>
      <w:r w:rsidRPr="004F5781">
        <w:rPr>
          <w:rFonts w:ascii="華康特粗楷體" w:eastAsia="華康特粗楷體" w:hAnsi="細明體" w:cs="細明體" w:hint="eastAsia"/>
          <w:color w:val="000000" w:themeColor="text1"/>
          <w:spacing w:val="6"/>
          <w:w w:val="105"/>
          <w:sz w:val="26"/>
          <w:szCs w:val="26"/>
        </w:rPr>
        <w:t>但能上盡百年，下至一日、七日，一心專念彌陀名號，</w:t>
      </w:r>
      <w:r w:rsidRPr="004F5781">
        <w:rPr>
          <w:rFonts w:ascii="華康特粗楷體" w:eastAsia="華康特粗楷體" w:hAnsi="細明體" w:cs="細明體"/>
          <w:color w:val="000000" w:themeColor="text1"/>
          <w:spacing w:val="6"/>
          <w:w w:val="105"/>
          <w:sz w:val="26"/>
          <w:szCs w:val="26"/>
        </w:rPr>
        <w:br/>
      </w:r>
      <w:r w:rsidRPr="004F5781">
        <w:rPr>
          <w:rFonts w:ascii="華康特粗楷體" w:eastAsia="華康特粗楷體" w:hAnsi="細明體" w:cs="細明體" w:hint="eastAsia"/>
          <w:color w:val="000000" w:themeColor="text1"/>
          <w:spacing w:val="6"/>
          <w:w w:val="105"/>
          <w:sz w:val="26"/>
          <w:szCs w:val="26"/>
        </w:rPr>
        <w:t>定得往生，必無疑也！</w:t>
      </w:r>
    </w:p>
    <w:p w14:paraId="5B34BA8B"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這是善導大師於《觀經疏》所說。</w:t>
      </w:r>
    </w:p>
    <w:p w14:paraId="10E5565E"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一切凡夫，不問是罪是福各有多少，也不管開始念佛是早是晚、念佛經歷或長或短，只要能在壽存之日一心專念彌陀名號，多至一生百年，少到臨終一日、七日，都必定往生，毫無疑問。</w:t>
      </w:r>
    </w:p>
    <w:p w14:paraId="492F0EE4"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阿彌陀佛救度與否，不問罪福多少、時節久近，只問是否念佛。</w:t>
      </w:r>
    </w:p>
    <w:p w14:paraId="2D5B2A41"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lastRenderedPageBreak/>
        <w:t>我們都是凡夫，凡夫都是善惡交雜，都有罪，也都有福。人生在世，不是惡多善少，就是善多惡少，或善惡俱多，或善惡俱少，但沒有唯善無惡，除非是阿羅漢。在善惡中，不管罪</w:t>
      </w:r>
      <w:r w:rsidRPr="004F5781">
        <w:rPr>
          <w:rFonts w:ascii="華康粗明體" w:eastAsia="華康粗明體" w:hAnsi="Times New Roman" w:cs="Times New Roman"/>
          <w:color w:val="000000" w:themeColor="text1"/>
          <w:spacing w:val="6"/>
          <w:sz w:val="26"/>
          <w:szCs w:val="26"/>
        </w:rPr>
        <w:t>福</w:t>
      </w:r>
      <w:r w:rsidRPr="004F5781">
        <w:rPr>
          <w:rFonts w:ascii="華康粗明體" w:eastAsia="華康粗明體" w:hAnsi="Times New Roman" w:cs="Times New Roman" w:hint="eastAsia"/>
          <w:color w:val="000000" w:themeColor="text1"/>
          <w:spacing w:val="6"/>
          <w:sz w:val="26"/>
          <w:szCs w:val="26"/>
        </w:rPr>
        <w:t>多少，也不管學</w:t>
      </w:r>
      <w:r w:rsidRPr="004F5781">
        <w:rPr>
          <w:rFonts w:ascii="華康粗明體" w:eastAsia="華康粗明體" w:hAnsi="Times New Roman" w:cs="Times New Roman"/>
          <w:color w:val="000000" w:themeColor="text1"/>
          <w:spacing w:val="6"/>
          <w:sz w:val="26"/>
          <w:szCs w:val="26"/>
        </w:rPr>
        <w:t>佛</w:t>
      </w:r>
      <w:r w:rsidRPr="004F5781">
        <w:rPr>
          <w:rFonts w:ascii="華康粗明體" w:eastAsia="華康粗明體" w:hAnsi="Times New Roman" w:cs="Times New Roman" w:hint="eastAsia"/>
          <w:color w:val="000000" w:themeColor="text1"/>
          <w:spacing w:val="6"/>
          <w:sz w:val="26"/>
          <w:szCs w:val="26"/>
        </w:rPr>
        <w:t>念佛時</w:t>
      </w:r>
      <w:r w:rsidRPr="004F5781">
        <w:rPr>
          <w:rFonts w:ascii="華康粗明體" w:eastAsia="華康粗明體" w:hAnsi="Times New Roman" w:cs="Times New Roman"/>
          <w:color w:val="000000" w:themeColor="text1"/>
          <w:spacing w:val="6"/>
          <w:sz w:val="26"/>
          <w:szCs w:val="26"/>
        </w:rPr>
        <w:t>間有多久</w:t>
      </w:r>
      <w:r w:rsidRPr="004F5781">
        <w:rPr>
          <w:rFonts w:ascii="華康粗明體" w:eastAsia="華康粗明體" w:hAnsi="Times New Roman" w:cs="Times New Roman" w:hint="eastAsia"/>
          <w:color w:val="000000" w:themeColor="text1"/>
          <w:spacing w:val="6"/>
          <w:sz w:val="26"/>
          <w:szCs w:val="26"/>
        </w:rPr>
        <w:t>，這</w:t>
      </w:r>
      <w:r w:rsidRPr="004F5781">
        <w:rPr>
          <w:rFonts w:ascii="華康粗明體" w:eastAsia="華康粗明體" w:hAnsi="Times New Roman" w:cs="Times New Roman"/>
          <w:color w:val="000000" w:themeColor="text1"/>
          <w:spacing w:val="6"/>
          <w:sz w:val="26"/>
          <w:szCs w:val="26"/>
        </w:rPr>
        <w:t>些都不論。</w:t>
      </w:r>
      <w:r w:rsidRPr="004F5781">
        <w:rPr>
          <w:rFonts w:ascii="華康粗明體" w:eastAsia="華康粗明體" w:hAnsi="Times New Roman" w:cs="Times New Roman" w:hint="eastAsia"/>
          <w:color w:val="000000" w:themeColor="text1"/>
          <w:spacing w:val="6"/>
          <w:sz w:val="26"/>
          <w:szCs w:val="26"/>
        </w:rPr>
        <w:t>重</w:t>
      </w:r>
      <w:r w:rsidRPr="004F5781">
        <w:rPr>
          <w:rFonts w:ascii="華康粗明體" w:eastAsia="華康粗明體" w:hAnsi="Times New Roman" w:cs="Times New Roman"/>
          <w:color w:val="000000" w:themeColor="text1"/>
          <w:spacing w:val="6"/>
          <w:sz w:val="26"/>
          <w:szCs w:val="26"/>
        </w:rPr>
        <w:t>要的是能否</w:t>
      </w:r>
      <w:r w:rsidRPr="004F5781">
        <w:rPr>
          <w:rFonts w:ascii="華康粗明體" w:eastAsia="華康粗明體" w:hAnsi="Times New Roman" w:cs="Times New Roman" w:hint="eastAsia"/>
          <w:color w:val="000000" w:themeColor="text1"/>
          <w:spacing w:val="6"/>
          <w:sz w:val="26"/>
          <w:szCs w:val="26"/>
        </w:rPr>
        <w:t>一心專念南</w:t>
      </w:r>
      <w:r w:rsidRPr="004F5781">
        <w:rPr>
          <w:rFonts w:ascii="華康粗明體" w:eastAsia="華康粗明體" w:hAnsi="Times New Roman" w:cs="Times New Roman"/>
          <w:color w:val="000000" w:themeColor="text1"/>
          <w:spacing w:val="6"/>
          <w:sz w:val="26"/>
          <w:szCs w:val="26"/>
        </w:rPr>
        <w:t>無阿彌陀佛</w:t>
      </w:r>
      <w:r w:rsidRPr="004F5781">
        <w:rPr>
          <w:rFonts w:ascii="華康粗明體" w:eastAsia="華康粗明體" w:hAnsi="Times New Roman" w:cs="Times New Roman" w:hint="eastAsia"/>
          <w:color w:val="000000" w:themeColor="text1"/>
          <w:spacing w:val="6"/>
          <w:sz w:val="26"/>
          <w:szCs w:val="26"/>
        </w:rPr>
        <w:t>，</w:t>
      </w:r>
      <w:r w:rsidRPr="004F5781">
        <w:rPr>
          <w:rFonts w:ascii="華康粗明體" w:eastAsia="華康粗明體" w:hAnsi="Times New Roman" w:cs="Times New Roman"/>
          <w:color w:val="000000" w:themeColor="text1"/>
          <w:spacing w:val="6"/>
          <w:sz w:val="26"/>
          <w:szCs w:val="26"/>
        </w:rPr>
        <w:t>能夠這樣</w:t>
      </w:r>
      <w:r w:rsidRPr="004F5781">
        <w:rPr>
          <w:rFonts w:ascii="華康粗明體" w:eastAsia="華康粗明體" w:hAnsi="Times New Roman" w:cs="Times New Roman" w:hint="eastAsia"/>
          <w:color w:val="000000" w:themeColor="text1"/>
          <w:spacing w:val="6"/>
          <w:sz w:val="26"/>
          <w:szCs w:val="26"/>
        </w:rPr>
        <w:t>，就必定往生，不用懷疑。</w:t>
      </w:r>
    </w:p>
    <w:p w14:paraId="1D70C8E5" w14:textId="77777777" w:rsidR="00B97C15" w:rsidRPr="004F5781" w:rsidRDefault="00B97C15" w:rsidP="00B97C15">
      <w:pPr>
        <w:spacing w:beforeLines="50" w:before="120" w:line="400" w:lineRule="exact"/>
        <w:rPr>
          <w:rFonts w:ascii="華康粗黑體" w:eastAsia="華康粗黑體"/>
          <w:color w:val="000000" w:themeColor="text1"/>
          <w:spacing w:val="6"/>
          <w:sz w:val="26"/>
          <w:szCs w:val="26"/>
        </w:rPr>
      </w:pPr>
      <w:r w:rsidRPr="004F5781">
        <w:rPr>
          <w:rFonts w:ascii="華康粗黑體" w:eastAsia="華康粗黑體" w:hint="eastAsia"/>
          <w:color w:val="000000" w:themeColor="text1"/>
          <w:spacing w:val="6"/>
          <w:sz w:val="26"/>
          <w:szCs w:val="26"/>
        </w:rPr>
        <w:t>（十二）迴心念佛之文</w:t>
      </w:r>
    </w:p>
    <w:p w14:paraId="0AD7C566" w14:textId="77777777" w:rsidR="00B97C15" w:rsidRPr="004F5781" w:rsidRDefault="00B97C15" w:rsidP="00B97C15">
      <w:pPr>
        <w:spacing w:beforeLines="25" w:before="60" w:afterLines="25" w:after="60" w:line="400" w:lineRule="exact"/>
        <w:ind w:leftChars="515" w:left="1236"/>
        <w:rPr>
          <w:rFonts w:ascii="華康特粗楷體" w:eastAsia="華康特粗楷體" w:hAnsi="細明體" w:cs="細明體"/>
          <w:color w:val="000000" w:themeColor="text1"/>
          <w:spacing w:val="6"/>
          <w:w w:val="105"/>
          <w:sz w:val="26"/>
          <w:szCs w:val="26"/>
        </w:rPr>
      </w:pPr>
      <w:r w:rsidRPr="004F5781">
        <w:rPr>
          <w:rFonts w:ascii="華康特粗楷體" w:eastAsia="華康特粗楷體" w:hAnsi="細明體" w:cs="細明體" w:hint="eastAsia"/>
          <w:color w:val="000000" w:themeColor="text1"/>
          <w:spacing w:val="6"/>
          <w:w w:val="105"/>
          <w:sz w:val="26"/>
          <w:szCs w:val="26"/>
        </w:rPr>
        <w:t>一切造罪凡夫，但迴心念阿彌陀佛，願生淨土，</w:t>
      </w:r>
      <w:r w:rsidRPr="004F5781">
        <w:rPr>
          <w:rFonts w:ascii="華康特粗楷體" w:eastAsia="華康特粗楷體" w:hAnsi="細明體" w:cs="細明體"/>
          <w:color w:val="000000" w:themeColor="text1"/>
          <w:spacing w:val="6"/>
          <w:w w:val="105"/>
          <w:sz w:val="26"/>
          <w:szCs w:val="26"/>
        </w:rPr>
        <w:br/>
      </w:r>
      <w:r w:rsidRPr="004F5781">
        <w:rPr>
          <w:rFonts w:ascii="華康特粗楷體" w:eastAsia="華康特粗楷體" w:hAnsi="細明體" w:cs="細明體" w:hint="eastAsia"/>
          <w:color w:val="000000" w:themeColor="text1"/>
          <w:spacing w:val="6"/>
          <w:w w:val="105"/>
          <w:sz w:val="26"/>
          <w:szCs w:val="26"/>
        </w:rPr>
        <w:t>上盡百年，下至七日、一日，十聲、三聲、一聲等，</w:t>
      </w:r>
      <w:r w:rsidRPr="004F5781">
        <w:rPr>
          <w:rFonts w:ascii="華康特粗楷體" w:eastAsia="華康特粗楷體" w:hAnsi="細明體" w:cs="細明體"/>
          <w:color w:val="000000" w:themeColor="text1"/>
          <w:spacing w:val="6"/>
          <w:w w:val="105"/>
          <w:sz w:val="26"/>
          <w:szCs w:val="26"/>
        </w:rPr>
        <w:br/>
      </w:r>
      <w:r w:rsidRPr="004F5781">
        <w:rPr>
          <w:rFonts w:ascii="華康特粗楷體" w:eastAsia="華康特粗楷體" w:hAnsi="細明體" w:cs="細明體" w:hint="eastAsia"/>
          <w:color w:val="000000" w:themeColor="text1"/>
          <w:spacing w:val="6"/>
          <w:w w:val="105"/>
          <w:sz w:val="26"/>
          <w:szCs w:val="26"/>
        </w:rPr>
        <w:t>命欲終時，佛與聖眾自來迎接，即得往生。</w:t>
      </w:r>
    </w:p>
    <w:p w14:paraId="12BC831E"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這是善導大師於《觀念法門》所說。</w:t>
      </w:r>
    </w:p>
    <w:p w14:paraId="64FEDE0D"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一切造罪凡夫，只要能夠迴心念南無阿彌陀佛，願生極樂淨土，上盡一生，下至念佛七日，或只一日，或只十聲、三聲、一聲而命終，臨命終時，佛與聖眾自來迎接，即得往生。</w:t>
      </w:r>
    </w:p>
    <w:p w14:paraId="209995DB"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我們都是造業造罪的凡夫，也都是阿彌陀佛要救度的對象，我們只要念佛願生，上盡百年，下至七日</w:t>
      </w:r>
      <w:r w:rsidR="00DF16CE" w:rsidRPr="004F5781">
        <w:rPr>
          <w:rFonts w:ascii="華康粗明體" w:eastAsia="華康粗明體" w:hAnsi="Times New Roman" w:cs="Times New Roman"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一日，乃至臨終的十聲</w:t>
      </w:r>
      <w:r w:rsidR="00DF16CE" w:rsidRPr="004F5781">
        <w:rPr>
          <w:rFonts w:ascii="華康粗明體" w:eastAsia="華康粗明體" w:hAnsi="Times New Roman" w:cs="Times New Roman"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三聲</w:t>
      </w:r>
      <w:r w:rsidR="00F27ECC" w:rsidRPr="004F5781">
        <w:rPr>
          <w:rFonts w:ascii="華康粗明體" w:eastAsia="華康粗明體" w:hAnsi="Times New Roman" w:cs="Times New Roman"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一聲，阿彌陀佛都會</w:t>
      </w:r>
      <w:r w:rsidRPr="004F5781">
        <w:rPr>
          <w:rFonts w:ascii="華康粗明體" w:eastAsia="華康粗明體" w:hAnsi="Times New Roman" w:cs="Times New Roman" w:hint="eastAsia"/>
          <w:color w:val="000000" w:themeColor="text1"/>
          <w:spacing w:val="6"/>
          <w:sz w:val="26"/>
          <w:szCs w:val="26"/>
        </w:rPr>
        <w:lastRenderedPageBreak/>
        <w:t>自然地、自動地率領極樂世界的聖眾，歡歡喜喜地來迎接我們，當下就往生極樂世界。</w:t>
      </w:r>
    </w:p>
    <w:p w14:paraId="3F16B312" w14:textId="77777777" w:rsidR="00B97C15" w:rsidRPr="004F5781" w:rsidRDefault="00B97C15" w:rsidP="00B97C15">
      <w:pPr>
        <w:spacing w:beforeLines="50" w:before="120" w:line="400" w:lineRule="exact"/>
        <w:rPr>
          <w:rFonts w:ascii="華康粗黑體" w:eastAsia="華康粗黑體"/>
          <w:color w:val="000000" w:themeColor="text1"/>
          <w:spacing w:val="6"/>
          <w:sz w:val="26"/>
          <w:szCs w:val="26"/>
        </w:rPr>
      </w:pPr>
      <w:r w:rsidRPr="004F5781">
        <w:rPr>
          <w:rFonts w:ascii="華康粗黑體" w:eastAsia="華康粗黑體" w:hint="eastAsia"/>
          <w:color w:val="000000" w:themeColor="text1"/>
          <w:spacing w:val="6"/>
          <w:sz w:val="26"/>
          <w:szCs w:val="26"/>
        </w:rPr>
        <w:t>（十三）念佛必</w:t>
      </w:r>
      <w:r w:rsidRPr="004F5781">
        <w:rPr>
          <w:rFonts w:ascii="華康粗黑體" w:eastAsia="華康粗黑體"/>
          <w:color w:val="000000" w:themeColor="text1"/>
          <w:spacing w:val="6"/>
          <w:sz w:val="26"/>
          <w:szCs w:val="26"/>
        </w:rPr>
        <w:t>生</w:t>
      </w:r>
      <w:r w:rsidRPr="004F5781">
        <w:rPr>
          <w:rFonts w:ascii="華康粗黑體" w:eastAsia="華康粗黑體" w:hint="eastAsia"/>
          <w:color w:val="000000" w:themeColor="text1"/>
          <w:spacing w:val="6"/>
          <w:sz w:val="26"/>
          <w:szCs w:val="26"/>
        </w:rPr>
        <w:t>之文</w:t>
      </w:r>
    </w:p>
    <w:p w14:paraId="64E0A270" w14:textId="77777777" w:rsidR="00B97C15" w:rsidRPr="004F5781" w:rsidRDefault="00B97C15" w:rsidP="00B97C15">
      <w:pPr>
        <w:spacing w:beforeLines="25" w:before="60" w:afterLines="25" w:after="60" w:line="400" w:lineRule="exact"/>
        <w:ind w:leftChars="515" w:left="1236"/>
        <w:rPr>
          <w:rFonts w:ascii="華康特粗楷體" w:eastAsia="華康特粗楷體" w:hAnsi="細明體" w:cs="細明體"/>
          <w:color w:val="000000" w:themeColor="text1"/>
          <w:sz w:val="26"/>
          <w:szCs w:val="26"/>
        </w:rPr>
      </w:pPr>
      <w:r w:rsidRPr="004F5781">
        <w:rPr>
          <w:rFonts w:ascii="華康特粗楷體" w:eastAsia="華康特粗楷體" w:hAnsi="細明體" w:cs="細明體" w:hint="eastAsia"/>
          <w:color w:val="000000" w:themeColor="text1"/>
          <w:sz w:val="26"/>
          <w:szCs w:val="26"/>
        </w:rPr>
        <w:t>稱念阿彌陀佛，若七日及一日，下至十聲，乃至一聲、一念等，必得往生。</w:t>
      </w:r>
    </w:p>
    <w:p w14:paraId="18C487EB"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是善導大師於《往生禮讚》所說，是對《阿彌陀經》若一日、若七日的解釋，也是對《無量壽經》乃至十念、乃至一念的解釋。這是以少攝多，以臨終攝平生，顯示不論平生與臨終，只管念佛，任何人都必定往生極樂。</w:t>
      </w:r>
    </w:p>
    <w:p w14:paraId="469F050F" w14:textId="77777777" w:rsidR="00B97C15" w:rsidRPr="004F5781" w:rsidRDefault="00B97C15" w:rsidP="00B97C15">
      <w:pPr>
        <w:spacing w:beforeLines="50" w:before="120" w:line="400" w:lineRule="exact"/>
        <w:rPr>
          <w:rFonts w:ascii="華康粗黑體" w:eastAsia="華康粗黑體"/>
          <w:color w:val="000000" w:themeColor="text1"/>
          <w:spacing w:val="6"/>
          <w:sz w:val="26"/>
          <w:szCs w:val="26"/>
        </w:rPr>
      </w:pPr>
      <w:r w:rsidRPr="004F5781">
        <w:rPr>
          <w:rFonts w:ascii="華康粗黑體" w:eastAsia="華康粗黑體" w:hint="eastAsia"/>
          <w:color w:val="000000" w:themeColor="text1"/>
          <w:spacing w:val="6"/>
          <w:sz w:val="26"/>
          <w:szCs w:val="26"/>
        </w:rPr>
        <w:t>（十四）時節延促之文</w:t>
      </w:r>
    </w:p>
    <w:p w14:paraId="5D91DD40" w14:textId="77777777" w:rsidR="00B97C15" w:rsidRPr="004F5781" w:rsidRDefault="00B97C15" w:rsidP="00B97C15">
      <w:pPr>
        <w:spacing w:beforeLines="25" w:before="60" w:afterLines="25" w:after="60" w:line="400" w:lineRule="exact"/>
        <w:ind w:leftChars="515" w:left="1236"/>
        <w:rPr>
          <w:rFonts w:ascii="華康特粗楷體" w:eastAsia="華康特粗楷體" w:hAnsi="細明體" w:cs="細明體"/>
          <w:color w:val="000000" w:themeColor="text1"/>
          <w:spacing w:val="6"/>
          <w:w w:val="105"/>
          <w:sz w:val="27"/>
          <w:szCs w:val="27"/>
        </w:rPr>
      </w:pPr>
      <w:r w:rsidRPr="004F5781">
        <w:rPr>
          <w:rFonts w:ascii="華康特粗楷體" w:eastAsia="華康特粗楷體" w:hAnsi="細明體" w:cs="細明體" w:hint="eastAsia"/>
          <w:color w:val="000000" w:themeColor="text1"/>
          <w:spacing w:val="6"/>
          <w:w w:val="105"/>
          <w:sz w:val="26"/>
          <w:szCs w:val="26"/>
        </w:rPr>
        <w:t>上盡一形，下至一日、一時、一念等；</w:t>
      </w:r>
      <w:r w:rsidRPr="004F5781">
        <w:rPr>
          <w:rFonts w:ascii="華康特粗楷體" w:eastAsia="華康特粗楷體" w:hAnsi="細明體" w:cs="細明體"/>
          <w:color w:val="000000" w:themeColor="text1"/>
          <w:spacing w:val="6"/>
          <w:w w:val="105"/>
          <w:sz w:val="26"/>
          <w:szCs w:val="26"/>
        </w:rPr>
        <w:br/>
      </w:r>
      <w:r w:rsidRPr="004F5781">
        <w:rPr>
          <w:rFonts w:ascii="華康特粗楷體" w:eastAsia="華康特粗楷體" w:hAnsi="細明體" w:cs="細明體" w:hint="eastAsia"/>
          <w:color w:val="000000" w:themeColor="text1"/>
          <w:spacing w:val="6"/>
          <w:w w:val="105"/>
          <w:sz w:val="26"/>
          <w:szCs w:val="26"/>
        </w:rPr>
        <w:t>或從一念、十念，至一時、一日、一形。</w:t>
      </w:r>
      <w:r w:rsidRPr="004F5781">
        <w:rPr>
          <w:rFonts w:ascii="華康特粗楷體" w:eastAsia="華康特粗楷體" w:hAnsi="細明體" w:cs="細明體"/>
          <w:color w:val="000000" w:themeColor="text1"/>
          <w:spacing w:val="6"/>
          <w:w w:val="105"/>
          <w:sz w:val="26"/>
          <w:szCs w:val="26"/>
        </w:rPr>
        <w:br/>
      </w:r>
      <w:r w:rsidRPr="004F5781">
        <w:rPr>
          <w:rFonts w:ascii="華康特粗楷體" w:eastAsia="華康特粗楷體" w:hAnsi="細明體" w:cs="細明體" w:hint="eastAsia"/>
          <w:color w:val="000000" w:themeColor="text1"/>
          <w:spacing w:val="6"/>
          <w:w w:val="105"/>
          <w:sz w:val="26"/>
          <w:szCs w:val="26"/>
        </w:rPr>
        <w:t>大意者：一發心以後，誓畢此生，無有退轉，唯以淨土為期。</w:t>
      </w:r>
    </w:p>
    <w:p w14:paraId="3FE1C10F"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這是善導大師於《觀經疏》所說，也是對《阿彌陀經》若一日、若七日及《無</w:t>
      </w:r>
      <w:r w:rsidRPr="004F5781">
        <w:rPr>
          <w:rFonts w:ascii="華康粗明體" w:eastAsia="華康粗明體" w:hAnsi="Times New Roman" w:cs="Times New Roman" w:hint="eastAsia"/>
          <w:color w:val="000000" w:themeColor="text1"/>
          <w:spacing w:val="6"/>
          <w:sz w:val="26"/>
          <w:szCs w:val="26"/>
        </w:rPr>
        <w:lastRenderedPageBreak/>
        <w:t>量壽經》乃至十念、乃至一念的解釋。</w:t>
      </w:r>
    </w:p>
    <w:p w14:paraId="52B82A0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平生遇佛之人，本期一生念佛，但因人命無常，未能全壽，少到有人只念了一日，有人只念了一時，乃至有人極少只念了一聲一念，這樣從多到少，在任何一個時節點上命終，皆得往生。</w:t>
      </w:r>
    </w:p>
    <w:p w14:paraId="7E301BC3"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臨終遇佛之人，只念一念或十念而命終，也有壽命延續，積念至一時、一日而命終，亦或全壽而盡一生念佛，這樣從少到多，在生命任何一個時節點上命終，也皆往生。</w:t>
      </w:r>
    </w:p>
    <w:p w14:paraId="16A5F8E9"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總之，人命不定，念念都是臨終，從最初發心念佛開始，誓畢此生，無有退轉，直到往生淨土。</w:t>
      </w:r>
    </w:p>
    <w:p w14:paraId="784AB9DD"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一形</w:t>
      </w:r>
      <w:r w:rsidRPr="004F5781">
        <w:rPr>
          <w:rFonts w:ascii="華康粗明體" w:eastAsia="華康粗明體" w:hAnsi="Times New Roman" w:cs="Times New Roman" w:hint="eastAsia"/>
          <w:color w:val="000000" w:themeColor="text1"/>
          <w:spacing w:val="6"/>
          <w:sz w:val="26"/>
          <w:szCs w:val="26"/>
        </w:rPr>
        <w:t>」就是一輩子，「</w:t>
      </w:r>
      <w:r w:rsidRPr="004F5781">
        <w:rPr>
          <w:rFonts w:ascii="華康特粗楷體" w:eastAsia="華康特粗楷體" w:hAnsi="Times New Roman" w:cs="Times New Roman" w:hint="eastAsia"/>
          <w:color w:val="000000" w:themeColor="text1"/>
          <w:spacing w:val="6"/>
          <w:sz w:val="26"/>
          <w:szCs w:val="26"/>
        </w:rPr>
        <w:t>一念</w:t>
      </w:r>
      <w:r w:rsidRPr="004F5781">
        <w:rPr>
          <w:rFonts w:ascii="華康粗明體" w:eastAsia="華康粗明體" w:hAnsi="Times New Roman" w:cs="Times New Roman" w:hint="eastAsia"/>
          <w:color w:val="000000" w:themeColor="text1"/>
          <w:spacing w:val="6"/>
          <w:sz w:val="26"/>
          <w:szCs w:val="26"/>
        </w:rPr>
        <w:t>」就是臨終一念。扼要來說，就是「上包一形，下包一念」。亦即「平生之機，上盡一形；臨終之機，下至一念」。</w:t>
      </w:r>
    </w:p>
    <w:p w14:paraId="65C94E77"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上盡一形</w:t>
      </w:r>
      <w:r w:rsidRPr="004F5781">
        <w:rPr>
          <w:rFonts w:ascii="華康粗明體" w:eastAsia="華康粗明體" w:hAnsi="Times New Roman" w:cs="Times New Roman" w:hint="eastAsia"/>
          <w:color w:val="000000" w:themeColor="text1"/>
          <w:spacing w:val="6"/>
          <w:sz w:val="26"/>
          <w:szCs w:val="26"/>
        </w:rPr>
        <w:t>」，現在遇到淨土法門，信受彌陀救度，就專稱彌陀佛名、願生彌陀淨土，盡一輩子的光陰，此後的人生還有五十年，或四十年、三十年、二十年，或十年，都專念這句名號，不間斷，不夾雜，不假借其他的功行，這就是「上盡一形」。</w:t>
      </w:r>
    </w:p>
    <w:p w14:paraId="76D41CBE" w14:textId="77777777" w:rsidR="00B97C15" w:rsidRPr="004F5781" w:rsidRDefault="00B97C15" w:rsidP="00B97C15">
      <w:pPr>
        <w:spacing w:line="400" w:lineRule="exact"/>
        <w:ind w:firstLineChars="200" w:firstLine="544"/>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lastRenderedPageBreak/>
        <w:t>「</w:t>
      </w:r>
      <w:r w:rsidRPr="004F5781">
        <w:rPr>
          <w:rFonts w:ascii="華康特粗楷體" w:eastAsia="華康特粗楷體" w:hAnsi="Times New Roman" w:cs="Times New Roman" w:hint="eastAsia"/>
          <w:color w:val="000000" w:themeColor="text1"/>
          <w:spacing w:val="6"/>
          <w:sz w:val="26"/>
          <w:szCs w:val="26"/>
        </w:rPr>
        <w:t>下至一日、一時、一念</w:t>
      </w:r>
      <w:r w:rsidRPr="004F5781">
        <w:rPr>
          <w:rFonts w:ascii="華康粗明體" w:eastAsia="華康粗明體" w:hAnsi="Times New Roman" w:cs="Times New Roman" w:hint="eastAsia"/>
          <w:color w:val="000000" w:themeColor="text1"/>
          <w:spacing w:val="6"/>
          <w:sz w:val="26"/>
          <w:szCs w:val="26"/>
        </w:rPr>
        <w:t>」，若是臨終才遇到這個法門，即使十念或一念就斷氣了，也當下往生極樂。如果生命延長，就會「乃至一時、乃至一日、乃至此後一輩子」都專念這句名號。</w:t>
      </w:r>
    </w:p>
    <w:p w14:paraId="425FAC58" w14:textId="77777777" w:rsidR="00B97C15" w:rsidRPr="004F5781" w:rsidRDefault="00B97C15" w:rsidP="00B97C15">
      <w:pPr>
        <w:spacing w:line="400" w:lineRule="exact"/>
        <w:ind w:firstLineChars="200" w:firstLine="544"/>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大意就是：遇到這個法門開始，不管是幾歲，從今之後就願生彌陀淨土，專稱彌陀佛名，盡這一輩子，都不改變、不退轉，一直到往生極樂淨土為止。這就是「一發心以後，誓畢此生，無有退轉，唯以淨土為期」。</w:t>
      </w:r>
    </w:p>
    <w:p w14:paraId="6B63879B" w14:textId="77777777" w:rsidR="00B97C15" w:rsidRPr="004F5781" w:rsidRDefault="00B97C15" w:rsidP="00B97C15">
      <w:pPr>
        <w:spacing w:beforeLines="50" w:before="120" w:line="400" w:lineRule="exact"/>
        <w:rPr>
          <w:rFonts w:ascii="華康粗黑體" w:eastAsia="華康粗黑體"/>
          <w:color w:val="000000" w:themeColor="text1"/>
          <w:spacing w:val="6"/>
          <w:sz w:val="26"/>
          <w:szCs w:val="26"/>
        </w:rPr>
      </w:pPr>
      <w:r w:rsidRPr="004F5781">
        <w:rPr>
          <w:rFonts w:ascii="華康粗黑體" w:eastAsia="華康粗黑體" w:hint="eastAsia"/>
          <w:color w:val="000000" w:themeColor="text1"/>
          <w:spacing w:val="6"/>
          <w:sz w:val="26"/>
          <w:szCs w:val="26"/>
        </w:rPr>
        <w:t>（十五）正定業之文</w:t>
      </w:r>
    </w:p>
    <w:p w14:paraId="645624C4" w14:textId="77777777" w:rsidR="00B97C15" w:rsidRPr="004F5781" w:rsidRDefault="00B97C15" w:rsidP="00B97C15">
      <w:pPr>
        <w:spacing w:beforeLines="25" w:before="60" w:afterLines="25" w:after="60" w:line="400" w:lineRule="exact"/>
        <w:ind w:leftChars="515" w:left="1236"/>
        <w:rPr>
          <w:rFonts w:ascii="華康特粗楷體" w:eastAsia="華康特粗楷體" w:hAnsi="細明體" w:cs="細明體"/>
          <w:color w:val="000000" w:themeColor="text1"/>
          <w:spacing w:val="6"/>
          <w:w w:val="105"/>
          <w:sz w:val="26"/>
          <w:szCs w:val="26"/>
        </w:rPr>
      </w:pPr>
      <w:r w:rsidRPr="004F5781">
        <w:rPr>
          <w:rFonts w:ascii="華康特粗楷體" w:eastAsia="華康特粗楷體" w:hAnsi="細明體" w:cs="細明體" w:hint="eastAsia"/>
          <w:color w:val="000000" w:themeColor="text1"/>
          <w:spacing w:val="6"/>
          <w:w w:val="105"/>
          <w:sz w:val="26"/>
          <w:szCs w:val="26"/>
        </w:rPr>
        <w:t>一心專念彌陀名號，行住坐臥，不問時節久近，念念不捨者，</w:t>
      </w:r>
      <w:r w:rsidRPr="004F5781">
        <w:rPr>
          <w:rFonts w:ascii="華康特粗楷體" w:eastAsia="華康特粗楷體" w:hAnsi="細明體" w:cs="細明體"/>
          <w:color w:val="000000" w:themeColor="text1"/>
          <w:spacing w:val="6"/>
          <w:w w:val="105"/>
          <w:sz w:val="26"/>
          <w:szCs w:val="26"/>
        </w:rPr>
        <w:br/>
      </w:r>
      <w:r w:rsidRPr="004F5781">
        <w:rPr>
          <w:rFonts w:ascii="華康特粗楷體" w:eastAsia="華康特粗楷體" w:hAnsi="細明體" w:cs="細明體" w:hint="eastAsia"/>
          <w:color w:val="000000" w:themeColor="text1"/>
          <w:spacing w:val="6"/>
          <w:w w:val="105"/>
          <w:sz w:val="26"/>
          <w:szCs w:val="26"/>
        </w:rPr>
        <w:t>是名正定之業，順彼佛願故。</w:t>
      </w:r>
    </w:p>
    <w:p w14:paraId="57CD5CED" w14:textId="77777777" w:rsidR="00B97C15" w:rsidRPr="004F5781" w:rsidRDefault="00B97C15" w:rsidP="00B97C15">
      <w:pPr>
        <w:spacing w:line="400" w:lineRule="exact"/>
        <w:ind w:firstLineChars="200" w:firstLine="544"/>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這是善導大師於《觀經疏》</w:t>
      </w:r>
      <w:r w:rsidRPr="004F5781">
        <w:rPr>
          <w:rFonts w:ascii="微軟正黑體" w:eastAsia="華康粗明體" w:hAnsi="微軟正黑體" w:cs="微軟正黑體"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就行立信</w:t>
      </w:r>
      <w:r w:rsidRPr="004F5781">
        <w:rPr>
          <w:rFonts w:ascii="微軟正黑體" w:eastAsia="華康粗明體" w:hAnsi="微軟正黑體" w:cs="微軟正黑體"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之中，說明念佛就是正定業。</w:t>
      </w:r>
    </w:p>
    <w:p w14:paraId="7C72D53F" w14:textId="77777777" w:rsidR="00B97C15" w:rsidRPr="004F5781" w:rsidRDefault="00B97C15" w:rsidP="00E83316">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一心專念彌陀名號，行也念，住也念，坐也念，臥也念，一切威儀都不</w:t>
      </w:r>
      <w:r w:rsidR="00F27ECC" w:rsidRPr="004F5781">
        <w:rPr>
          <w:rFonts w:ascii="華康粗明體" w:eastAsia="華康粗明體" w:hAnsi="Times New Roman" w:cs="Times New Roman" w:hint="eastAsia"/>
          <w:color w:val="000000" w:themeColor="text1"/>
          <w:spacing w:val="6"/>
          <w:sz w:val="26"/>
          <w:szCs w:val="26"/>
        </w:rPr>
        <w:t>揀</w:t>
      </w:r>
      <w:r w:rsidRPr="004F5781">
        <w:rPr>
          <w:rFonts w:ascii="華康粗明體" w:eastAsia="華康粗明體" w:hAnsi="Times New Roman" w:cs="Times New Roman" w:hint="eastAsia"/>
          <w:color w:val="000000" w:themeColor="text1"/>
          <w:spacing w:val="6"/>
          <w:sz w:val="26"/>
          <w:szCs w:val="26"/>
        </w:rPr>
        <w:t>擇，只要方便得閒，就念阿彌陀佛，不問時間長短，貴在念念相續不捨，即是往生淨土決定之業，必得往生，因為隨順了阿彌陀佛稱名必生的本願。</w:t>
      </w:r>
    </w:p>
    <w:p w14:paraId="5C6BDA54" w14:textId="77777777" w:rsidR="00B97C15" w:rsidRPr="004F5781" w:rsidRDefault="00B97C15" w:rsidP="00B97C15">
      <w:pPr>
        <w:spacing w:line="400" w:lineRule="exact"/>
        <w:ind w:firstLineChars="200" w:firstLine="544"/>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總之，一心專念、念念不捨，就是「正定業」。為什麼？因為是隨順阿彌陀</w:t>
      </w:r>
      <w:r w:rsidRPr="004F5781">
        <w:rPr>
          <w:rFonts w:ascii="華康粗明體" w:eastAsia="華康粗明體" w:hAnsi="Times New Roman" w:cs="Times New Roman" w:hint="eastAsia"/>
          <w:color w:val="000000" w:themeColor="text1"/>
          <w:spacing w:val="6"/>
          <w:sz w:val="26"/>
          <w:szCs w:val="26"/>
        </w:rPr>
        <w:lastRenderedPageBreak/>
        <w:t>佛的第十八願之故。</w:t>
      </w:r>
    </w:p>
    <w:p w14:paraId="30A3BFE1" w14:textId="77777777" w:rsidR="00B97C15" w:rsidRPr="004F5781" w:rsidRDefault="00B97C15" w:rsidP="00B97C15">
      <w:pPr>
        <w:spacing w:beforeLines="50" w:before="120" w:line="400" w:lineRule="exact"/>
        <w:rPr>
          <w:rFonts w:ascii="華康粗黑體" w:eastAsia="華康粗黑體"/>
          <w:color w:val="000000" w:themeColor="text1"/>
          <w:spacing w:val="6"/>
          <w:sz w:val="26"/>
          <w:szCs w:val="26"/>
        </w:rPr>
      </w:pPr>
      <w:r w:rsidRPr="004F5781">
        <w:rPr>
          <w:rFonts w:ascii="華康粗黑體" w:eastAsia="華康粗黑體" w:hint="eastAsia"/>
          <w:color w:val="000000" w:themeColor="text1"/>
          <w:spacing w:val="6"/>
          <w:sz w:val="26"/>
          <w:szCs w:val="26"/>
        </w:rPr>
        <w:t>（十六）十即十生之文</w:t>
      </w:r>
    </w:p>
    <w:p w14:paraId="1504DBC7" w14:textId="77777777" w:rsidR="00B97C15" w:rsidRPr="004F5781" w:rsidRDefault="00B97C15" w:rsidP="00B97C15">
      <w:pPr>
        <w:spacing w:beforeLines="25" w:before="60" w:afterLines="25" w:after="60" w:line="400" w:lineRule="exact"/>
        <w:ind w:leftChars="515" w:left="1236"/>
        <w:rPr>
          <w:rFonts w:ascii="華康特粗楷體" w:eastAsia="華康特粗楷體" w:hAnsi="細明體" w:cs="細明體"/>
          <w:color w:val="000000" w:themeColor="text1"/>
          <w:spacing w:val="6"/>
          <w:w w:val="105"/>
          <w:sz w:val="26"/>
          <w:szCs w:val="26"/>
        </w:rPr>
      </w:pPr>
      <w:r w:rsidRPr="004F5781">
        <w:rPr>
          <w:rFonts w:ascii="華康特粗楷體" w:eastAsia="華康特粗楷體" w:hAnsi="細明體" w:cs="細明體" w:hint="eastAsia"/>
          <w:color w:val="000000" w:themeColor="text1"/>
          <w:spacing w:val="6"/>
          <w:w w:val="105"/>
          <w:sz w:val="26"/>
          <w:szCs w:val="26"/>
        </w:rPr>
        <w:t>念念相續，畢命為期者，十即十生，百即百生。</w:t>
      </w:r>
    </w:p>
    <w:p w14:paraId="76702E3E" w14:textId="77777777" w:rsidR="00B97C15" w:rsidRPr="004F5781" w:rsidRDefault="00B97C15" w:rsidP="00E83316">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這是善導大師於《往生禮讚》所說，只要念念相續，十個人十個人往生，百個人百個人往生，也就是萬修萬人去。所以，真正是「三根普被，利鈍全收」、「萬修萬人去」的易行道淨土法門。</w:t>
      </w:r>
    </w:p>
    <w:p w14:paraId="48AAEF44" w14:textId="77777777" w:rsidR="00B97C15" w:rsidRPr="004F5781" w:rsidRDefault="00B97C15" w:rsidP="00B97C15">
      <w:pPr>
        <w:spacing w:beforeLines="50" w:before="120" w:line="400" w:lineRule="exact"/>
        <w:rPr>
          <w:rFonts w:ascii="華康粗黑體" w:eastAsia="華康粗黑體"/>
          <w:color w:val="000000" w:themeColor="text1"/>
          <w:spacing w:val="6"/>
          <w:sz w:val="26"/>
          <w:szCs w:val="26"/>
        </w:rPr>
      </w:pPr>
      <w:r w:rsidRPr="004F5781">
        <w:rPr>
          <w:rFonts w:ascii="華康粗黑體" w:eastAsia="華康粗黑體" w:hint="eastAsia"/>
          <w:color w:val="000000" w:themeColor="text1"/>
          <w:spacing w:val="6"/>
          <w:sz w:val="26"/>
          <w:szCs w:val="26"/>
        </w:rPr>
        <w:t>（十七）專復專之文</w:t>
      </w:r>
    </w:p>
    <w:p w14:paraId="60A9EF86"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極樂無為涅槃界，隨緣雜善恐難生；</w:t>
      </w:r>
      <w:r w:rsidRPr="004F5781">
        <w:rPr>
          <w:rFonts w:ascii="華康特粗楷體" w:eastAsia="華康特粗楷體" w:hAnsi="Times New Roman" w:cs="Times New Roman"/>
          <w:color w:val="000000" w:themeColor="text1"/>
          <w:spacing w:val="6"/>
          <w:sz w:val="26"/>
          <w:szCs w:val="26"/>
        </w:rPr>
        <w:br/>
      </w:r>
      <w:r w:rsidRPr="004F5781">
        <w:rPr>
          <w:rFonts w:ascii="華康特粗楷體" w:eastAsia="華康特粗楷體" w:hAnsi="Times New Roman" w:cs="Times New Roman" w:hint="eastAsia"/>
          <w:color w:val="000000" w:themeColor="text1"/>
          <w:spacing w:val="6"/>
          <w:sz w:val="26"/>
          <w:szCs w:val="26"/>
        </w:rPr>
        <w:t>故使如來選要法，教念彌陀專復專。</w:t>
      </w:r>
    </w:p>
    <w:p w14:paraId="7256D021" w14:textId="77777777" w:rsidR="00B97C15" w:rsidRPr="004F5781" w:rsidRDefault="00B97C15" w:rsidP="00B97C15">
      <w:pPr>
        <w:spacing w:line="400" w:lineRule="exact"/>
        <w:ind w:firstLineChars="200" w:firstLine="544"/>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這是善導大師於《法事讚》解釋《阿彌陀經》往生正因的經文。</w:t>
      </w:r>
    </w:p>
    <w:p w14:paraId="077B63C6" w14:textId="77777777" w:rsidR="00B97C15" w:rsidRPr="004F5781" w:rsidRDefault="00B97C15" w:rsidP="00E83316">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極樂世界是遠離人為、隨順法性、不生不滅的涅槃境界，憑靠眾生隨緣所修的雜毒之善，恐怕難得往生；由此使得釋迦牟尼佛選擇往生要法，教導眾生稱念南無阿彌陀佛，專而又專。</w:t>
      </w:r>
    </w:p>
    <w:p w14:paraId="23AF580E"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lastRenderedPageBreak/>
        <w:t>「</w:t>
      </w:r>
      <w:r w:rsidRPr="004F5781">
        <w:rPr>
          <w:rFonts w:ascii="華康特粗楷體" w:eastAsia="華康特粗楷體" w:hAnsi="Times New Roman" w:cs="Times New Roman" w:hint="eastAsia"/>
          <w:color w:val="000000" w:themeColor="text1"/>
          <w:spacing w:val="6"/>
          <w:sz w:val="26"/>
          <w:szCs w:val="26"/>
        </w:rPr>
        <w:t>極樂無為涅槃界</w:t>
      </w:r>
      <w:r w:rsidRPr="004F5781">
        <w:rPr>
          <w:rFonts w:ascii="華康粗明體" w:eastAsia="華康粗明體" w:hAnsi="Times New Roman" w:cs="Times New Roman" w:hint="eastAsia"/>
          <w:color w:val="000000" w:themeColor="text1"/>
          <w:spacing w:val="6"/>
          <w:sz w:val="26"/>
          <w:szCs w:val="26"/>
        </w:rPr>
        <w:t>」，這首偈一開始就說極樂世界是涅槃的境界，涅槃的境界是佛的境界，是等覺菩薩也不能理解的境界。</w:t>
      </w:r>
    </w:p>
    <w:p w14:paraId="18D1E29C"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要進入這樣的境界，方法是什麼？所</w:t>
      </w:r>
      <w:r w:rsidRPr="004F5781">
        <w:rPr>
          <w:rFonts w:ascii="華康粗明體" w:eastAsia="華康粗明體" w:hAnsi="Times New Roman" w:cs="Times New Roman"/>
          <w:color w:val="000000" w:themeColor="text1"/>
          <w:spacing w:val="6"/>
          <w:sz w:val="26"/>
          <w:szCs w:val="26"/>
        </w:rPr>
        <w:t>以接著</w:t>
      </w:r>
      <w:r w:rsidRPr="004F5781">
        <w:rPr>
          <w:rFonts w:ascii="華康粗明體" w:eastAsia="華康粗明體" w:hAnsi="Times New Roman" w:cs="Times New Roman" w:hint="eastAsia"/>
          <w:color w:val="000000" w:themeColor="text1"/>
          <w:spacing w:val="6"/>
          <w:sz w:val="26"/>
          <w:szCs w:val="26"/>
        </w:rPr>
        <w:t>講出兩種方法，一種是「隨緣雜善」，就是念佛之外的其他法門難以往生；一種是「念佛專復專」，這個方法必定往生。如是因，如是果。</w:t>
      </w:r>
    </w:p>
    <w:p w14:paraId="46EF462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如果修其餘八萬四千法門，就不能進入；如果專念彌陀佛名，那就能進入。所以，善導大師《般舟讚》說：</w:t>
      </w:r>
    </w:p>
    <w:p w14:paraId="64621017" w14:textId="77777777" w:rsidR="00B97C15" w:rsidRPr="004F5781" w:rsidRDefault="00B97C15" w:rsidP="0028407B">
      <w:pPr>
        <w:spacing w:beforeLines="25" w:before="60" w:afterLines="25" w:after="60" w:line="400" w:lineRule="exact"/>
        <w:ind w:leftChars="515" w:left="1236"/>
        <w:jc w:val="both"/>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念佛即是涅槃門。</w:t>
      </w:r>
    </w:p>
    <w:p w14:paraId="211033B9"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法照大師也說：</w:t>
      </w:r>
    </w:p>
    <w:p w14:paraId="059D133B" w14:textId="77777777" w:rsidR="00B97C15" w:rsidRPr="004F5781" w:rsidRDefault="00B97C15" w:rsidP="0028407B">
      <w:pPr>
        <w:spacing w:beforeLines="25" w:before="60" w:afterLines="25" w:after="60" w:line="400" w:lineRule="exact"/>
        <w:ind w:leftChars="515" w:left="1236"/>
        <w:jc w:val="both"/>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t>念佛成佛是真宗。</w:t>
      </w:r>
    </w:p>
    <w:p w14:paraId="75F77BCC"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有一句話說「登門入室」。登門才能入室，要入哪個房間，必須登哪個門；不登那個門，就不能入那個房間；甚至登錯了門，就永遠不能到達目的地。我們要入涅槃界，就必須走涅槃門，涅槃門就是念佛，所以說「念佛即是涅槃門」。</w:t>
      </w:r>
    </w:p>
    <w:p w14:paraId="3255383F" w14:textId="77777777" w:rsidR="00B97C15" w:rsidRPr="004F5781" w:rsidRDefault="00B97C15" w:rsidP="00B97C15">
      <w:pPr>
        <w:spacing w:beforeLines="50" w:before="120" w:line="400" w:lineRule="exact"/>
        <w:rPr>
          <w:rFonts w:ascii="華康粗黑體" w:eastAsia="華康粗黑體"/>
          <w:color w:val="000000" w:themeColor="text1"/>
          <w:spacing w:val="6"/>
          <w:sz w:val="26"/>
          <w:szCs w:val="26"/>
        </w:rPr>
      </w:pPr>
      <w:r w:rsidRPr="004F5781">
        <w:rPr>
          <w:rFonts w:ascii="華康粗黑體" w:eastAsia="華康粗黑體" w:hint="eastAsia"/>
          <w:color w:val="000000" w:themeColor="text1"/>
          <w:spacing w:val="6"/>
          <w:sz w:val="26"/>
          <w:szCs w:val="26"/>
        </w:rPr>
        <w:t>（十八）善惡</w:t>
      </w:r>
      <w:r w:rsidRPr="004F5781">
        <w:rPr>
          <w:rFonts w:ascii="華康粗黑體" w:eastAsia="華康粗黑體"/>
          <w:color w:val="000000" w:themeColor="text1"/>
          <w:spacing w:val="6"/>
          <w:sz w:val="26"/>
          <w:szCs w:val="26"/>
        </w:rPr>
        <w:t>齊同不退</w:t>
      </w:r>
      <w:r w:rsidRPr="004F5781">
        <w:rPr>
          <w:rFonts w:ascii="華康粗黑體" w:eastAsia="華康粗黑體" w:hint="eastAsia"/>
          <w:color w:val="000000" w:themeColor="text1"/>
          <w:spacing w:val="6"/>
          <w:sz w:val="26"/>
          <w:szCs w:val="26"/>
        </w:rPr>
        <w:t>之文</w:t>
      </w:r>
    </w:p>
    <w:p w14:paraId="0A5B9B89" w14:textId="77777777" w:rsidR="00B97C15" w:rsidRPr="004F5781" w:rsidRDefault="00B97C15" w:rsidP="00B97C15">
      <w:pPr>
        <w:spacing w:beforeLines="25" w:before="60" w:afterLines="25" w:after="60" w:line="400" w:lineRule="exact"/>
        <w:ind w:leftChars="515" w:left="1236"/>
        <w:rPr>
          <w:rFonts w:ascii="華康特粗楷體" w:eastAsia="華康特粗楷體" w:hAnsi="Times New Roman" w:cs="Times New Roman"/>
          <w:color w:val="000000" w:themeColor="text1"/>
          <w:spacing w:val="6"/>
          <w:sz w:val="26"/>
          <w:szCs w:val="26"/>
        </w:rPr>
      </w:pPr>
      <w:r w:rsidRPr="004F5781">
        <w:rPr>
          <w:rFonts w:ascii="華康特粗楷體" w:eastAsia="華康特粗楷體" w:hAnsi="Times New Roman" w:cs="Times New Roman" w:hint="eastAsia"/>
          <w:color w:val="000000" w:themeColor="text1"/>
          <w:spacing w:val="6"/>
          <w:sz w:val="26"/>
          <w:szCs w:val="26"/>
        </w:rPr>
        <w:lastRenderedPageBreak/>
        <w:t>人天善惡，皆得往生；到彼無殊，齊同不退。</w:t>
      </w:r>
    </w:p>
    <w:p w14:paraId="776A97A8"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善導大師於《法事讚》所說，意思是說：</w:t>
      </w:r>
    </w:p>
    <w:p w14:paraId="4F48ED69"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凡夫人天，善惡有異，若遇彌陀救度，皆得乘願往生；往生之後毫無差別，光壽齊同於佛，菩提悉證不退。</w:t>
      </w:r>
    </w:p>
    <w:p w14:paraId="3BC8A5D8" w14:textId="77777777" w:rsidR="00B97C15" w:rsidRPr="004F5781" w:rsidRDefault="00B97C15" w:rsidP="0028407B">
      <w:pPr>
        <w:spacing w:line="400" w:lineRule="exact"/>
        <w:ind w:firstLineChars="200" w:firstLine="544"/>
        <w:jc w:val="both"/>
        <w:rPr>
          <w:rFonts w:ascii="華康特粗楷體" w:eastAsia="華康特粗楷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人天善惡</w:t>
      </w:r>
      <w:r w:rsidRPr="004F5781">
        <w:rPr>
          <w:rFonts w:ascii="華康粗明體" w:eastAsia="華康粗明體" w:hAnsi="Times New Roman" w:cs="Times New Roman" w:hint="eastAsia"/>
          <w:color w:val="000000" w:themeColor="text1"/>
          <w:spacing w:val="6"/>
          <w:sz w:val="26"/>
          <w:szCs w:val="26"/>
        </w:rPr>
        <w:t>」，這四個字包含六道中的一切善惡凡夫。人也好，天也好，人跟天都還是凡夫，凡夫不是善就是惡。善，乃至十善與四無量心，加上禪定功高，出生在非想非非想天的天人；惡，乃至五逆謗法，阿鼻地獄的惡眾生。</w:t>
      </w:r>
    </w:p>
    <w:p w14:paraId="1B8F1B00"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新細明體" w:eastAsia="華康粗明體" w:hAnsi="新細明體" w:cs="新細明體"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皆得往生</w:t>
      </w:r>
      <w:r w:rsidRPr="004F5781">
        <w:rPr>
          <w:rFonts w:ascii="新細明體" w:eastAsia="華康粗明體" w:hAnsi="新細明體" w:cs="新細明體" w:hint="eastAsia"/>
          <w:color w:val="000000" w:themeColor="text1"/>
          <w:spacing w:val="6"/>
          <w:sz w:val="26"/>
          <w:szCs w:val="26"/>
        </w:rPr>
        <w:t>」</w:t>
      </w:r>
      <w:r w:rsidRPr="004F5781">
        <w:rPr>
          <w:rFonts w:ascii="新細明體" w:eastAsia="新細明體" w:hAnsi="新細明體" w:cs="新細明體"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不論人界、天界，是善、是惡，只要念佛，通通都能夠往生極樂世界；到極樂世界都進入成佛不退轉的階位。</w:t>
      </w:r>
    </w:p>
    <w:p w14:paraId="5C0B8612"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到彼無殊</w:t>
      </w:r>
      <w:r w:rsidRPr="004F5781">
        <w:rPr>
          <w:rFonts w:ascii="華康粗明體" w:eastAsia="華康粗明體" w:hAnsi="Times New Roman" w:cs="Times New Roman" w:hint="eastAsia"/>
          <w:color w:val="000000" w:themeColor="text1"/>
          <w:spacing w:val="6"/>
          <w:sz w:val="26"/>
          <w:szCs w:val="26"/>
        </w:rPr>
        <w:t>」，在這三界六道，有人天善惡之高低不同，到極樂世界就彼此平等，沒有不一樣了。</w:t>
      </w:r>
    </w:p>
    <w:p w14:paraId="41234DC9" w14:textId="77777777" w:rsidR="00B97C15" w:rsidRPr="004F5781" w:rsidRDefault="00B97C15" w:rsidP="0028407B">
      <w:pPr>
        <w:spacing w:line="400" w:lineRule="exact"/>
        <w:ind w:firstLineChars="200" w:firstLine="544"/>
        <w:jc w:val="both"/>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齊同不退</w:t>
      </w:r>
      <w:r w:rsidRPr="004F5781">
        <w:rPr>
          <w:rFonts w:ascii="華康粗明體" w:eastAsia="華康粗明體" w:hAnsi="Times New Roman" w:cs="Times New Roman" w:hint="eastAsia"/>
          <w:color w:val="000000" w:themeColor="text1"/>
          <w:spacing w:val="6"/>
          <w:sz w:val="26"/>
          <w:szCs w:val="26"/>
        </w:rPr>
        <w:t>」，同什麼呢？同因、同果。往生極樂，不管天人或人間的人也好，善也好，惡也好，都以同一念佛的因，獲得同一不退的果。所以曇鸞大師說</w:t>
      </w:r>
      <w:r w:rsidRPr="004F5781">
        <w:rPr>
          <w:rFonts w:ascii="微軟正黑體" w:eastAsia="華康粗明體" w:hAnsi="微軟正黑體" w:cs="微軟正黑體"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同一念佛無別道</w:t>
      </w:r>
      <w:r w:rsidRPr="004F5781">
        <w:rPr>
          <w:rFonts w:ascii="微軟正黑體" w:eastAsia="華康粗明體" w:hAnsi="微軟正黑體" w:cs="微軟正黑體"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，善導大師說</w:t>
      </w:r>
      <w:r w:rsidRPr="004F5781">
        <w:rPr>
          <w:rFonts w:ascii="微軟正黑體" w:eastAsia="華康粗明體" w:hAnsi="微軟正黑體" w:cs="微軟正黑體"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同因同行至菩提</w:t>
      </w:r>
      <w:r w:rsidRPr="004F5781">
        <w:rPr>
          <w:rFonts w:ascii="微軟正黑體" w:eastAsia="華康粗明體" w:hAnsi="微軟正黑體" w:cs="微軟正黑體"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。都是靠「南無阿彌陀佛」</w:t>
      </w:r>
      <w:r w:rsidRPr="004F5781">
        <w:rPr>
          <w:rFonts w:ascii="華康粗明體" w:eastAsia="華康粗明體" w:hAnsi="Times New Roman" w:cs="Times New Roman" w:hint="eastAsia"/>
          <w:color w:val="000000" w:themeColor="text1"/>
          <w:spacing w:val="6"/>
          <w:sz w:val="26"/>
          <w:szCs w:val="26"/>
        </w:rPr>
        <w:lastRenderedPageBreak/>
        <w:t>這個因，到極樂世界通通進入不退轉，而且必達涅槃成佛的這個果。</w:t>
      </w:r>
    </w:p>
    <w:p w14:paraId="026BEB6B" w14:textId="77777777" w:rsidR="00B97C15" w:rsidRPr="004F5781" w:rsidRDefault="00B97C15" w:rsidP="00B97C15">
      <w:pPr>
        <w:spacing w:line="400" w:lineRule="exact"/>
        <w:ind w:firstLineChars="200" w:firstLine="544"/>
        <w:rPr>
          <w:rFonts w:ascii="華康粗明體" w:eastAsia="華康粗明體" w:hAnsi="Times New Roman" w:cs="Times New Roman"/>
          <w:color w:val="000000" w:themeColor="text1"/>
          <w:spacing w:val="6"/>
          <w:sz w:val="26"/>
          <w:szCs w:val="26"/>
        </w:rPr>
      </w:pPr>
      <w:r w:rsidRPr="004F5781">
        <w:rPr>
          <w:rFonts w:ascii="華康粗明體" w:eastAsia="華康粗明體" w:hAnsi="Times New Roman" w:cs="Times New Roman" w:hint="eastAsia"/>
          <w:color w:val="000000" w:themeColor="text1"/>
          <w:spacing w:val="6"/>
          <w:sz w:val="26"/>
          <w:szCs w:val="26"/>
        </w:rPr>
        <w:t>如《阿彌陀經》所講的：</w:t>
      </w:r>
      <w:r w:rsidRPr="004F5781">
        <w:rPr>
          <w:rFonts w:ascii="微軟正黑體" w:eastAsia="華康粗明體" w:hAnsi="微軟正黑體" w:cs="微軟正黑體" w:hint="eastAsia"/>
          <w:color w:val="000000" w:themeColor="text1"/>
          <w:spacing w:val="6"/>
          <w:sz w:val="26"/>
          <w:szCs w:val="26"/>
        </w:rPr>
        <w:t>「</w:t>
      </w:r>
      <w:r w:rsidRPr="004F5781">
        <w:rPr>
          <w:rFonts w:ascii="華康特粗楷體" w:eastAsia="華康特粗楷體" w:hAnsi="Times New Roman" w:cs="Times New Roman" w:hint="eastAsia"/>
          <w:color w:val="000000" w:themeColor="text1"/>
          <w:spacing w:val="6"/>
          <w:sz w:val="26"/>
          <w:szCs w:val="26"/>
        </w:rPr>
        <w:t>眾生生者，皆是阿鞞跋致，其中多有一生補處。</w:t>
      </w:r>
      <w:r w:rsidRPr="004F5781">
        <w:rPr>
          <w:rFonts w:ascii="微軟正黑體" w:eastAsia="華康粗明體" w:hAnsi="微軟正黑體" w:cs="微軟正黑體" w:hint="eastAsia"/>
          <w:color w:val="000000" w:themeColor="text1"/>
          <w:spacing w:val="6"/>
          <w:sz w:val="26"/>
          <w:szCs w:val="26"/>
        </w:rPr>
        <w:t>」</w:t>
      </w:r>
      <w:r w:rsidRPr="004F5781">
        <w:rPr>
          <w:rFonts w:ascii="華康粗明體" w:eastAsia="華康粗明體" w:hAnsi="Times New Roman" w:cs="Times New Roman" w:hint="eastAsia"/>
          <w:color w:val="000000" w:themeColor="text1"/>
          <w:spacing w:val="6"/>
          <w:sz w:val="26"/>
          <w:szCs w:val="26"/>
        </w:rPr>
        <w:t>「阿鞞跋致」就是不退轉於佛位，「一生補處」就是候補佛的果位。</w:t>
      </w:r>
    </w:p>
    <w:p w14:paraId="013321B8" w14:textId="77777777" w:rsidR="00820AAC" w:rsidRPr="004F5781" w:rsidRDefault="00B97C15" w:rsidP="0028407B">
      <w:pPr>
        <w:spacing w:line="400" w:lineRule="exact"/>
        <w:ind w:firstLineChars="200" w:firstLine="544"/>
        <w:jc w:val="both"/>
        <w:rPr>
          <w:rFonts w:ascii="華康特粗楷體" w:eastAsia="華康特粗楷體" w:hAnsi="SimSun" w:cs="SimSun"/>
          <w:color w:val="000000" w:themeColor="text1"/>
          <w:sz w:val="26"/>
          <w:szCs w:val="26"/>
        </w:rPr>
      </w:pPr>
      <w:r w:rsidRPr="004F5781">
        <w:rPr>
          <w:rFonts w:ascii="華康粗明體" w:eastAsia="華康粗明體" w:hAnsi="Times New Roman" w:cs="Times New Roman" w:hint="eastAsia"/>
          <w:color w:val="000000" w:themeColor="text1"/>
          <w:spacing w:val="6"/>
          <w:sz w:val="26"/>
          <w:szCs w:val="26"/>
        </w:rPr>
        <w:t>總之，不論何人，願生極樂，只要念佛，則乘佛願力，必得往生，</w:t>
      </w:r>
      <w:r w:rsidRPr="004F5781">
        <w:rPr>
          <w:rFonts w:ascii="華康粗明體" w:eastAsia="華康粗明體" w:hAnsi="Times New Roman" w:cs="Times New Roman"/>
          <w:color w:val="000000" w:themeColor="text1"/>
          <w:spacing w:val="6"/>
          <w:sz w:val="26"/>
          <w:szCs w:val="26"/>
        </w:rPr>
        <w:t>往生必定成佛。</w:t>
      </w:r>
      <w:r w:rsidRPr="004F5781">
        <w:rPr>
          <w:rFonts w:ascii="華康粗明體" w:eastAsia="華康粗明體" w:hAnsi="Times New Roman" w:cs="Times New Roman" w:hint="eastAsia"/>
          <w:color w:val="000000" w:themeColor="text1"/>
          <w:spacing w:val="6"/>
          <w:sz w:val="26"/>
          <w:szCs w:val="26"/>
        </w:rPr>
        <w:t>信者信此，行者行此。</w:t>
      </w:r>
    </w:p>
    <w:sectPr w:rsidR="00820AAC" w:rsidRPr="004F5781" w:rsidSect="00427F7F">
      <w:footerReference w:type="default" r:id="rId19"/>
      <w:type w:val="evenPage"/>
      <w:pgSz w:w="11906" w:h="8419" w:code="9"/>
      <w:pgMar w:top="1247" w:right="1134" w:bottom="1134" w:left="1361" w:header="680" w:footer="680" w:gutter="0"/>
      <w:pgNumType w:fmt="taiwaneseCountingThousand"/>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95427" w14:textId="77777777" w:rsidR="002327FF" w:rsidRDefault="002327FF">
      <w:r>
        <w:separator/>
      </w:r>
    </w:p>
  </w:endnote>
  <w:endnote w:type="continuationSeparator" w:id="0">
    <w:p w14:paraId="4A3C3BF0" w14:textId="77777777" w:rsidR="002327FF" w:rsidRDefault="0023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新特明體">
    <w:panose1 w:val="02020909000000000000"/>
    <w:charset w:val="88"/>
    <w:family w:val="modern"/>
    <w:pitch w:val="fixed"/>
    <w:sig w:usb0="80000001" w:usb1="28091800" w:usb2="00000016" w:usb3="00000000" w:csb0="00100000" w:csb1="00000000"/>
  </w:font>
  <w:font w:name="華康粗明體">
    <w:panose1 w:val="02020709000000000000"/>
    <w:charset w:val="88"/>
    <w:family w:val="modern"/>
    <w:pitch w:val="fixed"/>
    <w:sig w:usb0="80000001" w:usb1="28091800" w:usb2="00000016" w:usb3="00000000" w:csb0="00100000" w:csb1="00000000"/>
  </w:font>
  <w:font w:name="文鼎大隶书简">
    <w:altName w:val="SimSun"/>
    <w:charset w:val="86"/>
    <w:family w:val="roman"/>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華康中黑體">
    <w:panose1 w:val="020B0509000000000000"/>
    <w:charset w:val="88"/>
    <w:family w:val="modern"/>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粗黑體">
    <w:panose1 w:val="020B0709000000000000"/>
    <w:charset w:val="88"/>
    <w:family w:val="modern"/>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華康特粗楷體">
    <w:panose1 w:val="03000909000000000000"/>
    <w:charset w:val="88"/>
    <w:family w:val="script"/>
    <w:pitch w:val="fixed"/>
    <w:sig w:usb0="80000001" w:usb1="28091800" w:usb2="00000016" w:usb3="00000000" w:csb0="00100000" w:csb1="00000000"/>
  </w:font>
  <w:font w:name="華康特粗楷體(P)">
    <w:panose1 w:val="03000900000000000000"/>
    <w:charset w:val="88"/>
    <w:family w:val="script"/>
    <w:pitch w:val="variable"/>
    <w:sig w:usb0="80000001" w:usb1="28091800" w:usb2="00000016" w:usb3="00000000" w:csb0="00100000" w:csb1="00000000"/>
  </w:font>
  <w:font w:name="方正楷体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華康楷書體W7">
    <w:panose1 w:val="030007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方正仿宋_GBK">
    <w:altName w:val="Microsoft YaHei"/>
    <w:charset w:val="86"/>
    <w:family w:val="script"/>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B8F1C" w14:textId="77777777" w:rsidR="006637AE" w:rsidRDefault="006637AE">
    <w:pPr>
      <w:pStyle w:val="a6"/>
      <w:jc w:val="right"/>
    </w:pPr>
  </w:p>
  <w:p w14:paraId="484E27B2" w14:textId="77777777" w:rsidR="006637AE" w:rsidRDefault="006637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2E6A9" w14:textId="77777777" w:rsidR="006637AE" w:rsidRPr="00FD5C51" w:rsidRDefault="006637AE" w:rsidP="00FD5C51">
    <w:pPr>
      <w:pStyle w:val="a6"/>
      <w:tabs>
        <w:tab w:val="clear" w:pos="4153"/>
        <w:tab w:val="clear" w:pos="8306"/>
        <w:tab w:val="right" w:pos="9600"/>
      </w:tabs>
      <w:rPr>
        <w:rFonts w:ascii="華康中黑體" w:eastAsia="華康中黑體" w:hAnsi="標楷體"/>
        <w:sz w:val="21"/>
        <w:szCs w:val="21"/>
      </w:rPr>
    </w:pPr>
    <w:r>
      <w:rPr>
        <w:rFonts w:ascii="華康中黑體" w:eastAsia="華康中黑體" w:hAnsi="標楷體" w:hint="eastAsia"/>
        <w:sz w:val="21"/>
        <w:szCs w:val="21"/>
      </w:rPr>
      <w:t>前 言</w:t>
    </w:r>
    <w:r>
      <w:rPr>
        <w:rFonts w:ascii="華康中黑體" w:eastAsia="華康中黑體" w:hAnsi="標楷體"/>
        <w:sz w:val="21"/>
        <w:szCs w:val="21"/>
      </w:rPr>
      <w:tab/>
    </w:r>
    <w:r w:rsidRPr="00FD5C51">
      <w:rPr>
        <w:rFonts w:ascii="華康中黑體" w:eastAsia="華康中黑體" w:hAnsi="標楷體"/>
        <w:sz w:val="21"/>
        <w:szCs w:val="21"/>
      </w:rPr>
      <w:fldChar w:fldCharType="begin"/>
    </w:r>
    <w:r w:rsidRPr="00FD5C51">
      <w:rPr>
        <w:rFonts w:ascii="華康中黑體" w:eastAsia="華康中黑體" w:hAnsi="標楷體"/>
        <w:sz w:val="21"/>
        <w:szCs w:val="21"/>
      </w:rPr>
      <w:instrText>PAGE   \* MERGEFORMAT</w:instrText>
    </w:r>
    <w:r w:rsidRPr="00FD5C51">
      <w:rPr>
        <w:rFonts w:ascii="華康中黑體" w:eastAsia="華康中黑體" w:hAnsi="標楷體"/>
        <w:sz w:val="21"/>
        <w:szCs w:val="21"/>
      </w:rPr>
      <w:fldChar w:fldCharType="separate"/>
    </w:r>
    <w:r w:rsidR="005C0E36" w:rsidRPr="005C0E36">
      <w:rPr>
        <w:rFonts w:ascii="華康中黑體" w:eastAsia="華康中黑體" w:hAnsi="標楷體"/>
        <w:noProof/>
        <w:sz w:val="21"/>
        <w:szCs w:val="21"/>
        <w:lang w:val="zh-TW"/>
      </w:rPr>
      <w:t>１</w:t>
    </w:r>
    <w:r w:rsidRPr="00FD5C51">
      <w:rPr>
        <w:rFonts w:ascii="華康中黑體" w:eastAsia="華康中黑體" w:hAnsi="標楷體"/>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19A1" w14:textId="77777777" w:rsidR="006637AE" w:rsidRPr="00FD5C51" w:rsidRDefault="006637AE" w:rsidP="00FD5C51">
    <w:pPr>
      <w:pStyle w:val="a6"/>
      <w:tabs>
        <w:tab w:val="clear" w:pos="4153"/>
        <w:tab w:val="clear" w:pos="8306"/>
        <w:tab w:val="right" w:pos="9600"/>
      </w:tabs>
      <w:rPr>
        <w:rFonts w:ascii="華康中黑體" w:eastAsia="華康中黑體" w:hAnsi="標楷體"/>
        <w:sz w:val="21"/>
        <w:szCs w:val="21"/>
      </w:rPr>
    </w:pPr>
    <w:r w:rsidRPr="00FD5C51">
      <w:rPr>
        <w:rFonts w:ascii="華康中黑體" w:eastAsia="華康中黑體" w:hAnsi="標楷體" w:hint="eastAsia"/>
        <w:sz w:val="21"/>
        <w:szCs w:val="21"/>
      </w:rPr>
      <w:t>目</w:t>
    </w:r>
    <w:r>
      <w:rPr>
        <w:rFonts w:ascii="華康中黑體" w:eastAsia="華康中黑體" w:hAnsi="標楷體" w:hint="eastAsia"/>
        <w:sz w:val="21"/>
        <w:szCs w:val="21"/>
      </w:rPr>
      <w:t xml:space="preserve"> </w:t>
    </w:r>
    <w:r w:rsidRPr="00FD5C51">
      <w:rPr>
        <w:rFonts w:ascii="華康中黑體" w:eastAsia="華康中黑體" w:hAnsi="標楷體" w:hint="eastAsia"/>
        <w:sz w:val="21"/>
        <w:szCs w:val="21"/>
      </w:rPr>
      <w:t>錄</w:t>
    </w:r>
    <w:r>
      <w:rPr>
        <w:rFonts w:ascii="華康中黑體" w:eastAsia="華康中黑體" w:hAnsi="標楷體"/>
        <w:sz w:val="21"/>
        <w:szCs w:val="21"/>
      </w:rPr>
      <w:tab/>
    </w:r>
    <w:r w:rsidRPr="00FD5C51">
      <w:rPr>
        <w:rFonts w:ascii="華康中黑體" w:eastAsia="華康中黑體" w:hAnsi="標楷體"/>
        <w:sz w:val="21"/>
        <w:szCs w:val="21"/>
      </w:rPr>
      <w:fldChar w:fldCharType="begin"/>
    </w:r>
    <w:r w:rsidRPr="00FD5C51">
      <w:rPr>
        <w:rFonts w:ascii="華康中黑體" w:eastAsia="華康中黑體" w:hAnsi="標楷體"/>
        <w:sz w:val="21"/>
        <w:szCs w:val="21"/>
      </w:rPr>
      <w:instrText>PAGE   \* MERGEFORMAT</w:instrText>
    </w:r>
    <w:r w:rsidRPr="00FD5C51">
      <w:rPr>
        <w:rFonts w:ascii="華康中黑體" w:eastAsia="華康中黑體" w:hAnsi="標楷體"/>
        <w:sz w:val="21"/>
        <w:szCs w:val="21"/>
      </w:rPr>
      <w:fldChar w:fldCharType="separate"/>
    </w:r>
    <w:r w:rsidR="005C0E36" w:rsidRPr="005C0E36">
      <w:rPr>
        <w:rFonts w:ascii="華康中黑體" w:eastAsia="華康中黑體" w:hAnsi="標楷體"/>
        <w:noProof/>
        <w:sz w:val="21"/>
        <w:szCs w:val="21"/>
        <w:lang w:val="zh-TW"/>
      </w:rPr>
      <w:t>５</w:t>
    </w:r>
    <w:r w:rsidRPr="00FD5C51">
      <w:rPr>
        <w:rFonts w:ascii="華康中黑體" w:eastAsia="華康中黑體" w:hAnsi="標楷體"/>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F932" w14:textId="77777777" w:rsidR="006637AE" w:rsidRPr="00FD5C51" w:rsidRDefault="006637AE" w:rsidP="00876579">
    <w:pPr>
      <w:pStyle w:val="a6"/>
      <w:tabs>
        <w:tab w:val="clear" w:pos="4153"/>
        <w:tab w:val="clear" w:pos="8306"/>
        <w:tab w:val="right" w:pos="9600"/>
      </w:tabs>
      <w:rPr>
        <w:rFonts w:ascii="華康中黑體" w:eastAsia="華康中黑體" w:hAnsi="標楷體"/>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3379" w14:textId="30D10B91" w:rsidR="006637AE" w:rsidRPr="00876579" w:rsidRDefault="006637AE" w:rsidP="00876579">
    <w:pPr>
      <w:pStyle w:val="a6"/>
      <w:tabs>
        <w:tab w:val="clear" w:pos="4153"/>
        <w:tab w:val="clear" w:pos="8306"/>
        <w:tab w:val="right" w:pos="9600"/>
      </w:tabs>
      <w:rPr>
        <w:rFonts w:ascii="標楷體" w:eastAsia="標楷體" w:hAnsi="標楷體"/>
        <w:sz w:val="21"/>
        <w:szCs w:val="21"/>
      </w:rPr>
    </w:pPr>
    <w:r w:rsidRPr="00561C0D">
      <w:rPr>
        <w:rFonts w:ascii="華康中黑體" w:eastAsia="華康中黑體" w:hAnsi="標楷體" w:hint="eastAsia"/>
        <w:szCs w:val="21"/>
      </w:rPr>
      <w:fldChar w:fldCharType="begin"/>
    </w:r>
    <w:r w:rsidRPr="00561C0D">
      <w:rPr>
        <w:rFonts w:ascii="華康中黑體" w:eastAsia="華康中黑體" w:hAnsi="標楷體" w:hint="eastAsia"/>
        <w:szCs w:val="21"/>
      </w:rPr>
      <w:instrText xml:space="preserve"> STYLEREF "標題 1" \* MERGEFORMAT </w:instrText>
    </w:r>
    <w:r w:rsidRPr="00561C0D">
      <w:rPr>
        <w:rFonts w:ascii="華康中黑體" w:eastAsia="華康中黑體" w:hAnsi="標楷體" w:hint="eastAsia"/>
        <w:szCs w:val="21"/>
      </w:rPr>
      <w:fldChar w:fldCharType="separate"/>
    </w:r>
    <w:r w:rsidR="005C0E36">
      <w:rPr>
        <w:rFonts w:ascii="華康中黑體" w:eastAsia="華康中黑體" w:hAnsi="標楷體" w:hint="eastAsia"/>
        <w:noProof/>
        <w:szCs w:val="21"/>
      </w:rPr>
      <w:t>第一篇</w:t>
    </w:r>
    <w:r w:rsidR="005C0E36">
      <w:rPr>
        <w:rFonts w:ascii="華康中黑體" w:eastAsia="華康中黑體" w:hAnsi="標楷體"/>
        <w:noProof/>
        <w:szCs w:val="21"/>
      </w:rPr>
      <w:t xml:space="preserve">  淨土宗教理的核心</w:t>
    </w:r>
    <w:r w:rsidRPr="00561C0D">
      <w:rPr>
        <w:rFonts w:ascii="華康中黑體" w:eastAsia="華康中黑體" w:hAnsi="標楷體" w:hint="eastAsia"/>
        <w:szCs w:val="21"/>
      </w:rPr>
      <w:fldChar w:fldCharType="end"/>
    </w:r>
    <w:r>
      <w:rPr>
        <w:rFonts w:ascii="標楷體" w:eastAsia="標楷體" w:hAnsi="標楷體" w:hint="eastAsia"/>
        <w:sz w:val="21"/>
        <w:szCs w:val="21"/>
      </w:rPr>
      <w:t xml:space="preserve">  </w:t>
    </w:r>
    <w:r w:rsidRPr="00561C0D">
      <w:rPr>
        <w:rFonts w:ascii="標楷體" w:eastAsia="標楷體" w:hAnsi="標楷體" w:hint="eastAsia"/>
        <w:noProof/>
        <w:sz w:val="22"/>
        <w:szCs w:val="22"/>
      </w:rPr>
      <w:fldChar w:fldCharType="begin"/>
    </w:r>
    <w:r w:rsidRPr="00561C0D">
      <w:rPr>
        <w:rFonts w:ascii="標楷體" w:eastAsia="標楷體" w:hAnsi="標楷體" w:hint="eastAsia"/>
        <w:noProof/>
        <w:sz w:val="22"/>
        <w:szCs w:val="22"/>
      </w:rPr>
      <w:instrText xml:space="preserve"> STYLEREF  "標題 2" \l  \* MERGEFORMAT </w:instrText>
    </w:r>
    <w:r w:rsidRPr="00561C0D">
      <w:rPr>
        <w:rFonts w:ascii="標楷體" w:eastAsia="標楷體" w:hAnsi="標楷體" w:hint="eastAsia"/>
        <w:noProof/>
        <w:sz w:val="22"/>
        <w:szCs w:val="22"/>
      </w:rPr>
      <w:fldChar w:fldCharType="separate"/>
    </w:r>
    <w:r w:rsidR="005C0E36">
      <w:rPr>
        <w:rFonts w:ascii="標楷體" w:eastAsia="標楷體" w:hAnsi="標楷體" w:hint="eastAsia"/>
        <w:noProof/>
        <w:sz w:val="22"/>
        <w:szCs w:val="22"/>
      </w:rPr>
      <w:t>貳、淨土宗教理核心：本願稱名，凡夫入報</w:t>
    </w:r>
    <w:r w:rsidRPr="00561C0D">
      <w:rPr>
        <w:rFonts w:ascii="標楷體" w:eastAsia="標楷體" w:hAnsi="標楷體" w:hint="eastAsia"/>
        <w:noProof/>
        <w:sz w:val="22"/>
        <w:szCs w:val="22"/>
      </w:rPr>
      <w:fldChar w:fldCharType="end"/>
    </w:r>
    <w:r>
      <w:rPr>
        <w:rFonts w:ascii="標楷體" w:eastAsia="標楷體" w:hAnsi="標楷體" w:hint="eastAsia"/>
        <w:noProof/>
        <w:sz w:val="21"/>
        <w:szCs w:val="21"/>
      </w:rPr>
      <w:t xml:space="preserve">  </w:t>
    </w:r>
    <w:r w:rsidRPr="00561C0D">
      <w:rPr>
        <w:rFonts w:ascii="華康粗明體" w:eastAsia="華康粗明體"/>
        <w:spacing w:val="10"/>
        <w:sz w:val="18"/>
      </w:rPr>
      <w:fldChar w:fldCharType="begin"/>
    </w:r>
    <w:r w:rsidRPr="00561C0D">
      <w:rPr>
        <w:rFonts w:ascii="華康粗明體" w:eastAsia="華康粗明體"/>
        <w:spacing w:val="10"/>
        <w:sz w:val="18"/>
      </w:rPr>
      <w:instrText xml:space="preserve"> </w:instrText>
    </w:r>
    <w:r w:rsidRPr="00561C0D">
      <w:rPr>
        <w:rFonts w:ascii="華康粗明體" w:eastAsia="華康粗明體" w:hint="eastAsia"/>
        <w:spacing w:val="10"/>
        <w:sz w:val="18"/>
      </w:rPr>
      <w:instrText>STYLEREF "標題 3" \* MERGEFORMAT</w:instrText>
    </w:r>
    <w:r w:rsidRPr="00561C0D">
      <w:rPr>
        <w:rFonts w:ascii="華康粗明體" w:eastAsia="華康粗明體"/>
        <w:spacing w:val="10"/>
        <w:sz w:val="18"/>
      </w:rPr>
      <w:instrText xml:space="preserve"> </w:instrText>
    </w:r>
    <w:r w:rsidRPr="00561C0D">
      <w:rPr>
        <w:rFonts w:ascii="華康粗明體" w:eastAsia="華康粗明體"/>
        <w:spacing w:val="10"/>
        <w:sz w:val="18"/>
      </w:rPr>
      <w:fldChar w:fldCharType="separate"/>
    </w:r>
    <w:r w:rsidR="005C0E36">
      <w:rPr>
        <w:rFonts w:ascii="華康粗明體" w:eastAsia="華康粗明體" w:hint="eastAsia"/>
        <w:noProof/>
        <w:spacing w:val="10"/>
        <w:sz w:val="18"/>
      </w:rPr>
      <w:t>一、本願稱名</w:t>
    </w:r>
    <w:r w:rsidRPr="00561C0D">
      <w:rPr>
        <w:rFonts w:ascii="華康粗明體" w:eastAsia="華康粗明體"/>
        <w:spacing w:val="10"/>
        <w:sz w:val="18"/>
      </w:rPr>
      <w:fldChar w:fldCharType="end"/>
    </w:r>
    <w:r w:rsidRPr="00876579">
      <w:rPr>
        <w:rFonts w:ascii="標楷體" w:eastAsia="標楷體" w:hAnsi="標楷體"/>
        <w:sz w:val="21"/>
        <w:szCs w:val="21"/>
      </w:rPr>
      <w:tab/>
    </w:r>
    <w:r w:rsidRPr="00876579">
      <w:rPr>
        <w:rFonts w:ascii="標楷體" w:eastAsia="標楷體" w:hAnsi="標楷體"/>
        <w:sz w:val="21"/>
        <w:szCs w:val="21"/>
      </w:rPr>
      <w:fldChar w:fldCharType="begin"/>
    </w:r>
    <w:r w:rsidRPr="00876579">
      <w:rPr>
        <w:rFonts w:ascii="標楷體" w:eastAsia="標楷體" w:hAnsi="標楷體"/>
        <w:sz w:val="21"/>
        <w:szCs w:val="21"/>
      </w:rPr>
      <w:instrText>PAGE   \* MERGEFORMAT</w:instrText>
    </w:r>
    <w:r w:rsidRPr="00876579">
      <w:rPr>
        <w:rFonts w:ascii="標楷體" w:eastAsia="標楷體" w:hAnsi="標楷體"/>
        <w:sz w:val="21"/>
        <w:szCs w:val="21"/>
      </w:rPr>
      <w:fldChar w:fldCharType="separate"/>
    </w:r>
    <w:r w:rsidR="005C0E36" w:rsidRPr="005C0E36">
      <w:rPr>
        <w:rFonts w:ascii="標楷體" w:eastAsia="標楷體" w:hAnsi="標楷體" w:hint="eastAsia"/>
        <w:noProof/>
        <w:sz w:val="21"/>
        <w:szCs w:val="21"/>
        <w:lang w:val="zh-TW"/>
      </w:rPr>
      <w:t>一一</w:t>
    </w:r>
    <w:r w:rsidRPr="00876579">
      <w:rPr>
        <w:rFonts w:ascii="標楷體" w:eastAsia="標楷體" w:hAnsi="標楷體"/>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6A537" w14:textId="77777777" w:rsidR="006637AE" w:rsidRPr="00C35992" w:rsidRDefault="006637AE" w:rsidP="00C35992">
    <w:pPr>
      <w:pStyle w:val="a6"/>
      <w:tabs>
        <w:tab w:val="clear" w:pos="4153"/>
        <w:tab w:val="clear" w:pos="8306"/>
        <w:tab w:val="right" w:pos="9360"/>
      </w:tabs>
      <w:ind w:right="-227"/>
      <w:rPr>
        <w:rFonts w:ascii="標楷體" w:eastAsia="標楷體" w:hAnsi="標楷體"/>
        <w:noProof/>
        <w:color w:val="FFFFFF"/>
        <w:sz w:val="21"/>
        <w:szCs w:val="21"/>
        <w:lang w:val="zh-TW"/>
      </w:rPr>
    </w:pPr>
    <w:r w:rsidRPr="00A350CB">
      <w:rPr>
        <w:rFonts w:ascii="標楷體" w:eastAsia="標楷體" w:hAnsi="標楷體"/>
        <w:noProof/>
        <w:sz w:val="21"/>
        <w:szCs w:val="21"/>
      </w:rPr>
      <w:tab/>
    </w:r>
    <w:r w:rsidRPr="00C35992">
      <w:rPr>
        <w:rFonts w:ascii="標楷體" w:eastAsia="標楷體" w:hAnsi="標楷體"/>
        <w:noProof/>
        <w:color w:val="FFFFFF"/>
        <w:sz w:val="21"/>
        <w:szCs w:val="21"/>
      </w:rPr>
      <w:fldChar w:fldCharType="begin"/>
    </w:r>
    <w:r w:rsidRPr="00C35992">
      <w:rPr>
        <w:rFonts w:ascii="標楷體" w:eastAsia="標楷體" w:hAnsi="標楷體"/>
        <w:noProof/>
        <w:color w:val="FFFFFF"/>
        <w:sz w:val="21"/>
        <w:szCs w:val="21"/>
      </w:rPr>
      <w:instrText>PAGE   \* MERGEFORMAT</w:instrText>
    </w:r>
    <w:r w:rsidRPr="00C35992">
      <w:rPr>
        <w:rFonts w:ascii="標楷體" w:eastAsia="標楷體" w:hAnsi="標楷體"/>
        <w:noProof/>
        <w:color w:val="FFFFFF"/>
        <w:sz w:val="21"/>
        <w:szCs w:val="21"/>
      </w:rPr>
      <w:fldChar w:fldCharType="separate"/>
    </w:r>
    <w:r w:rsidR="005C0E36">
      <w:rPr>
        <w:rFonts w:ascii="標楷體" w:eastAsia="標楷體" w:hAnsi="標楷體" w:hint="eastAsia"/>
        <w:noProof/>
        <w:color w:val="FFFFFF"/>
        <w:sz w:val="21"/>
        <w:szCs w:val="21"/>
      </w:rPr>
      <w:t>一○一</w:t>
    </w:r>
    <w:r w:rsidRPr="00C35992">
      <w:rPr>
        <w:rFonts w:ascii="標楷體" w:eastAsia="標楷體" w:hAnsi="標楷體"/>
        <w:noProof/>
        <w:color w:val="FFFFFF"/>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7CC4A" w14:textId="3BE32DF6" w:rsidR="006637AE" w:rsidRPr="00C35992" w:rsidRDefault="006637AE" w:rsidP="00C35992">
    <w:pPr>
      <w:pStyle w:val="a6"/>
      <w:tabs>
        <w:tab w:val="clear" w:pos="4153"/>
        <w:tab w:val="clear" w:pos="8306"/>
        <w:tab w:val="right" w:pos="9360"/>
      </w:tabs>
      <w:ind w:right="-227"/>
      <w:rPr>
        <w:rFonts w:ascii="標楷體" w:eastAsia="標楷體" w:hAnsi="標楷體"/>
        <w:noProof/>
        <w:color w:val="FFFFFF"/>
        <w:sz w:val="21"/>
        <w:szCs w:val="21"/>
        <w:lang w:val="zh-TW"/>
      </w:rPr>
    </w:pPr>
    <w:r w:rsidRPr="00102E74">
      <w:rPr>
        <w:rFonts w:ascii="華康中黑體" w:eastAsia="華康中黑體" w:hAnsi="標楷體" w:hint="eastAsia"/>
        <w:noProof/>
        <w:spacing w:val="-4"/>
        <w:sz w:val="21"/>
        <w:szCs w:val="21"/>
      </w:rPr>
      <w:fldChar w:fldCharType="begin"/>
    </w:r>
    <w:r w:rsidRPr="00102E74">
      <w:rPr>
        <w:rFonts w:ascii="華康中黑體" w:eastAsia="華康中黑體" w:hAnsi="標楷體" w:hint="eastAsia"/>
        <w:noProof/>
        <w:spacing w:val="-4"/>
        <w:sz w:val="21"/>
        <w:szCs w:val="21"/>
      </w:rPr>
      <w:instrText xml:space="preserve"> STYLEREF "標題 1" \* MERGEFORMAT </w:instrText>
    </w:r>
    <w:r w:rsidRPr="00102E74">
      <w:rPr>
        <w:rFonts w:ascii="華康中黑體" w:eastAsia="華康中黑體" w:hAnsi="標楷體" w:hint="eastAsia"/>
        <w:noProof/>
        <w:spacing w:val="-4"/>
        <w:sz w:val="21"/>
        <w:szCs w:val="21"/>
      </w:rPr>
      <w:fldChar w:fldCharType="separate"/>
    </w:r>
    <w:r w:rsidR="005C0E36">
      <w:rPr>
        <w:rFonts w:ascii="華康中黑體" w:eastAsia="華康中黑體" w:hAnsi="標楷體" w:hint="eastAsia"/>
        <w:noProof/>
        <w:spacing w:val="-4"/>
        <w:sz w:val="21"/>
        <w:szCs w:val="21"/>
      </w:rPr>
      <w:t>第二篇</w:t>
    </w:r>
    <w:r w:rsidR="005C0E36">
      <w:rPr>
        <w:rFonts w:ascii="華康中黑體" w:eastAsia="華康中黑體" w:hAnsi="標楷體"/>
        <w:noProof/>
        <w:spacing w:val="-4"/>
        <w:sz w:val="21"/>
        <w:szCs w:val="21"/>
      </w:rPr>
      <w:t xml:space="preserve">  淨土宗義略說</w:t>
    </w:r>
    <w:r w:rsidRPr="00102E74">
      <w:rPr>
        <w:rFonts w:ascii="華康中黑體" w:eastAsia="華康中黑體" w:hAnsi="標楷體" w:hint="eastAsia"/>
        <w:noProof/>
        <w:spacing w:val="-4"/>
        <w:sz w:val="21"/>
        <w:szCs w:val="21"/>
      </w:rPr>
      <w:fldChar w:fldCharType="end"/>
    </w:r>
    <w:r w:rsidRPr="00102E74">
      <w:rPr>
        <w:rFonts w:ascii="新細明體" w:hAnsi="新細明體" w:hint="eastAsia"/>
        <w:spacing w:val="-4"/>
      </w:rPr>
      <w:t xml:space="preserve"> </w:t>
    </w:r>
    <w:r w:rsidRPr="00102E74">
      <w:rPr>
        <w:rFonts w:ascii="標楷體" w:eastAsia="標楷體" w:hAnsi="標楷體" w:hint="eastAsia"/>
        <w:noProof/>
        <w:spacing w:val="-4"/>
        <w:sz w:val="22"/>
        <w:szCs w:val="22"/>
      </w:rPr>
      <w:fldChar w:fldCharType="begin"/>
    </w:r>
    <w:r w:rsidRPr="00102E74">
      <w:rPr>
        <w:rFonts w:ascii="標楷體" w:eastAsia="標楷體" w:hAnsi="標楷體" w:hint="eastAsia"/>
        <w:noProof/>
        <w:spacing w:val="-4"/>
        <w:sz w:val="22"/>
        <w:szCs w:val="22"/>
      </w:rPr>
      <w:instrText xml:space="preserve"> STYLEREF  "標題 2" \l  \* MERGEFORMAT </w:instrText>
    </w:r>
    <w:r w:rsidRPr="00102E74">
      <w:rPr>
        <w:rFonts w:ascii="標楷體" w:eastAsia="標楷體" w:hAnsi="標楷體" w:hint="eastAsia"/>
        <w:noProof/>
        <w:spacing w:val="-4"/>
        <w:sz w:val="22"/>
        <w:szCs w:val="22"/>
      </w:rPr>
      <w:fldChar w:fldCharType="separate"/>
    </w:r>
    <w:r w:rsidR="005C0E36">
      <w:rPr>
        <w:rFonts w:ascii="標楷體" w:eastAsia="標楷體" w:hAnsi="標楷體" w:hint="eastAsia"/>
        <w:noProof/>
        <w:spacing w:val="-4"/>
        <w:sz w:val="22"/>
        <w:szCs w:val="22"/>
      </w:rPr>
      <w:t>肆、平生業成，現生不退（現生之利益）</w:t>
    </w:r>
    <w:r w:rsidRPr="00102E74">
      <w:rPr>
        <w:rFonts w:ascii="標楷體" w:eastAsia="標楷體" w:hAnsi="標楷體" w:hint="eastAsia"/>
        <w:noProof/>
        <w:spacing w:val="-4"/>
        <w:sz w:val="22"/>
        <w:szCs w:val="22"/>
      </w:rPr>
      <w:fldChar w:fldCharType="end"/>
    </w:r>
    <w:r w:rsidRPr="00102E74">
      <w:rPr>
        <w:rFonts w:ascii="標楷體" w:eastAsia="標楷體" w:hAnsi="標楷體" w:hint="eastAsia"/>
        <w:noProof/>
        <w:spacing w:val="-4"/>
        <w:sz w:val="22"/>
        <w:szCs w:val="22"/>
      </w:rPr>
      <w:t xml:space="preserve"> </w:t>
    </w:r>
    <w:r w:rsidRPr="00102E74">
      <w:rPr>
        <w:rFonts w:ascii="華康粗明體" w:eastAsia="華康粗明體"/>
        <w:noProof/>
        <w:spacing w:val="-4"/>
        <w:sz w:val="18"/>
      </w:rPr>
      <w:fldChar w:fldCharType="begin"/>
    </w:r>
    <w:r w:rsidRPr="00102E74">
      <w:rPr>
        <w:rFonts w:ascii="華康粗明體" w:eastAsia="華康粗明體"/>
        <w:noProof/>
        <w:spacing w:val="-4"/>
        <w:sz w:val="18"/>
      </w:rPr>
      <w:instrText xml:space="preserve"> </w:instrText>
    </w:r>
    <w:r w:rsidRPr="00102E74">
      <w:rPr>
        <w:rFonts w:ascii="華康粗明體" w:eastAsia="華康粗明體" w:hint="eastAsia"/>
        <w:noProof/>
        <w:spacing w:val="-4"/>
        <w:sz w:val="18"/>
      </w:rPr>
      <w:instrText>STYLEREF "標題 3" \* MERGEFORMAT</w:instrText>
    </w:r>
    <w:r w:rsidRPr="00102E74">
      <w:rPr>
        <w:rFonts w:ascii="華康粗明體" w:eastAsia="華康粗明體"/>
        <w:noProof/>
        <w:spacing w:val="-4"/>
        <w:sz w:val="18"/>
      </w:rPr>
      <w:instrText xml:space="preserve"> </w:instrText>
    </w:r>
    <w:r w:rsidRPr="00102E74">
      <w:rPr>
        <w:rFonts w:ascii="華康粗明體" w:eastAsia="華康粗明體"/>
        <w:noProof/>
        <w:spacing w:val="-4"/>
        <w:sz w:val="18"/>
      </w:rPr>
      <w:fldChar w:fldCharType="separate"/>
    </w:r>
    <w:r w:rsidR="005C0E36">
      <w:rPr>
        <w:rFonts w:ascii="華康粗明體" w:eastAsia="華康粗明體" w:hint="eastAsia"/>
        <w:noProof/>
        <w:spacing w:val="-4"/>
        <w:sz w:val="18"/>
      </w:rPr>
      <w:t>三、現益之廣：無量利益</w:t>
    </w:r>
    <w:r w:rsidRPr="00102E74">
      <w:rPr>
        <w:rFonts w:ascii="華康粗明體" w:eastAsia="華康粗明體"/>
        <w:noProof/>
        <w:spacing w:val="-4"/>
        <w:sz w:val="18"/>
      </w:rPr>
      <w:fldChar w:fldCharType="end"/>
    </w:r>
    <w:r w:rsidRPr="00A350CB">
      <w:rPr>
        <w:rFonts w:ascii="標楷體" w:eastAsia="標楷體" w:hAnsi="標楷體"/>
        <w:noProof/>
        <w:sz w:val="21"/>
        <w:szCs w:val="21"/>
      </w:rPr>
      <w:tab/>
    </w:r>
    <w:r w:rsidRPr="00977738">
      <w:rPr>
        <w:rFonts w:ascii="標楷體" w:eastAsia="標楷體" w:hAnsi="標楷體"/>
        <w:noProof/>
        <w:color w:val="000000" w:themeColor="text1"/>
        <w:sz w:val="21"/>
        <w:szCs w:val="21"/>
      </w:rPr>
      <w:fldChar w:fldCharType="begin"/>
    </w:r>
    <w:r w:rsidRPr="00977738">
      <w:rPr>
        <w:rFonts w:ascii="標楷體" w:eastAsia="標楷體" w:hAnsi="標楷體"/>
        <w:noProof/>
        <w:color w:val="000000" w:themeColor="text1"/>
        <w:sz w:val="21"/>
        <w:szCs w:val="21"/>
      </w:rPr>
      <w:instrText>PAGE   \* MERGEFORMAT</w:instrText>
    </w:r>
    <w:r w:rsidRPr="00977738">
      <w:rPr>
        <w:rFonts w:ascii="標楷體" w:eastAsia="標楷體" w:hAnsi="標楷體"/>
        <w:noProof/>
        <w:color w:val="000000" w:themeColor="text1"/>
        <w:sz w:val="21"/>
        <w:szCs w:val="21"/>
      </w:rPr>
      <w:fldChar w:fldCharType="separate"/>
    </w:r>
    <w:r w:rsidR="005C0E36">
      <w:rPr>
        <w:rFonts w:ascii="標楷體" w:eastAsia="標楷體" w:hAnsi="標楷體" w:hint="eastAsia"/>
        <w:noProof/>
        <w:color w:val="000000" w:themeColor="text1"/>
        <w:sz w:val="21"/>
        <w:szCs w:val="21"/>
      </w:rPr>
      <w:t>一七七</w:t>
    </w:r>
    <w:r w:rsidRPr="00977738">
      <w:rPr>
        <w:rFonts w:ascii="標楷體" w:eastAsia="標楷體" w:hAnsi="標楷體"/>
        <w:noProof/>
        <w:color w:val="000000" w:themeColor="text1"/>
        <w:sz w:val="21"/>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72C40" w14:textId="77777777" w:rsidR="006637AE" w:rsidRPr="00C35992" w:rsidRDefault="006637AE" w:rsidP="00C35992">
    <w:pPr>
      <w:pStyle w:val="a6"/>
      <w:tabs>
        <w:tab w:val="clear" w:pos="4153"/>
        <w:tab w:val="clear" w:pos="8306"/>
        <w:tab w:val="right" w:pos="9360"/>
      </w:tabs>
      <w:ind w:right="-227"/>
      <w:rPr>
        <w:rFonts w:ascii="標楷體" w:eastAsia="標楷體" w:hAnsi="標楷體"/>
        <w:noProof/>
        <w:color w:val="FFFFFF"/>
        <w:sz w:val="21"/>
        <w:szCs w:val="21"/>
        <w:lang w:val="zh-TW"/>
      </w:rPr>
    </w:pPr>
    <w:r w:rsidRPr="00A350CB">
      <w:rPr>
        <w:rFonts w:ascii="標楷體" w:eastAsia="標楷體" w:hAnsi="標楷體"/>
        <w:noProof/>
        <w:sz w:val="21"/>
        <w:szCs w:val="21"/>
      </w:rPr>
      <w:tab/>
    </w:r>
    <w:r w:rsidRPr="00977738">
      <w:rPr>
        <w:rFonts w:ascii="標楷體" w:eastAsia="標楷體" w:hAnsi="標楷體"/>
        <w:noProof/>
        <w:color w:val="000000" w:themeColor="text1"/>
        <w:sz w:val="21"/>
        <w:szCs w:val="21"/>
      </w:rPr>
      <w:fldChar w:fldCharType="begin"/>
    </w:r>
    <w:r w:rsidRPr="00977738">
      <w:rPr>
        <w:rFonts w:ascii="標楷體" w:eastAsia="標楷體" w:hAnsi="標楷體"/>
        <w:noProof/>
        <w:color w:val="000000" w:themeColor="text1"/>
        <w:sz w:val="21"/>
        <w:szCs w:val="21"/>
      </w:rPr>
      <w:instrText>PAGE   \* MERGEFORMAT</w:instrText>
    </w:r>
    <w:r w:rsidRPr="00977738">
      <w:rPr>
        <w:rFonts w:ascii="標楷體" w:eastAsia="標楷體" w:hAnsi="標楷體"/>
        <w:noProof/>
        <w:color w:val="000000" w:themeColor="text1"/>
        <w:sz w:val="21"/>
        <w:szCs w:val="21"/>
      </w:rPr>
      <w:fldChar w:fldCharType="separate"/>
    </w:r>
    <w:r w:rsidR="005C0E36">
      <w:rPr>
        <w:rFonts w:ascii="標楷體" w:eastAsia="標楷體" w:hAnsi="標楷體" w:hint="eastAsia"/>
        <w:noProof/>
        <w:color w:val="000000" w:themeColor="text1"/>
        <w:sz w:val="21"/>
        <w:szCs w:val="21"/>
      </w:rPr>
      <w:t>一九一</w:t>
    </w:r>
    <w:r w:rsidRPr="00977738">
      <w:rPr>
        <w:rFonts w:ascii="標楷體" w:eastAsia="標楷體" w:hAnsi="標楷體"/>
        <w:noProof/>
        <w:color w:val="000000" w:themeColor="text1"/>
        <w:sz w:val="21"/>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B789D" w14:textId="5CF09EE9" w:rsidR="006637AE" w:rsidRPr="00B84F60" w:rsidRDefault="006637AE" w:rsidP="00A350CB">
    <w:pPr>
      <w:pStyle w:val="a6"/>
      <w:tabs>
        <w:tab w:val="clear" w:pos="4153"/>
        <w:tab w:val="clear" w:pos="8306"/>
        <w:tab w:val="right" w:pos="9360"/>
      </w:tabs>
      <w:ind w:right="-227"/>
      <w:rPr>
        <w:rFonts w:ascii="標楷體" w:eastAsia="標楷體" w:hAnsi="標楷體"/>
        <w:noProof/>
        <w:sz w:val="21"/>
        <w:szCs w:val="21"/>
        <w:lang w:val="zh-TW"/>
      </w:rPr>
    </w:pPr>
    <w:r w:rsidRPr="00A350CB">
      <w:rPr>
        <w:rFonts w:ascii="華康中黑體" w:eastAsia="華康中黑體" w:hAnsi="標楷體" w:hint="eastAsia"/>
        <w:noProof/>
        <w:sz w:val="21"/>
        <w:szCs w:val="21"/>
      </w:rPr>
      <w:fldChar w:fldCharType="begin"/>
    </w:r>
    <w:r w:rsidRPr="00A350CB">
      <w:rPr>
        <w:rFonts w:ascii="華康中黑體" w:eastAsia="華康中黑體" w:hAnsi="標楷體" w:hint="eastAsia"/>
        <w:noProof/>
        <w:sz w:val="21"/>
        <w:szCs w:val="21"/>
      </w:rPr>
      <w:instrText xml:space="preserve"> STYLEREF "標題 1" \* MERGEFORMAT </w:instrText>
    </w:r>
    <w:r w:rsidRPr="00A350CB">
      <w:rPr>
        <w:rFonts w:ascii="華康中黑體" w:eastAsia="華康中黑體" w:hAnsi="標楷體" w:hint="eastAsia"/>
        <w:noProof/>
        <w:sz w:val="21"/>
        <w:szCs w:val="21"/>
      </w:rPr>
      <w:fldChar w:fldCharType="separate"/>
    </w:r>
    <w:r w:rsidR="005C0E36">
      <w:rPr>
        <w:rFonts w:ascii="華康中黑體" w:eastAsia="華康中黑體" w:hAnsi="標楷體" w:hint="eastAsia"/>
        <w:noProof/>
        <w:sz w:val="21"/>
        <w:szCs w:val="21"/>
      </w:rPr>
      <w:t>第三篇</w:t>
    </w:r>
    <w:r w:rsidR="005C0E36">
      <w:rPr>
        <w:rFonts w:ascii="華康中黑體" w:eastAsia="華康中黑體" w:hAnsi="標楷體"/>
        <w:noProof/>
        <w:sz w:val="21"/>
        <w:szCs w:val="21"/>
      </w:rPr>
      <w:t xml:space="preserve">  證果無人，人人都需往生極樂</w:t>
    </w:r>
    <w:r w:rsidRPr="00A350CB">
      <w:rPr>
        <w:rFonts w:ascii="華康中黑體" w:eastAsia="華康中黑體" w:hAnsi="標楷體" w:hint="eastAsia"/>
        <w:noProof/>
        <w:sz w:val="21"/>
        <w:szCs w:val="21"/>
      </w:rPr>
      <w:fldChar w:fldCharType="end"/>
    </w:r>
    <w:r>
      <w:rPr>
        <w:rFonts w:ascii="新細明體" w:hAnsi="新細明體" w:hint="eastAsia"/>
      </w:rPr>
      <w:t xml:space="preserve"> </w:t>
    </w:r>
    <w:r>
      <w:rPr>
        <w:rFonts w:ascii="新細明體" w:hAnsi="新細明體"/>
      </w:rPr>
      <w:t xml:space="preserve"> </w:t>
    </w:r>
    <w:r w:rsidRPr="008524CC">
      <w:rPr>
        <w:rFonts w:ascii="標楷體" w:eastAsia="標楷體" w:hAnsi="標楷體" w:hint="eastAsia"/>
        <w:noProof/>
        <w:sz w:val="22"/>
        <w:szCs w:val="22"/>
      </w:rPr>
      <w:fldChar w:fldCharType="begin"/>
    </w:r>
    <w:r w:rsidRPr="008524CC">
      <w:rPr>
        <w:rFonts w:ascii="標楷體" w:eastAsia="標楷體" w:hAnsi="標楷體" w:hint="eastAsia"/>
        <w:noProof/>
        <w:sz w:val="22"/>
        <w:szCs w:val="22"/>
      </w:rPr>
      <w:instrText xml:space="preserve"> STYLEREF  "標題 2" \l  \* MERGEFORMAT </w:instrText>
    </w:r>
    <w:r w:rsidRPr="008524CC">
      <w:rPr>
        <w:rFonts w:ascii="標楷體" w:eastAsia="標楷體" w:hAnsi="標楷體" w:hint="eastAsia"/>
        <w:noProof/>
        <w:sz w:val="22"/>
        <w:szCs w:val="22"/>
      </w:rPr>
      <w:fldChar w:fldCharType="separate"/>
    </w:r>
    <w:r w:rsidR="005C0E36">
      <w:rPr>
        <w:rFonts w:ascii="標楷體" w:eastAsia="標楷體" w:hAnsi="標楷體" w:hint="eastAsia"/>
        <w:noProof/>
        <w:sz w:val="22"/>
        <w:szCs w:val="22"/>
      </w:rPr>
      <w:t>七、念佛必生極樂</w:t>
    </w:r>
    <w:r w:rsidRPr="008524CC">
      <w:rPr>
        <w:rFonts w:ascii="標楷體" w:eastAsia="標楷體" w:hAnsi="標楷體" w:hint="eastAsia"/>
        <w:noProof/>
        <w:sz w:val="22"/>
        <w:szCs w:val="22"/>
      </w:rPr>
      <w:fldChar w:fldCharType="end"/>
    </w:r>
    <w:r w:rsidRPr="00A350CB">
      <w:rPr>
        <w:rFonts w:ascii="標楷體" w:eastAsia="標楷體" w:hAnsi="標楷體"/>
        <w:noProof/>
        <w:sz w:val="21"/>
        <w:szCs w:val="21"/>
      </w:rPr>
      <w:tab/>
    </w:r>
    <w:r w:rsidRPr="00A350CB">
      <w:rPr>
        <w:rFonts w:ascii="標楷體" w:eastAsia="標楷體" w:hAnsi="標楷體"/>
        <w:noProof/>
        <w:sz w:val="21"/>
        <w:szCs w:val="21"/>
      </w:rPr>
      <w:fldChar w:fldCharType="begin"/>
    </w:r>
    <w:r w:rsidRPr="00A350CB">
      <w:rPr>
        <w:rFonts w:ascii="標楷體" w:eastAsia="標楷體" w:hAnsi="標楷體"/>
        <w:noProof/>
        <w:sz w:val="21"/>
        <w:szCs w:val="21"/>
      </w:rPr>
      <w:instrText>PAGE   \* MERGEFORMAT</w:instrText>
    </w:r>
    <w:r w:rsidRPr="00A350CB">
      <w:rPr>
        <w:rFonts w:ascii="標楷體" w:eastAsia="標楷體" w:hAnsi="標楷體"/>
        <w:noProof/>
        <w:sz w:val="21"/>
        <w:szCs w:val="21"/>
      </w:rPr>
      <w:fldChar w:fldCharType="separate"/>
    </w:r>
    <w:r w:rsidR="005C0E36">
      <w:rPr>
        <w:rFonts w:ascii="標楷體" w:eastAsia="標楷體" w:hAnsi="標楷體" w:hint="eastAsia"/>
        <w:noProof/>
        <w:sz w:val="21"/>
        <w:szCs w:val="21"/>
      </w:rPr>
      <w:t>二五三</w:t>
    </w:r>
    <w:r w:rsidRPr="00A350CB">
      <w:rPr>
        <w:rFonts w:ascii="標楷體" w:eastAsia="標楷體" w:hAnsi="標楷體"/>
        <w:noProof/>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89258" w14:textId="77777777" w:rsidR="002327FF" w:rsidRDefault="002327FF">
      <w:r>
        <w:separator/>
      </w:r>
    </w:p>
  </w:footnote>
  <w:footnote w:type="continuationSeparator" w:id="0">
    <w:p w14:paraId="578FFE12" w14:textId="77777777" w:rsidR="002327FF" w:rsidRDefault="00232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712BC" w14:textId="77777777" w:rsidR="006637AE" w:rsidRPr="00FD5C51" w:rsidRDefault="006637AE" w:rsidP="00620BE9">
    <w:pPr>
      <w:pStyle w:val="a4"/>
      <w:tabs>
        <w:tab w:val="clear" w:pos="4153"/>
        <w:tab w:val="clear" w:pos="8306"/>
        <w:tab w:val="right" w:pos="9600"/>
      </w:tabs>
      <w:rPr>
        <w:rFonts w:ascii="華康中黑體" w:eastAsia="華康中黑體"/>
        <w:color w:val="FFFFFF"/>
      </w:rPr>
    </w:pPr>
    <w:r w:rsidRPr="00FD5C51">
      <w:rPr>
        <w:rFonts w:ascii="華康中黑體" w:eastAsia="華康中黑體"/>
        <w:color w:val="FFFFFF"/>
      </w:rPr>
      <w:fldChar w:fldCharType="begin"/>
    </w:r>
    <w:r w:rsidRPr="00FD5C51">
      <w:rPr>
        <w:rFonts w:ascii="華康中黑體" w:eastAsia="華康中黑體"/>
        <w:color w:val="FFFFFF"/>
      </w:rPr>
      <w:instrText>PAGE   \* MERGEFORMAT</w:instrText>
    </w:r>
    <w:r w:rsidRPr="00FD5C51">
      <w:rPr>
        <w:rFonts w:ascii="華康中黑體" w:eastAsia="華康中黑體"/>
        <w:color w:val="FFFFFF"/>
      </w:rPr>
      <w:fldChar w:fldCharType="separate"/>
    </w:r>
    <w:r w:rsidR="005C0E36" w:rsidRPr="005C0E36">
      <w:rPr>
        <w:rFonts w:ascii="華康中黑體" w:eastAsia="華康中黑體" w:hint="eastAsia"/>
        <w:noProof/>
        <w:color w:val="FFFFFF"/>
        <w:lang w:val="zh-TW"/>
      </w:rPr>
      <w:t>○</w:t>
    </w:r>
    <w:r w:rsidRPr="00FD5C51">
      <w:rPr>
        <w:rFonts w:ascii="華康中黑體" w:eastAsia="華康中黑體"/>
        <w:color w:val="FFFFF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45799" w14:textId="77777777" w:rsidR="006637AE" w:rsidRPr="00FD5C51" w:rsidRDefault="006637AE" w:rsidP="00FD5C51">
    <w:pPr>
      <w:pStyle w:val="a4"/>
      <w:tabs>
        <w:tab w:val="clear" w:pos="4153"/>
        <w:tab w:val="clear" w:pos="8306"/>
        <w:tab w:val="right" w:pos="9600"/>
      </w:tabs>
      <w:rPr>
        <w:rFonts w:ascii="華康中黑體" w:eastAsia="華康中黑體"/>
        <w:color w:val="FFFFFF"/>
      </w:rPr>
    </w:pPr>
    <w:r w:rsidRPr="007623FE">
      <w:rPr>
        <w:rFonts w:ascii="華康中黑體" w:eastAsia="華康中黑體" w:hAnsi="標楷體" w:hint="eastAsia"/>
        <w:sz w:val="21"/>
        <w:szCs w:val="21"/>
      </w:rPr>
      <w:t>淨土宗教理的核心</w:t>
    </w:r>
    <w:r>
      <w:rPr>
        <w:rFonts w:ascii="華康中黑體" w:eastAsia="華康中黑體" w:hAnsi="標楷體"/>
        <w:sz w:val="21"/>
        <w:szCs w:val="21"/>
      </w:rPr>
      <w:tab/>
    </w:r>
    <w:r w:rsidRPr="00FD5C51">
      <w:rPr>
        <w:rFonts w:ascii="華康中黑體" w:eastAsia="華康中黑體" w:hAnsi="標楷體"/>
        <w:sz w:val="21"/>
        <w:szCs w:val="21"/>
      </w:rPr>
      <w:fldChar w:fldCharType="begin"/>
    </w:r>
    <w:r w:rsidRPr="00FD5C51">
      <w:rPr>
        <w:rFonts w:ascii="華康中黑體" w:eastAsia="華康中黑體" w:hAnsi="標楷體"/>
        <w:sz w:val="21"/>
        <w:szCs w:val="21"/>
      </w:rPr>
      <w:instrText>PAGE   \* MERGEFORMAT</w:instrText>
    </w:r>
    <w:r w:rsidRPr="00FD5C51">
      <w:rPr>
        <w:rFonts w:ascii="華康中黑體" w:eastAsia="華康中黑體" w:hAnsi="標楷體"/>
        <w:sz w:val="21"/>
        <w:szCs w:val="21"/>
      </w:rPr>
      <w:fldChar w:fldCharType="separate"/>
    </w:r>
    <w:r w:rsidR="005C0E36" w:rsidRPr="005C0E36">
      <w:rPr>
        <w:rFonts w:ascii="華康中黑體" w:eastAsia="華康中黑體" w:hAnsi="標楷體"/>
        <w:noProof/>
        <w:sz w:val="21"/>
        <w:szCs w:val="21"/>
        <w:lang w:val="zh-TW"/>
      </w:rPr>
      <w:t>６</w:t>
    </w:r>
    <w:r w:rsidRPr="00FD5C51">
      <w:rPr>
        <w:rFonts w:ascii="華康中黑體" w:eastAsia="華康中黑體" w:hAnsi="標楷體"/>
        <w:sz w:val="21"/>
        <w:szCs w:val="2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97934" w14:textId="77777777" w:rsidR="006637AE" w:rsidRPr="00FD5C51" w:rsidRDefault="006637AE" w:rsidP="00FD5C51">
    <w:pPr>
      <w:pStyle w:val="a4"/>
      <w:tabs>
        <w:tab w:val="clear" w:pos="4153"/>
        <w:tab w:val="clear" w:pos="8306"/>
        <w:tab w:val="right" w:pos="9600"/>
      </w:tabs>
      <w:rPr>
        <w:rFonts w:ascii="華康中黑體" w:eastAsia="華康中黑體"/>
        <w:color w:val="FFFFFF"/>
      </w:rPr>
    </w:pPr>
    <w:r w:rsidRPr="007623FE">
      <w:rPr>
        <w:rFonts w:ascii="華康中黑體" w:eastAsia="華康中黑體" w:hAnsi="標楷體" w:hint="eastAsia"/>
        <w:sz w:val="21"/>
        <w:szCs w:val="21"/>
      </w:rPr>
      <w:t>淨土宗教理的核心</w:t>
    </w:r>
    <w:r>
      <w:rPr>
        <w:rFonts w:ascii="華康中黑體" w:eastAsia="華康中黑體" w:hAnsi="標楷體"/>
        <w:sz w:val="21"/>
        <w:szCs w:val="21"/>
      </w:rPr>
      <w:tab/>
    </w:r>
    <w:r w:rsidRPr="00327EB1">
      <w:rPr>
        <w:rFonts w:ascii="標楷體" w:eastAsia="標楷體" w:hAnsi="標楷體"/>
        <w:sz w:val="21"/>
        <w:szCs w:val="21"/>
      </w:rPr>
      <w:fldChar w:fldCharType="begin"/>
    </w:r>
    <w:r w:rsidRPr="00327EB1">
      <w:rPr>
        <w:rFonts w:ascii="標楷體" w:eastAsia="標楷體" w:hAnsi="標楷體"/>
        <w:sz w:val="21"/>
        <w:szCs w:val="21"/>
      </w:rPr>
      <w:instrText>PAGE   \* MERGEFORMAT</w:instrText>
    </w:r>
    <w:r w:rsidRPr="00327EB1">
      <w:rPr>
        <w:rFonts w:ascii="標楷體" w:eastAsia="標楷體" w:hAnsi="標楷體"/>
        <w:sz w:val="21"/>
        <w:szCs w:val="21"/>
      </w:rPr>
      <w:fldChar w:fldCharType="separate"/>
    </w:r>
    <w:r w:rsidR="005C0E36" w:rsidRPr="005C0E36">
      <w:rPr>
        <w:rFonts w:ascii="標楷體" w:eastAsia="標楷體" w:hAnsi="標楷體" w:hint="eastAsia"/>
        <w:noProof/>
        <w:sz w:val="21"/>
        <w:szCs w:val="21"/>
        <w:lang w:val="zh-TW"/>
      </w:rPr>
      <w:t>一七八</w:t>
    </w:r>
    <w:r w:rsidRPr="00327EB1">
      <w:rPr>
        <w:rFonts w:ascii="標楷體" w:eastAsia="標楷體" w:hAnsi="標楷體"/>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05121"/>
    <w:multiLevelType w:val="hybridMultilevel"/>
    <w:tmpl w:val="03949170"/>
    <w:lvl w:ilvl="0" w:tplc="2FB8294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0772820"/>
    <w:multiLevelType w:val="hybridMultilevel"/>
    <w:tmpl w:val="192888FE"/>
    <w:lvl w:ilvl="0" w:tplc="0AB2CAB4">
      <w:start w:val="1"/>
      <w:numFmt w:val="japaneseCounting"/>
      <w:lvlText w:val="（%1）"/>
      <w:lvlJc w:val="left"/>
      <w:pPr>
        <w:ind w:left="1152" w:hanging="7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nsid w:val="7566087D"/>
    <w:multiLevelType w:val="hybridMultilevel"/>
    <w:tmpl w:val="97B44140"/>
    <w:lvl w:ilvl="0" w:tplc="C96491E6">
      <w:start w:val="1"/>
      <w:numFmt w:val="japaneseCounting"/>
      <w:lvlText w:val="（%1）"/>
      <w:lvlJc w:val="left"/>
      <w:pPr>
        <w:ind w:left="1476" w:hanging="1044"/>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
    <w:nsid w:val="761F52C9"/>
    <w:multiLevelType w:val="hybridMultilevel"/>
    <w:tmpl w:val="481E2A08"/>
    <w:lvl w:ilvl="0" w:tplc="B66A98BA">
      <w:start w:val="1"/>
      <w:numFmt w:val="bullet"/>
      <w:lvlText w:val=""/>
      <w:lvlJc w:val="left"/>
      <w:pPr>
        <w:ind w:left="1524" w:hanging="480"/>
      </w:pPr>
      <w:rPr>
        <w:rFonts w:ascii="Wingdings" w:hAnsi="Wingdings" w:hint="default"/>
      </w:rPr>
    </w:lvl>
    <w:lvl w:ilvl="1" w:tplc="04090003" w:tentative="1">
      <w:start w:val="1"/>
      <w:numFmt w:val="bullet"/>
      <w:lvlText w:val=""/>
      <w:lvlJc w:val="left"/>
      <w:pPr>
        <w:ind w:left="2004" w:hanging="480"/>
      </w:pPr>
      <w:rPr>
        <w:rFonts w:ascii="Wingdings" w:hAnsi="Wingdings" w:hint="default"/>
      </w:rPr>
    </w:lvl>
    <w:lvl w:ilvl="2" w:tplc="04090005" w:tentative="1">
      <w:start w:val="1"/>
      <w:numFmt w:val="bullet"/>
      <w:lvlText w:val=""/>
      <w:lvlJc w:val="left"/>
      <w:pPr>
        <w:ind w:left="2484" w:hanging="480"/>
      </w:pPr>
      <w:rPr>
        <w:rFonts w:ascii="Wingdings" w:hAnsi="Wingdings" w:hint="default"/>
      </w:rPr>
    </w:lvl>
    <w:lvl w:ilvl="3" w:tplc="04090001" w:tentative="1">
      <w:start w:val="1"/>
      <w:numFmt w:val="bullet"/>
      <w:lvlText w:val=""/>
      <w:lvlJc w:val="left"/>
      <w:pPr>
        <w:ind w:left="2964" w:hanging="480"/>
      </w:pPr>
      <w:rPr>
        <w:rFonts w:ascii="Wingdings" w:hAnsi="Wingdings" w:hint="default"/>
      </w:rPr>
    </w:lvl>
    <w:lvl w:ilvl="4" w:tplc="04090003" w:tentative="1">
      <w:start w:val="1"/>
      <w:numFmt w:val="bullet"/>
      <w:lvlText w:val=""/>
      <w:lvlJc w:val="left"/>
      <w:pPr>
        <w:ind w:left="3444" w:hanging="480"/>
      </w:pPr>
      <w:rPr>
        <w:rFonts w:ascii="Wingdings" w:hAnsi="Wingdings" w:hint="default"/>
      </w:rPr>
    </w:lvl>
    <w:lvl w:ilvl="5" w:tplc="04090005" w:tentative="1">
      <w:start w:val="1"/>
      <w:numFmt w:val="bullet"/>
      <w:lvlText w:val=""/>
      <w:lvlJc w:val="left"/>
      <w:pPr>
        <w:ind w:left="3924" w:hanging="480"/>
      </w:pPr>
      <w:rPr>
        <w:rFonts w:ascii="Wingdings" w:hAnsi="Wingdings" w:hint="default"/>
      </w:rPr>
    </w:lvl>
    <w:lvl w:ilvl="6" w:tplc="04090001" w:tentative="1">
      <w:start w:val="1"/>
      <w:numFmt w:val="bullet"/>
      <w:lvlText w:val=""/>
      <w:lvlJc w:val="left"/>
      <w:pPr>
        <w:ind w:left="4404" w:hanging="480"/>
      </w:pPr>
      <w:rPr>
        <w:rFonts w:ascii="Wingdings" w:hAnsi="Wingdings" w:hint="default"/>
      </w:rPr>
    </w:lvl>
    <w:lvl w:ilvl="7" w:tplc="04090003" w:tentative="1">
      <w:start w:val="1"/>
      <w:numFmt w:val="bullet"/>
      <w:lvlText w:val=""/>
      <w:lvlJc w:val="left"/>
      <w:pPr>
        <w:ind w:left="4884" w:hanging="480"/>
      </w:pPr>
      <w:rPr>
        <w:rFonts w:ascii="Wingdings" w:hAnsi="Wingdings" w:hint="default"/>
      </w:rPr>
    </w:lvl>
    <w:lvl w:ilvl="8" w:tplc="04090005" w:tentative="1">
      <w:start w:val="1"/>
      <w:numFmt w:val="bullet"/>
      <w:lvlText w:val=""/>
      <w:lvlJc w:val="left"/>
      <w:pPr>
        <w:ind w:left="5364" w:hanging="480"/>
      </w:pPr>
      <w:rPr>
        <w:rFonts w:ascii="Wingdings" w:hAnsi="Wingdings" w:hint="default"/>
      </w:rPr>
    </w:lvl>
  </w:abstractNum>
  <w:abstractNum w:abstractNumId="4">
    <w:nsid w:val="7A6003F3"/>
    <w:multiLevelType w:val="hybridMultilevel"/>
    <w:tmpl w:val="8A08EB68"/>
    <w:lvl w:ilvl="0" w:tplc="249823D2">
      <w:start w:val="1"/>
      <w:numFmt w:val="decimalEnclosedParen"/>
      <w:lvlText w:val="%1"/>
      <w:lvlJc w:val="left"/>
      <w:pPr>
        <w:ind w:left="840" w:hanging="360"/>
      </w:pPr>
      <w:rPr>
        <w:rFonts w:ascii="MS Mincho" w:eastAsia="MS Mincho" w:hAnsi="MS Mincho"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gutterAtTop/>
  <w:hideGrammaticalErrors/>
  <w:defaultTabStop w:val="480"/>
  <w:evenAndOddHeaders/>
  <w:displayHorizontalDrawingGridEvery w:val="0"/>
  <w:displayVerticalDrawingGridEvery w:val="2"/>
  <w:characterSpacingControl w:val="compressPunctuation"/>
  <w:printTwoOnOn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85"/>
    <w:rsid w:val="0000294C"/>
    <w:rsid w:val="000061C0"/>
    <w:rsid w:val="00012089"/>
    <w:rsid w:val="0001423D"/>
    <w:rsid w:val="0001676E"/>
    <w:rsid w:val="00017811"/>
    <w:rsid w:val="00020C4E"/>
    <w:rsid w:val="00025678"/>
    <w:rsid w:val="000265DD"/>
    <w:rsid w:val="000274BC"/>
    <w:rsid w:val="00032636"/>
    <w:rsid w:val="00036651"/>
    <w:rsid w:val="00041161"/>
    <w:rsid w:val="000459FF"/>
    <w:rsid w:val="00045CEB"/>
    <w:rsid w:val="00056009"/>
    <w:rsid w:val="0006109A"/>
    <w:rsid w:val="00061EDE"/>
    <w:rsid w:val="00062B4A"/>
    <w:rsid w:val="00062CBD"/>
    <w:rsid w:val="00075896"/>
    <w:rsid w:val="00080007"/>
    <w:rsid w:val="0008169E"/>
    <w:rsid w:val="000860AA"/>
    <w:rsid w:val="00094A1C"/>
    <w:rsid w:val="000A6837"/>
    <w:rsid w:val="000B0895"/>
    <w:rsid w:val="000C18DA"/>
    <w:rsid w:val="000C1EC1"/>
    <w:rsid w:val="000D6E05"/>
    <w:rsid w:val="000E04BB"/>
    <w:rsid w:val="000E0A49"/>
    <w:rsid w:val="000E602F"/>
    <w:rsid w:val="000E7FB2"/>
    <w:rsid w:val="00102BDD"/>
    <w:rsid w:val="00102E74"/>
    <w:rsid w:val="001039F1"/>
    <w:rsid w:val="00111E65"/>
    <w:rsid w:val="00117953"/>
    <w:rsid w:val="0012091B"/>
    <w:rsid w:val="0013218D"/>
    <w:rsid w:val="00132476"/>
    <w:rsid w:val="00137237"/>
    <w:rsid w:val="0014697A"/>
    <w:rsid w:val="0014725C"/>
    <w:rsid w:val="001522D4"/>
    <w:rsid w:val="001553B6"/>
    <w:rsid w:val="00156C86"/>
    <w:rsid w:val="00157F87"/>
    <w:rsid w:val="00164A87"/>
    <w:rsid w:val="001719FF"/>
    <w:rsid w:val="00182743"/>
    <w:rsid w:val="001862C1"/>
    <w:rsid w:val="00186E43"/>
    <w:rsid w:val="00191D60"/>
    <w:rsid w:val="00193927"/>
    <w:rsid w:val="001A120F"/>
    <w:rsid w:val="001A6B80"/>
    <w:rsid w:val="001B03A8"/>
    <w:rsid w:val="001B3504"/>
    <w:rsid w:val="001B37CE"/>
    <w:rsid w:val="001B7F6D"/>
    <w:rsid w:val="001D5DBF"/>
    <w:rsid w:val="001E1844"/>
    <w:rsid w:val="001E1A04"/>
    <w:rsid w:val="001E55C4"/>
    <w:rsid w:val="001E6A38"/>
    <w:rsid w:val="001F2371"/>
    <w:rsid w:val="001F37B2"/>
    <w:rsid w:val="001F6881"/>
    <w:rsid w:val="00200939"/>
    <w:rsid w:val="0020389C"/>
    <w:rsid w:val="0020552A"/>
    <w:rsid w:val="0020582F"/>
    <w:rsid w:val="002102E3"/>
    <w:rsid w:val="002137D5"/>
    <w:rsid w:val="0021566F"/>
    <w:rsid w:val="00216D8D"/>
    <w:rsid w:val="002205A7"/>
    <w:rsid w:val="00227667"/>
    <w:rsid w:val="002327FF"/>
    <w:rsid w:val="002412A6"/>
    <w:rsid w:val="002433F3"/>
    <w:rsid w:val="00247B35"/>
    <w:rsid w:val="00254762"/>
    <w:rsid w:val="00255A27"/>
    <w:rsid w:val="00263D8A"/>
    <w:rsid w:val="002644CE"/>
    <w:rsid w:val="00277FC4"/>
    <w:rsid w:val="00282531"/>
    <w:rsid w:val="0028298B"/>
    <w:rsid w:val="0028407B"/>
    <w:rsid w:val="00286325"/>
    <w:rsid w:val="00287ABA"/>
    <w:rsid w:val="002904BC"/>
    <w:rsid w:val="00290EB9"/>
    <w:rsid w:val="0029273D"/>
    <w:rsid w:val="002979D5"/>
    <w:rsid w:val="002A319D"/>
    <w:rsid w:val="002A482A"/>
    <w:rsid w:val="002B4559"/>
    <w:rsid w:val="002B45A1"/>
    <w:rsid w:val="002B7F7D"/>
    <w:rsid w:val="002C0CDC"/>
    <w:rsid w:val="002C16A7"/>
    <w:rsid w:val="002C6783"/>
    <w:rsid w:val="002D061E"/>
    <w:rsid w:val="002D07F3"/>
    <w:rsid w:val="002D6576"/>
    <w:rsid w:val="002D6D94"/>
    <w:rsid w:val="002D6EE8"/>
    <w:rsid w:val="002D6FE4"/>
    <w:rsid w:val="002E4C0C"/>
    <w:rsid w:val="002F1645"/>
    <w:rsid w:val="002F5141"/>
    <w:rsid w:val="0030575C"/>
    <w:rsid w:val="00327EB1"/>
    <w:rsid w:val="00335172"/>
    <w:rsid w:val="0033699E"/>
    <w:rsid w:val="00337196"/>
    <w:rsid w:val="00344AD5"/>
    <w:rsid w:val="00350E3E"/>
    <w:rsid w:val="00352BA8"/>
    <w:rsid w:val="00361A61"/>
    <w:rsid w:val="003714C7"/>
    <w:rsid w:val="00371513"/>
    <w:rsid w:val="00372C9B"/>
    <w:rsid w:val="0037523E"/>
    <w:rsid w:val="00381219"/>
    <w:rsid w:val="0038229E"/>
    <w:rsid w:val="00390C09"/>
    <w:rsid w:val="003A7873"/>
    <w:rsid w:val="003A7D54"/>
    <w:rsid w:val="003B1B62"/>
    <w:rsid w:val="003B6C35"/>
    <w:rsid w:val="003C1A93"/>
    <w:rsid w:val="003D13E7"/>
    <w:rsid w:val="003D3BB6"/>
    <w:rsid w:val="003E1328"/>
    <w:rsid w:val="003E2D43"/>
    <w:rsid w:val="003E3B37"/>
    <w:rsid w:val="00407FF7"/>
    <w:rsid w:val="004215FF"/>
    <w:rsid w:val="00427169"/>
    <w:rsid w:val="00427F7F"/>
    <w:rsid w:val="00440D9D"/>
    <w:rsid w:val="00451BD1"/>
    <w:rsid w:val="00454051"/>
    <w:rsid w:val="00455373"/>
    <w:rsid w:val="00455802"/>
    <w:rsid w:val="004661B8"/>
    <w:rsid w:val="004707A6"/>
    <w:rsid w:val="00475823"/>
    <w:rsid w:val="004803C9"/>
    <w:rsid w:val="00481161"/>
    <w:rsid w:val="00483CCD"/>
    <w:rsid w:val="0049356F"/>
    <w:rsid w:val="00493E99"/>
    <w:rsid w:val="00495521"/>
    <w:rsid w:val="00497EDF"/>
    <w:rsid w:val="004A2CB5"/>
    <w:rsid w:val="004B0EBD"/>
    <w:rsid w:val="004B195E"/>
    <w:rsid w:val="004B2BB5"/>
    <w:rsid w:val="004B2D5D"/>
    <w:rsid w:val="004B54F9"/>
    <w:rsid w:val="004C2FCE"/>
    <w:rsid w:val="004D14AF"/>
    <w:rsid w:val="004D6522"/>
    <w:rsid w:val="004D7317"/>
    <w:rsid w:val="004E1A2E"/>
    <w:rsid w:val="004E2981"/>
    <w:rsid w:val="004E72F4"/>
    <w:rsid w:val="004F0CAD"/>
    <w:rsid w:val="004F0E2C"/>
    <w:rsid w:val="004F2A02"/>
    <w:rsid w:val="004F2C65"/>
    <w:rsid w:val="004F5781"/>
    <w:rsid w:val="0051410B"/>
    <w:rsid w:val="00523D2A"/>
    <w:rsid w:val="00525B26"/>
    <w:rsid w:val="00526B40"/>
    <w:rsid w:val="00526D57"/>
    <w:rsid w:val="005330A7"/>
    <w:rsid w:val="00543813"/>
    <w:rsid w:val="00545274"/>
    <w:rsid w:val="0054538A"/>
    <w:rsid w:val="00561C0D"/>
    <w:rsid w:val="005767EE"/>
    <w:rsid w:val="005804EA"/>
    <w:rsid w:val="00580CCE"/>
    <w:rsid w:val="00583A3E"/>
    <w:rsid w:val="00587460"/>
    <w:rsid w:val="00592A3C"/>
    <w:rsid w:val="005947D7"/>
    <w:rsid w:val="005963A5"/>
    <w:rsid w:val="00596F8F"/>
    <w:rsid w:val="005A5563"/>
    <w:rsid w:val="005A76EC"/>
    <w:rsid w:val="005B3DF1"/>
    <w:rsid w:val="005B57FD"/>
    <w:rsid w:val="005C0E36"/>
    <w:rsid w:val="005C66B1"/>
    <w:rsid w:val="005E0ABC"/>
    <w:rsid w:val="005E2A7D"/>
    <w:rsid w:val="005F0EA5"/>
    <w:rsid w:val="005F223B"/>
    <w:rsid w:val="005F5F93"/>
    <w:rsid w:val="005F6520"/>
    <w:rsid w:val="0060377C"/>
    <w:rsid w:val="0060471D"/>
    <w:rsid w:val="00606F1F"/>
    <w:rsid w:val="00610FEF"/>
    <w:rsid w:val="006119FD"/>
    <w:rsid w:val="00612E44"/>
    <w:rsid w:val="00613592"/>
    <w:rsid w:val="006138C6"/>
    <w:rsid w:val="006163F1"/>
    <w:rsid w:val="00617C6A"/>
    <w:rsid w:val="00620BE9"/>
    <w:rsid w:val="00621477"/>
    <w:rsid w:val="00627759"/>
    <w:rsid w:val="006313CE"/>
    <w:rsid w:val="00632594"/>
    <w:rsid w:val="006327F7"/>
    <w:rsid w:val="00644B85"/>
    <w:rsid w:val="00651F69"/>
    <w:rsid w:val="006542BA"/>
    <w:rsid w:val="006546C2"/>
    <w:rsid w:val="006637AE"/>
    <w:rsid w:val="00676D58"/>
    <w:rsid w:val="00680F47"/>
    <w:rsid w:val="0068136A"/>
    <w:rsid w:val="0068187D"/>
    <w:rsid w:val="00683B2C"/>
    <w:rsid w:val="00684629"/>
    <w:rsid w:val="00685D82"/>
    <w:rsid w:val="006907A3"/>
    <w:rsid w:val="00692755"/>
    <w:rsid w:val="0069625C"/>
    <w:rsid w:val="006A13F0"/>
    <w:rsid w:val="006A5744"/>
    <w:rsid w:val="006A653A"/>
    <w:rsid w:val="006A7D40"/>
    <w:rsid w:val="006B6F89"/>
    <w:rsid w:val="006C1760"/>
    <w:rsid w:val="006C3C87"/>
    <w:rsid w:val="006C57CA"/>
    <w:rsid w:val="006C64C6"/>
    <w:rsid w:val="006C73D0"/>
    <w:rsid w:val="006D4D2E"/>
    <w:rsid w:val="006D4DBB"/>
    <w:rsid w:val="006D5DDA"/>
    <w:rsid w:val="006E18F6"/>
    <w:rsid w:val="006E1EAB"/>
    <w:rsid w:val="006F0A91"/>
    <w:rsid w:val="006F46F4"/>
    <w:rsid w:val="006F510C"/>
    <w:rsid w:val="006F7982"/>
    <w:rsid w:val="007044D7"/>
    <w:rsid w:val="00704F76"/>
    <w:rsid w:val="00713443"/>
    <w:rsid w:val="00717E29"/>
    <w:rsid w:val="00721CD6"/>
    <w:rsid w:val="00726469"/>
    <w:rsid w:val="007301E6"/>
    <w:rsid w:val="0073411C"/>
    <w:rsid w:val="0073480C"/>
    <w:rsid w:val="00736C92"/>
    <w:rsid w:val="00741868"/>
    <w:rsid w:val="0074214A"/>
    <w:rsid w:val="00745DB9"/>
    <w:rsid w:val="007460C3"/>
    <w:rsid w:val="00746DF5"/>
    <w:rsid w:val="00754F42"/>
    <w:rsid w:val="00756379"/>
    <w:rsid w:val="007570A7"/>
    <w:rsid w:val="0076116C"/>
    <w:rsid w:val="00761B7D"/>
    <w:rsid w:val="007623FE"/>
    <w:rsid w:val="00767944"/>
    <w:rsid w:val="00770AF2"/>
    <w:rsid w:val="007775B9"/>
    <w:rsid w:val="007776AD"/>
    <w:rsid w:val="007802ED"/>
    <w:rsid w:val="007868FF"/>
    <w:rsid w:val="00790610"/>
    <w:rsid w:val="00790847"/>
    <w:rsid w:val="0079152F"/>
    <w:rsid w:val="00793BE7"/>
    <w:rsid w:val="00795E66"/>
    <w:rsid w:val="007976E6"/>
    <w:rsid w:val="007978E2"/>
    <w:rsid w:val="00797CF6"/>
    <w:rsid w:val="007A2E91"/>
    <w:rsid w:val="007B2E7F"/>
    <w:rsid w:val="007C1C91"/>
    <w:rsid w:val="007C1F24"/>
    <w:rsid w:val="007C777B"/>
    <w:rsid w:val="007E2AC5"/>
    <w:rsid w:val="007E79E1"/>
    <w:rsid w:val="007F3A98"/>
    <w:rsid w:val="007F6372"/>
    <w:rsid w:val="007F7F5D"/>
    <w:rsid w:val="00801B9C"/>
    <w:rsid w:val="0080425C"/>
    <w:rsid w:val="008065D2"/>
    <w:rsid w:val="00812D74"/>
    <w:rsid w:val="00816854"/>
    <w:rsid w:val="00820AAC"/>
    <w:rsid w:val="008224D1"/>
    <w:rsid w:val="008300EB"/>
    <w:rsid w:val="00831425"/>
    <w:rsid w:val="00832960"/>
    <w:rsid w:val="00837F16"/>
    <w:rsid w:val="0084000B"/>
    <w:rsid w:val="008440AF"/>
    <w:rsid w:val="0084605E"/>
    <w:rsid w:val="0084780C"/>
    <w:rsid w:val="008524CC"/>
    <w:rsid w:val="00853D36"/>
    <w:rsid w:val="00854885"/>
    <w:rsid w:val="008550BE"/>
    <w:rsid w:val="00855DA0"/>
    <w:rsid w:val="00855F81"/>
    <w:rsid w:val="0085780B"/>
    <w:rsid w:val="00860EB1"/>
    <w:rsid w:val="00867D55"/>
    <w:rsid w:val="00873117"/>
    <w:rsid w:val="00876579"/>
    <w:rsid w:val="008922B1"/>
    <w:rsid w:val="008A0159"/>
    <w:rsid w:val="008A2748"/>
    <w:rsid w:val="008A4D6B"/>
    <w:rsid w:val="008B08EA"/>
    <w:rsid w:val="008B4F19"/>
    <w:rsid w:val="008C20D5"/>
    <w:rsid w:val="008C546B"/>
    <w:rsid w:val="008C639F"/>
    <w:rsid w:val="008D3686"/>
    <w:rsid w:val="008D4509"/>
    <w:rsid w:val="008D4D6A"/>
    <w:rsid w:val="008E2102"/>
    <w:rsid w:val="008E3D1E"/>
    <w:rsid w:val="008E515B"/>
    <w:rsid w:val="008E519B"/>
    <w:rsid w:val="008F2F93"/>
    <w:rsid w:val="009018DE"/>
    <w:rsid w:val="0090468B"/>
    <w:rsid w:val="009104F0"/>
    <w:rsid w:val="00912FD5"/>
    <w:rsid w:val="0092267F"/>
    <w:rsid w:val="00922DE9"/>
    <w:rsid w:val="009234E7"/>
    <w:rsid w:val="00930877"/>
    <w:rsid w:val="00931A51"/>
    <w:rsid w:val="00933898"/>
    <w:rsid w:val="00934CDA"/>
    <w:rsid w:val="00935C9E"/>
    <w:rsid w:val="00937DEA"/>
    <w:rsid w:val="00941D1D"/>
    <w:rsid w:val="00942757"/>
    <w:rsid w:val="00945B75"/>
    <w:rsid w:val="009501F5"/>
    <w:rsid w:val="0095474C"/>
    <w:rsid w:val="009568AA"/>
    <w:rsid w:val="00962861"/>
    <w:rsid w:val="00970908"/>
    <w:rsid w:val="00975B29"/>
    <w:rsid w:val="00975DCC"/>
    <w:rsid w:val="00977738"/>
    <w:rsid w:val="009845FF"/>
    <w:rsid w:val="00984873"/>
    <w:rsid w:val="009B7B5E"/>
    <w:rsid w:val="009C0676"/>
    <w:rsid w:val="009C0941"/>
    <w:rsid w:val="009C44DE"/>
    <w:rsid w:val="009E54A8"/>
    <w:rsid w:val="009F5233"/>
    <w:rsid w:val="009F6D03"/>
    <w:rsid w:val="00A00A3C"/>
    <w:rsid w:val="00A00B86"/>
    <w:rsid w:val="00A0198E"/>
    <w:rsid w:val="00A02920"/>
    <w:rsid w:val="00A042C5"/>
    <w:rsid w:val="00A045B4"/>
    <w:rsid w:val="00A06DFD"/>
    <w:rsid w:val="00A10297"/>
    <w:rsid w:val="00A14524"/>
    <w:rsid w:val="00A34562"/>
    <w:rsid w:val="00A350CB"/>
    <w:rsid w:val="00A373A8"/>
    <w:rsid w:val="00A42D2D"/>
    <w:rsid w:val="00A435AF"/>
    <w:rsid w:val="00A449E5"/>
    <w:rsid w:val="00A46706"/>
    <w:rsid w:val="00A46A63"/>
    <w:rsid w:val="00A51303"/>
    <w:rsid w:val="00A556AE"/>
    <w:rsid w:val="00A55C9D"/>
    <w:rsid w:val="00A56216"/>
    <w:rsid w:val="00A71FD2"/>
    <w:rsid w:val="00A72788"/>
    <w:rsid w:val="00A7299C"/>
    <w:rsid w:val="00A72A37"/>
    <w:rsid w:val="00A7327F"/>
    <w:rsid w:val="00A76147"/>
    <w:rsid w:val="00A941EF"/>
    <w:rsid w:val="00A94BB9"/>
    <w:rsid w:val="00A96AF9"/>
    <w:rsid w:val="00AA1957"/>
    <w:rsid w:val="00AB7651"/>
    <w:rsid w:val="00AB7664"/>
    <w:rsid w:val="00AC047C"/>
    <w:rsid w:val="00AC557D"/>
    <w:rsid w:val="00AC56E5"/>
    <w:rsid w:val="00AC7643"/>
    <w:rsid w:val="00AD66F8"/>
    <w:rsid w:val="00AE0415"/>
    <w:rsid w:val="00AE13EF"/>
    <w:rsid w:val="00AE18DE"/>
    <w:rsid w:val="00AE7999"/>
    <w:rsid w:val="00AF03E4"/>
    <w:rsid w:val="00AF450A"/>
    <w:rsid w:val="00AF4C16"/>
    <w:rsid w:val="00AF5CAD"/>
    <w:rsid w:val="00B12986"/>
    <w:rsid w:val="00B12FAA"/>
    <w:rsid w:val="00B17B17"/>
    <w:rsid w:val="00B17D1C"/>
    <w:rsid w:val="00B24BD8"/>
    <w:rsid w:val="00B30097"/>
    <w:rsid w:val="00B36485"/>
    <w:rsid w:val="00B36BBA"/>
    <w:rsid w:val="00B37597"/>
    <w:rsid w:val="00B44BC7"/>
    <w:rsid w:val="00B47657"/>
    <w:rsid w:val="00B5025B"/>
    <w:rsid w:val="00B5371F"/>
    <w:rsid w:val="00B55E7C"/>
    <w:rsid w:val="00B57866"/>
    <w:rsid w:val="00B60A89"/>
    <w:rsid w:val="00B65DE6"/>
    <w:rsid w:val="00B7372D"/>
    <w:rsid w:val="00B84F60"/>
    <w:rsid w:val="00B94953"/>
    <w:rsid w:val="00B9792C"/>
    <w:rsid w:val="00B97C15"/>
    <w:rsid w:val="00BA5580"/>
    <w:rsid w:val="00BA737D"/>
    <w:rsid w:val="00BB0C50"/>
    <w:rsid w:val="00BB77A8"/>
    <w:rsid w:val="00BB79E6"/>
    <w:rsid w:val="00BC17E8"/>
    <w:rsid w:val="00BC198F"/>
    <w:rsid w:val="00BC6EDA"/>
    <w:rsid w:val="00BC6F34"/>
    <w:rsid w:val="00BE241D"/>
    <w:rsid w:val="00BE5637"/>
    <w:rsid w:val="00BE6643"/>
    <w:rsid w:val="00BF0425"/>
    <w:rsid w:val="00BF4473"/>
    <w:rsid w:val="00BF460F"/>
    <w:rsid w:val="00BF5ED5"/>
    <w:rsid w:val="00C00055"/>
    <w:rsid w:val="00C003B1"/>
    <w:rsid w:val="00C05F4F"/>
    <w:rsid w:val="00C062BB"/>
    <w:rsid w:val="00C11665"/>
    <w:rsid w:val="00C14B3A"/>
    <w:rsid w:val="00C23AC8"/>
    <w:rsid w:val="00C24040"/>
    <w:rsid w:val="00C242E9"/>
    <w:rsid w:val="00C25640"/>
    <w:rsid w:val="00C316F1"/>
    <w:rsid w:val="00C33CF9"/>
    <w:rsid w:val="00C35992"/>
    <w:rsid w:val="00C35D82"/>
    <w:rsid w:val="00C41961"/>
    <w:rsid w:val="00C474F1"/>
    <w:rsid w:val="00C543CA"/>
    <w:rsid w:val="00C56C4D"/>
    <w:rsid w:val="00C632EA"/>
    <w:rsid w:val="00C649B3"/>
    <w:rsid w:val="00C667DD"/>
    <w:rsid w:val="00C66B2B"/>
    <w:rsid w:val="00C72849"/>
    <w:rsid w:val="00C84072"/>
    <w:rsid w:val="00C91112"/>
    <w:rsid w:val="00CA2334"/>
    <w:rsid w:val="00CA6B67"/>
    <w:rsid w:val="00CA7E46"/>
    <w:rsid w:val="00CB31BD"/>
    <w:rsid w:val="00CB55D6"/>
    <w:rsid w:val="00CC0D00"/>
    <w:rsid w:val="00CC0F04"/>
    <w:rsid w:val="00CC5152"/>
    <w:rsid w:val="00CD2168"/>
    <w:rsid w:val="00CD27CE"/>
    <w:rsid w:val="00CE06FB"/>
    <w:rsid w:val="00CE07C8"/>
    <w:rsid w:val="00CE1FE5"/>
    <w:rsid w:val="00CE57F0"/>
    <w:rsid w:val="00CF31C7"/>
    <w:rsid w:val="00CF53DB"/>
    <w:rsid w:val="00D03FA6"/>
    <w:rsid w:val="00D06C92"/>
    <w:rsid w:val="00D0782F"/>
    <w:rsid w:val="00D10661"/>
    <w:rsid w:val="00D1151B"/>
    <w:rsid w:val="00D1549A"/>
    <w:rsid w:val="00D15A9A"/>
    <w:rsid w:val="00D174A1"/>
    <w:rsid w:val="00D230EE"/>
    <w:rsid w:val="00D235D9"/>
    <w:rsid w:val="00D30C3B"/>
    <w:rsid w:val="00D34DDF"/>
    <w:rsid w:val="00D417C3"/>
    <w:rsid w:val="00D44A9A"/>
    <w:rsid w:val="00D44C06"/>
    <w:rsid w:val="00D45D00"/>
    <w:rsid w:val="00D45E78"/>
    <w:rsid w:val="00D518F7"/>
    <w:rsid w:val="00D5536B"/>
    <w:rsid w:val="00D57C14"/>
    <w:rsid w:val="00D63A09"/>
    <w:rsid w:val="00D65C5A"/>
    <w:rsid w:val="00D71FEB"/>
    <w:rsid w:val="00D7225E"/>
    <w:rsid w:val="00D806B8"/>
    <w:rsid w:val="00D86230"/>
    <w:rsid w:val="00D869BC"/>
    <w:rsid w:val="00D90C64"/>
    <w:rsid w:val="00D948FB"/>
    <w:rsid w:val="00D94C64"/>
    <w:rsid w:val="00DA19EB"/>
    <w:rsid w:val="00DA3433"/>
    <w:rsid w:val="00DB2283"/>
    <w:rsid w:val="00DB426D"/>
    <w:rsid w:val="00DB47DE"/>
    <w:rsid w:val="00DC22CC"/>
    <w:rsid w:val="00DC2BA4"/>
    <w:rsid w:val="00DC5B70"/>
    <w:rsid w:val="00DD0059"/>
    <w:rsid w:val="00DD398B"/>
    <w:rsid w:val="00DD5F94"/>
    <w:rsid w:val="00DE1816"/>
    <w:rsid w:val="00DE19E2"/>
    <w:rsid w:val="00DE5801"/>
    <w:rsid w:val="00DF16CE"/>
    <w:rsid w:val="00DF3E05"/>
    <w:rsid w:val="00DF4B65"/>
    <w:rsid w:val="00E01C32"/>
    <w:rsid w:val="00E105B6"/>
    <w:rsid w:val="00E12361"/>
    <w:rsid w:val="00E13011"/>
    <w:rsid w:val="00E1692B"/>
    <w:rsid w:val="00E20AD6"/>
    <w:rsid w:val="00E326FB"/>
    <w:rsid w:val="00E50EF4"/>
    <w:rsid w:val="00E52926"/>
    <w:rsid w:val="00E56A69"/>
    <w:rsid w:val="00E60B3D"/>
    <w:rsid w:val="00E653FD"/>
    <w:rsid w:val="00E71C43"/>
    <w:rsid w:val="00E75520"/>
    <w:rsid w:val="00E75E1D"/>
    <w:rsid w:val="00E7799B"/>
    <w:rsid w:val="00E80D8F"/>
    <w:rsid w:val="00E81487"/>
    <w:rsid w:val="00E83316"/>
    <w:rsid w:val="00E91223"/>
    <w:rsid w:val="00E91602"/>
    <w:rsid w:val="00E95E04"/>
    <w:rsid w:val="00E96831"/>
    <w:rsid w:val="00E97CC2"/>
    <w:rsid w:val="00EA160F"/>
    <w:rsid w:val="00EB1457"/>
    <w:rsid w:val="00ED19E5"/>
    <w:rsid w:val="00ED310B"/>
    <w:rsid w:val="00EE4661"/>
    <w:rsid w:val="00EF044D"/>
    <w:rsid w:val="00EF65DA"/>
    <w:rsid w:val="00F008C1"/>
    <w:rsid w:val="00F13582"/>
    <w:rsid w:val="00F16BCE"/>
    <w:rsid w:val="00F20A78"/>
    <w:rsid w:val="00F2595E"/>
    <w:rsid w:val="00F2685D"/>
    <w:rsid w:val="00F27ECC"/>
    <w:rsid w:val="00F30439"/>
    <w:rsid w:val="00F31256"/>
    <w:rsid w:val="00F34268"/>
    <w:rsid w:val="00F4654F"/>
    <w:rsid w:val="00F51047"/>
    <w:rsid w:val="00F535F8"/>
    <w:rsid w:val="00F5401C"/>
    <w:rsid w:val="00F61EBD"/>
    <w:rsid w:val="00F62061"/>
    <w:rsid w:val="00F6390C"/>
    <w:rsid w:val="00F64F07"/>
    <w:rsid w:val="00F8324B"/>
    <w:rsid w:val="00F83F21"/>
    <w:rsid w:val="00F850C3"/>
    <w:rsid w:val="00F868FB"/>
    <w:rsid w:val="00FA2EA2"/>
    <w:rsid w:val="00FA531E"/>
    <w:rsid w:val="00FA5677"/>
    <w:rsid w:val="00FA621E"/>
    <w:rsid w:val="00FA75DC"/>
    <w:rsid w:val="00FB1B3D"/>
    <w:rsid w:val="00FB75FC"/>
    <w:rsid w:val="00FC2F79"/>
    <w:rsid w:val="00FC31CF"/>
    <w:rsid w:val="00FC41F7"/>
    <w:rsid w:val="00FC6B56"/>
    <w:rsid w:val="00FD5C51"/>
    <w:rsid w:val="00FE1544"/>
    <w:rsid w:val="00FF061C"/>
    <w:rsid w:val="00FF0CC4"/>
    <w:rsid w:val="00FF242F"/>
    <w:rsid w:val="00FF33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74563"/>
  <w15:docId w15:val="{959B7F0C-1388-48EA-A5EF-F99CB62D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885"/>
    <w:pPr>
      <w:widowControl w:val="0"/>
    </w:pPr>
  </w:style>
  <w:style w:type="paragraph" w:styleId="1">
    <w:name w:val="heading 1"/>
    <w:basedOn w:val="a"/>
    <w:next w:val="a"/>
    <w:link w:val="10"/>
    <w:uiPriority w:val="9"/>
    <w:qFormat/>
    <w:rsid w:val="0085488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85488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85488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854885"/>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85488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D0782F"/>
    <w:pPr>
      <w:keepNext/>
      <w:spacing w:beforeLines="50" w:before="50" w:afterLines="50" w:after="50" w:line="420" w:lineRule="exact"/>
      <w:ind w:leftChars="200" w:left="200"/>
      <w:outlineLvl w:val="5"/>
    </w:pPr>
    <w:rPr>
      <w:rFonts w:asciiTheme="majorHAnsi" w:eastAsia="華康新特明體" w:hAnsiTheme="majorHAnsi" w:cstheme="majorBidi"/>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54885"/>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854885"/>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54885"/>
    <w:rPr>
      <w:rFonts w:asciiTheme="majorHAnsi" w:eastAsiaTheme="majorEastAsia" w:hAnsiTheme="majorHAnsi" w:cstheme="majorBidi"/>
      <w:b/>
      <w:bCs/>
      <w:sz w:val="36"/>
      <w:szCs w:val="36"/>
    </w:rPr>
  </w:style>
  <w:style w:type="character" w:customStyle="1" w:styleId="40">
    <w:name w:val="標題 4 字元"/>
    <w:basedOn w:val="a0"/>
    <w:link w:val="4"/>
    <w:uiPriority w:val="9"/>
    <w:rsid w:val="00854885"/>
    <w:rPr>
      <w:rFonts w:asciiTheme="majorHAnsi" w:eastAsiaTheme="majorEastAsia" w:hAnsiTheme="majorHAnsi" w:cstheme="majorBidi"/>
      <w:sz w:val="36"/>
      <w:szCs w:val="36"/>
    </w:rPr>
  </w:style>
  <w:style w:type="character" w:customStyle="1" w:styleId="50">
    <w:name w:val="標題 5 字元"/>
    <w:basedOn w:val="a0"/>
    <w:link w:val="5"/>
    <w:uiPriority w:val="9"/>
    <w:rsid w:val="00854885"/>
    <w:rPr>
      <w:rFonts w:asciiTheme="majorHAnsi" w:eastAsiaTheme="majorEastAsia" w:hAnsiTheme="majorHAnsi" w:cstheme="majorBidi"/>
      <w:b/>
      <w:bCs/>
      <w:sz w:val="36"/>
      <w:szCs w:val="36"/>
    </w:rPr>
  </w:style>
  <w:style w:type="character" w:customStyle="1" w:styleId="60">
    <w:name w:val="標題 6 字元"/>
    <w:basedOn w:val="a0"/>
    <w:link w:val="6"/>
    <w:uiPriority w:val="9"/>
    <w:rsid w:val="00D0782F"/>
    <w:rPr>
      <w:rFonts w:asciiTheme="majorHAnsi" w:eastAsia="華康新特明體" w:hAnsiTheme="majorHAnsi" w:cstheme="majorBidi"/>
      <w:sz w:val="26"/>
      <w:szCs w:val="36"/>
    </w:rPr>
  </w:style>
  <w:style w:type="character" w:customStyle="1" w:styleId="a3">
    <w:name w:val="頁首 字元"/>
    <w:basedOn w:val="a0"/>
    <w:link w:val="a4"/>
    <w:uiPriority w:val="99"/>
    <w:rsid w:val="00854885"/>
    <w:rPr>
      <w:sz w:val="20"/>
      <w:szCs w:val="20"/>
    </w:rPr>
  </w:style>
  <w:style w:type="paragraph" w:styleId="a4">
    <w:name w:val="header"/>
    <w:basedOn w:val="a"/>
    <w:link w:val="a3"/>
    <w:uiPriority w:val="99"/>
    <w:unhideWhenUsed/>
    <w:rsid w:val="00854885"/>
    <w:pPr>
      <w:tabs>
        <w:tab w:val="center" w:pos="4153"/>
        <w:tab w:val="right" w:pos="8306"/>
      </w:tabs>
      <w:snapToGrid w:val="0"/>
    </w:pPr>
    <w:rPr>
      <w:sz w:val="20"/>
      <w:szCs w:val="20"/>
    </w:rPr>
  </w:style>
  <w:style w:type="character" w:customStyle="1" w:styleId="a5">
    <w:name w:val="頁尾 字元"/>
    <w:basedOn w:val="a0"/>
    <w:link w:val="a6"/>
    <w:uiPriority w:val="99"/>
    <w:rsid w:val="00854885"/>
    <w:rPr>
      <w:sz w:val="20"/>
      <w:szCs w:val="20"/>
    </w:rPr>
  </w:style>
  <w:style w:type="paragraph" w:styleId="a6">
    <w:name w:val="footer"/>
    <w:basedOn w:val="a"/>
    <w:link w:val="a5"/>
    <w:uiPriority w:val="99"/>
    <w:unhideWhenUsed/>
    <w:rsid w:val="00854885"/>
    <w:pPr>
      <w:tabs>
        <w:tab w:val="center" w:pos="4153"/>
        <w:tab w:val="right" w:pos="8306"/>
      </w:tabs>
      <w:snapToGrid w:val="0"/>
    </w:pPr>
    <w:rPr>
      <w:sz w:val="20"/>
      <w:szCs w:val="20"/>
    </w:rPr>
  </w:style>
  <w:style w:type="character" w:customStyle="1" w:styleId="a7">
    <w:name w:val="註解方塊文字 字元"/>
    <w:basedOn w:val="a0"/>
    <w:link w:val="a8"/>
    <w:uiPriority w:val="99"/>
    <w:semiHidden/>
    <w:rsid w:val="0085488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854885"/>
    <w:rPr>
      <w:rFonts w:asciiTheme="majorHAnsi" w:eastAsiaTheme="majorEastAsia" w:hAnsiTheme="majorHAnsi" w:cstheme="majorBidi"/>
      <w:sz w:val="18"/>
      <w:szCs w:val="18"/>
    </w:rPr>
  </w:style>
  <w:style w:type="paragraph" w:styleId="11">
    <w:name w:val="toc 1"/>
    <w:basedOn w:val="a"/>
    <w:next w:val="a"/>
    <w:autoRedefine/>
    <w:uiPriority w:val="39"/>
    <w:unhideWhenUsed/>
    <w:rsid w:val="00B7372D"/>
    <w:pPr>
      <w:tabs>
        <w:tab w:val="right" w:leader="dot" w:pos="9402"/>
      </w:tabs>
      <w:spacing w:afterLines="35" w:after="84" w:line="410" w:lineRule="exact"/>
    </w:pPr>
    <w:rPr>
      <w:rFonts w:ascii="華康粗明體" w:eastAsia="華康粗明體"/>
      <w:color w:val="000000" w:themeColor="text1"/>
      <w:szCs w:val="24"/>
    </w:rPr>
  </w:style>
  <w:style w:type="paragraph" w:styleId="51">
    <w:name w:val="toc 5"/>
    <w:basedOn w:val="a"/>
    <w:next w:val="a"/>
    <w:autoRedefine/>
    <w:uiPriority w:val="39"/>
    <w:unhideWhenUsed/>
    <w:rsid w:val="00ED19E5"/>
    <w:pPr>
      <w:ind w:leftChars="800" w:left="1920"/>
    </w:pPr>
  </w:style>
  <w:style w:type="paragraph" w:styleId="31">
    <w:name w:val="toc 3"/>
    <w:basedOn w:val="a"/>
    <w:next w:val="a"/>
    <w:autoRedefine/>
    <w:uiPriority w:val="39"/>
    <w:unhideWhenUsed/>
    <w:rsid w:val="00ED19E5"/>
    <w:pPr>
      <w:ind w:leftChars="400" w:left="960"/>
    </w:pPr>
  </w:style>
  <w:style w:type="paragraph" w:styleId="41">
    <w:name w:val="toc 4"/>
    <w:basedOn w:val="a"/>
    <w:next w:val="a"/>
    <w:autoRedefine/>
    <w:uiPriority w:val="39"/>
    <w:unhideWhenUsed/>
    <w:rsid w:val="00ED19E5"/>
    <w:pPr>
      <w:ind w:leftChars="600" w:left="1440"/>
    </w:pPr>
  </w:style>
  <w:style w:type="paragraph" w:styleId="21">
    <w:name w:val="toc 2"/>
    <w:basedOn w:val="a"/>
    <w:next w:val="a"/>
    <w:autoRedefine/>
    <w:uiPriority w:val="39"/>
    <w:unhideWhenUsed/>
    <w:rsid w:val="00ED19E5"/>
    <w:pPr>
      <w:ind w:leftChars="200" w:left="480"/>
    </w:pPr>
  </w:style>
  <w:style w:type="character" w:styleId="a9">
    <w:name w:val="Hyperlink"/>
    <w:basedOn w:val="a0"/>
    <w:uiPriority w:val="99"/>
    <w:unhideWhenUsed/>
    <w:rsid w:val="00ED19E5"/>
    <w:rPr>
      <w:color w:val="0000FF" w:themeColor="hyperlink"/>
      <w:u w:val="single"/>
    </w:rPr>
  </w:style>
  <w:style w:type="paragraph" w:styleId="61">
    <w:name w:val="toc 6"/>
    <w:basedOn w:val="a"/>
    <w:next w:val="a"/>
    <w:autoRedefine/>
    <w:uiPriority w:val="39"/>
    <w:unhideWhenUsed/>
    <w:rsid w:val="00C66B2B"/>
    <w:pPr>
      <w:ind w:leftChars="1000" w:left="2400"/>
    </w:pPr>
  </w:style>
  <w:style w:type="numbering" w:customStyle="1" w:styleId="12">
    <w:name w:val="無清單1"/>
    <w:next w:val="a2"/>
    <w:uiPriority w:val="99"/>
    <w:semiHidden/>
    <w:unhideWhenUsed/>
    <w:rsid w:val="002D07F3"/>
  </w:style>
  <w:style w:type="paragraph" w:styleId="aa">
    <w:name w:val="endnote text"/>
    <w:basedOn w:val="a"/>
    <w:link w:val="ab"/>
    <w:uiPriority w:val="99"/>
    <w:semiHidden/>
    <w:unhideWhenUsed/>
    <w:rsid w:val="002D07F3"/>
    <w:pPr>
      <w:snapToGrid w:val="0"/>
    </w:pPr>
    <w:rPr>
      <w:sz w:val="21"/>
      <w:lang w:eastAsia="zh-CN"/>
    </w:rPr>
  </w:style>
  <w:style w:type="character" w:customStyle="1" w:styleId="ab">
    <w:name w:val="章節附註文字 字元"/>
    <w:basedOn w:val="a0"/>
    <w:link w:val="aa"/>
    <w:uiPriority w:val="99"/>
    <w:semiHidden/>
    <w:rsid w:val="002D07F3"/>
    <w:rPr>
      <w:sz w:val="21"/>
      <w:lang w:eastAsia="zh-CN"/>
    </w:rPr>
  </w:style>
  <w:style w:type="character" w:styleId="ac">
    <w:name w:val="endnote reference"/>
    <w:basedOn w:val="a0"/>
    <w:uiPriority w:val="99"/>
    <w:semiHidden/>
    <w:unhideWhenUsed/>
    <w:rsid w:val="002D07F3"/>
    <w:rPr>
      <w:vertAlign w:val="superscript"/>
    </w:rPr>
  </w:style>
  <w:style w:type="paragraph" w:styleId="ad">
    <w:name w:val="footnote text"/>
    <w:basedOn w:val="a"/>
    <w:link w:val="ae"/>
    <w:uiPriority w:val="99"/>
    <w:semiHidden/>
    <w:unhideWhenUsed/>
    <w:rsid w:val="002D07F3"/>
    <w:pPr>
      <w:snapToGrid w:val="0"/>
    </w:pPr>
    <w:rPr>
      <w:sz w:val="18"/>
      <w:szCs w:val="18"/>
      <w:lang w:eastAsia="zh-CN"/>
    </w:rPr>
  </w:style>
  <w:style w:type="character" w:customStyle="1" w:styleId="ae">
    <w:name w:val="註腳文字 字元"/>
    <w:basedOn w:val="a0"/>
    <w:link w:val="ad"/>
    <w:uiPriority w:val="99"/>
    <w:semiHidden/>
    <w:rsid w:val="002D07F3"/>
    <w:rPr>
      <w:sz w:val="18"/>
      <w:szCs w:val="18"/>
      <w:lang w:eastAsia="zh-CN"/>
    </w:rPr>
  </w:style>
  <w:style w:type="character" w:styleId="af">
    <w:name w:val="footnote reference"/>
    <w:basedOn w:val="a0"/>
    <w:uiPriority w:val="99"/>
    <w:semiHidden/>
    <w:unhideWhenUsed/>
    <w:rsid w:val="002D07F3"/>
    <w:rPr>
      <w:vertAlign w:val="superscript"/>
    </w:rPr>
  </w:style>
  <w:style w:type="paragraph" w:styleId="af0">
    <w:name w:val="List Paragraph"/>
    <w:basedOn w:val="a"/>
    <w:uiPriority w:val="34"/>
    <w:qFormat/>
    <w:rsid w:val="002D07F3"/>
    <w:pPr>
      <w:ind w:firstLineChars="200" w:firstLine="420"/>
      <w:jc w:val="both"/>
    </w:pPr>
    <w:rPr>
      <w:sz w:val="21"/>
      <w:lang w:eastAsia="zh-CN"/>
    </w:rPr>
  </w:style>
  <w:style w:type="character" w:styleId="af1">
    <w:name w:val="Emphasis"/>
    <w:basedOn w:val="a0"/>
    <w:uiPriority w:val="20"/>
    <w:qFormat/>
    <w:rsid w:val="002D07F3"/>
    <w:rPr>
      <w:i/>
      <w:iCs/>
    </w:rPr>
  </w:style>
  <w:style w:type="paragraph" w:customStyle="1" w:styleId="13">
    <w:name w:val="文1"/>
    <w:basedOn w:val="af2"/>
    <w:rsid w:val="002D07F3"/>
    <w:pPr>
      <w:spacing w:before="120" w:after="120"/>
      <w:ind w:left="318"/>
      <w:jc w:val="both"/>
    </w:pPr>
    <w:rPr>
      <w:rFonts w:ascii="文鼎大隶书简" w:eastAsia="文鼎大隶书简" w:cs="Times New Roman"/>
      <w:sz w:val="28"/>
      <w:szCs w:val="20"/>
      <w:lang w:eastAsia="zh-CN" w:bidi="he-IL"/>
    </w:rPr>
  </w:style>
  <w:style w:type="paragraph" w:styleId="af2">
    <w:name w:val="Plain Text"/>
    <w:aliases w:val="普通文字,纯文本-宋体-13.5,纯文本-宋体-13.51,纯文本-宋体-13.52,纯文本-宋体-13.53,纯文本-宋体-13.54,纯文本-宋体-13.55,纯文本-宋体-13.56,纯文本-宋体-13.57,纯文本-宋体-13.58,纯文本-宋体-13.59,纯文本-宋体-13.510,纯文本-宋体-13.511,纯文本-宋体-13.512,纯文本-宋体-13.521,纯文本-宋体-13.531,纯文本-宋体-13.541,纯文本-宋体-13.551,纯文本-宋体-13.561"/>
    <w:basedOn w:val="a"/>
    <w:link w:val="af3"/>
    <w:unhideWhenUsed/>
    <w:rsid w:val="002D07F3"/>
    <w:rPr>
      <w:rFonts w:ascii="細明體" w:eastAsia="細明體" w:hAnsi="Courier New" w:cs="Courier New"/>
      <w:szCs w:val="24"/>
    </w:rPr>
  </w:style>
  <w:style w:type="character" w:customStyle="1" w:styleId="af3">
    <w:name w:val="純文字 字元"/>
    <w:aliases w:val="普通文字 字元,纯文本-宋体-13.5 字元,纯文本-宋体-13.51 字元,纯文本-宋体-13.52 字元,纯文本-宋体-13.53 字元,纯文本-宋体-13.54 字元,纯文本-宋体-13.55 字元,纯文本-宋体-13.56 字元,纯文本-宋体-13.57 字元,纯文本-宋体-13.58 字元,纯文本-宋体-13.59 字元,纯文本-宋体-13.510 字元,纯文本-宋体-13.511 字元,纯文本-宋体-13.512 字元,纯文本-宋体-13.521 字元"/>
    <w:basedOn w:val="a0"/>
    <w:link w:val="af2"/>
    <w:rsid w:val="002D07F3"/>
    <w:rPr>
      <w:rFonts w:ascii="細明體" w:eastAsia="細明體" w:hAnsi="Courier New" w:cs="Courier New"/>
      <w:szCs w:val="24"/>
    </w:rPr>
  </w:style>
  <w:style w:type="paragraph" w:styleId="af4">
    <w:name w:val="TOC Heading"/>
    <w:basedOn w:val="1"/>
    <w:next w:val="a"/>
    <w:uiPriority w:val="39"/>
    <w:unhideWhenUsed/>
    <w:qFormat/>
    <w:rsid w:val="00FD5C51"/>
    <w:pPr>
      <w:keepLines/>
      <w:widowControl/>
      <w:spacing w:before="240" w:after="0" w:line="259" w:lineRule="auto"/>
      <w:outlineLvl w:val="9"/>
    </w:pPr>
    <w:rPr>
      <w:b w:val="0"/>
      <w:bCs w:val="0"/>
      <w:color w:val="365F91" w:themeColor="accent1" w:themeShade="BF"/>
      <w:kern w:val="0"/>
      <w:sz w:val="32"/>
      <w:szCs w:val="32"/>
    </w:rPr>
  </w:style>
  <w:style w:type="paragraph" w:styleId="7">
    <w:name w:val="toc 7"/>
    <w:basedOn w:val="a"/>
    <w:next w:val="a"/>
    <w:autoRedefine/>
    <w:uiPriority w:val="39"/>
    <w:unhideWhenUsed/>
    <w:rsid w:val="000B0895"/>
    <w:pPr>
      <w:ind w:leftChars="1200" w:left="2880"/>
    </w:pPr>
  </w:style>
  <w:style w:type="paragraph" w:styleId="8">
    <w:name w:val="toc 8"/>
    <w:basedOn w:val="a"/>
    <w:next w:val="a"/>
    <w:autoRedefine/>
    <w:uiPriority w:val="39"/>
    <w:unhideWhenUsed/>
    <w:rsid w:val="000B0895"/>
    <w:pPr>
      <w:ind w:leftChars="1400" w:left="3360"/>
    </w:pPr>
  </w:style>
  <w:style w:type="paragraph" w:styleId="9">
    <w:name w:val="toc 9"/>
    <w:basedOn w:val="a"/>
    <w:next w:val="a"/>
    <w:autoRedefine/>
    <w:uiPriority w:val="39"/>
    <w:unhideWhenUsed/>
    <w:rsid w:val="000B0895"/>
    <w:pPr>
      <w:ind w:leftChars="1600" w:left="3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47E2-5145-4C3B-96D0-FE1D1971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265</Pages>
  <Words>15206</Words>
  <Characters>86678</Characters>
  <Application>Microsoft Office Word</Application>
  <DocSecurity>0</DocSecurity>
  <Lines>722</Lines>
  <Paragraphs>203</Paragraphs>
  <ScaleCrop>false</ScaleCrop>
  <Company/>
  <LinksUpToDate>false</LinksUpToDate>
  <CharactersWithSpaces>101681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huijing</dc:creator>
  <cp:keywords/>
  <dc:description/>
  <cp:lastModifiedBy>user</cp:lastModifiedBy>
  <cp:revision>10</cp:revision>
  <cp:lastPrinted>2022-03-31T02:14:00Z</cp:lastPrinted>
  <dcterms:created xsi:type="dcterms:W3CDTF">2022-05-27T02:46:00Z</dcterms:created>
  <dcterms:modified xsi:type="dcterms:W3CDTF">2023-06-13T02:58:00Z</dcterms:modified>
</cp:coreProperties>
</file>